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footer1.xml" ContentType="application/vnd.openxmlformats-officedocument.wordprocessingml.footer+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ink/ink1.xml" ContentType="application/inkml+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28F4A1" w14:textId="77777777" w:rsidR="00E77CE5" w:rsidRDefault="00E77CE5" w:rsidP="00E77CE5">
      <w:pPr>
        <w:spacing w:after="0" w:line="259" w:lineRule="auto"/>
        <w:jc w:val="center"/>
        <w:rPr>
          <w:rFonts w:ascii="Calibri" w:eastAsia="Calibri" w:hAnsi="Calibri" w:cs="Times New Roman"/>
          <w:b/>
          <w:color w:val="262626"/>
          <w:lang w:val="en-GB"/>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pPr>
    </w:p>
    <w:p w14:paraId="323D80E2" w14:textId="77777777" w:rsidR="00E77CE5" w:rsidRDefault="00E77CE5" w:rsidP="00E77CE5">
      <w:pPr>
        <w:spacing w:after="0" w:line="259" w:lineRule="auto"/>
        <w:jc w:val="center"/>
        <w:rPr>
          <w:rFonts w:ascii="Calibri" w:eastAsia="Calibri" w:hAnsi="Calibri" w:cs="Times New Roman"/>
          <w:b/>
          <w:color w:val="262626"/>
          <w:lang w:val="en-GB"/>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pPr>
    </w:p>
    <w:p w14:paraId="7C862102" w14:textId="77777777" w:rsidR="00E77CE5" w:rsidRPr="006D3048" w:rsidRDefault="00E77CE5" w:rsidP="00E77CE5">
      <w:pPr>
        <w:spacing w:after="0" w:line="259" w:lineRule="auto"/>
        <w:jc w:val="center"/>
        <w:rPr>
          <w:rFonts w:ascii="Calibri" w:eastAsia="Calibri" w:hAnsi="Calibri" w:cs="Times New Roman"/>
          <w:b/>
          <w:color w:val="262626"/>
          <w:lang w:val="en-GB"/>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pPr>
    </w:p>
    <w:p w14:paraId="40AD51CC" w14:textId="77777777" w:rsidR="00E77CE5" w:rsidRPr="003C2BC0" w:rsidRDefault="00E77CE5" w:rsidP="00E77CE5">
      <w:pPr>
        <w:spacing w:after="0" w:line="259" w:lineRule="auto"/>
        <w:jc w:val="center"/>
        <w:rPr>
          <w:rFonts w:ascii="Calibri" w:eastAsia="Calibri" w:hAnsi="Calibri" w:cs="Times New Roman"/>
          <w:b/>
          <w:color w:val="0D0D0D" w:themeColor="text1" w:themeTint="F2"/>
          <w:sz w:val="56"/>
          <w:szCs w:val="56"/>
          <w:highlight w:val="lightGray"/>
          <w:lang w:val="en-GB"/>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pPr>
      <w:r w:rsidRPr="003C2BC0">
        <w:rPr>
          <w:rFonts w:ascii="Calibri" w:eastAsia="Calibri" w:hAnsi="Calibri" w:cs="Times New Roman"/>
          <w:b/>
          <w:color w:val="0D0D0D" w:themeColor="text1" w:themeTint="F2"/>
          <w:sz w:val="56"/>
          <w:szCs w:val="56"/>
          <w:highlight w:val="lightGray"/>
          <w:lang w:val="en-GB"/>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t xml:space="preserve">SREDNJOROČNI PLAN POSLOVANJA </w:t>
      </w:r>
    </w:p>
    <w:p w14:paraId="5427D38D" w14:textId="77777777" w:rsidR="00E77CE5" w:rsidRPr="00933B6E" w:rsidRDefault="00E77CE5" w:rsidP="00E77CE5">
      <w:pPr>
        <w:spacing w:after="0" w:line="259" w:lineRule="auto"/>
        <w:jc w:val="center"/>
        <w:rPr>
          <w:rFonts w:ascii="Calibri" w:eastAsia="Calibri" w:hAnsi="Calibri" w:cs="Times New Roman"/>
          <w:b/>
          <w:color w:val="262626"/>
          <w:sz w:val="56"/>
          <w:szCs w:val="56"/>
          <w:highlight w:val="lightGray"/>
          <w:lang w:val="en-GB"/>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pPr>
    </w:p>
    <w:p w14:paraId="16EBBD43" w14:textId="77777777" w:rsidR="00E77CE5" w:rsidRPr="003C2BC0" w:rsidRDefault="00E77CE5" w:rsidP="00E77CE5">
      <w:pPr>
        <w:spacing w:after="0" w:line="259" w:lineRule="auto"/>
        <w:jc w:val="center"/>
        <w:rPr>
          <w:rFonts w:ascii="Calibri" w:eastAsia="Calibri" w:hAnsi="Calibri" w:cs="Times New Roman"/>
          <w:b/>
          <w:color w:val="0D0D0D" w:themeColor="text1" w:themeTint="F2"/>
          <w:sz w:val="56"/>
          <w:szCs w:val="56"/>
          <w:highlight w:val="lightGray"/>
          <w:lang w:val="en-GB"/>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pPr>
      <w:r w:rsidRPr="003C2BC0">
        <w:rPr>
          <w:rFonts w:ascii="Calibri" w:eastAsia="Calibri" w:hAnsi="Calibri" w:cs="Times New Roman"/>
          <w:b/>
          <w:noProof/>
          <w:color w:val="0D0D0D" w:themeColor="text1" w:themeTint="F2"/>
          <w:sz w:val="56"/>
          <w:szCs w:val="56"/>
          <w:highlight w:val="lightGray"/>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t>Zračne luke</w:t>
      </w:r>
      <w:r w:rsidRPr="003C2BC0">
        <w:rPr>
          <w:rFonts w:ascii="Calibri" w:eastAsia="Calibri" w:hAnsi="Calibri" w:cs="Times New Roman"/>
          <w:b/>
          <w:color w:val="0D0D0D" w:themeColor="text1" w:themeTint="F2"/>
          <w:sz w:val="56"/>
          <w:szCs w:val="56"/>
          <w:highlight w:val="lightGray"/>
          <w:lang w:val="en-GB"/>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t xml:space="preserve"> Osijek d.o.o.</w:t>
      </w:r>
    </w:p>
    <w:p w14:paraId="6CC88289" w14:textId="77777777" w:rsidR="00E77CE5" w:rsidRPr="00933B6E" w:rsidRDefault="00E77CE5" w:rsidP="00E77CE5">
      <w:pPr>
        <w:spacing w:after="0" w:line="259" w:lineRule="auto"/>
        <w:jc w:val="center"/>
        <w:rPr>
          <w:rFonts w:ascii="Calibri" w:eastAsia="Calibri" w:hAnsi="Calibri" w:cs="Times New Roman"/>
          <w:b/>
          <w:color w:val="262626"/>
          <w:sz w:val="56"/>
          <w:szCs w:val="56"/>
          <w:highlight w:val="lightGray"/>
          <w:lang w:val="en-GB"/>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pPr>
    </w:p>
    <w:p w14:paraId="6344C1BF" w14:textId="77777777" w:rsidR="00E77CE5" w:rsidRPr="003C2BC0" w:rsidRDefault="00E77CE5" w:rsidP="00E77CE5">
      <w:pPr>
        <w:spacing w:after="0" w:line="259" w:lineRule="auto"/>
        <w:jc w:val="center"/>
        <w:rPr>
          <w:rFonts w:ascii="Calibri" w:eastAsia="Calibri" w:hAnsi="Calibri" w:cs="Times New Roman"/>
          <w:b/>
          <w:color w:val="0D0D0D" w:themeColor="text1" w:themeTint="F2"/>
          <w:sz w:val="56"/>
          <w:szCs w:val="56"/>
          <w:lang w:val="en-GB"/>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pPr>
      <w:r w:rsidRPr="003C2BC0">
        <w:rPr>
          <w:rFonts w:ascii="Calibri" w:eastAsia="Calibri" w:hAnsi="Calibri" w:cs="Times New Roman"/>
          <w:b/>
          <w:color w:val="0D0D0D" w:themeColor="text1" w:themeTint="F2"/>
          <w:sz w:val="56"/>
          <w:szCs w:val="56"/>
          <w:highlight w:val="lightGray"/>
          <w:lang w:val="en-GB"/>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t xml:space="preserve">za </w:t>
      </w:r>
      <w:r w:rsidRPr="003C2BC0">
        <w:rPr>
          <w:rFonts w:ascii="Calibri" w:eastAsia="Calibri" w:hAnsi="Calibri" w:cs="Times New Roman"/>
          <w:b/>
          <w:noProof/>
          <w:color w:val="0D0D0D" w:themeColor="text1" w:themeTint="F2"/>
          <w:sz w:val="56"/>
          <w:szCs w:val="56"/>
          <w:highlight w:val="lightGray"/>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t>razdoblje</w:t>
      </w:r>
      <w:r w:rsidRPr="003C2BC0">
        <w:rPr>
          <w:rFonts w:ascii="Calibri" w:eastAsia="Calibri" w:hAnsi="Calibri" w:cs="Times New Roman"/>
          <w:b/>
          <w:color w:val="0D0D0D" w:themeColor="text1" w:themeTint="F2"/>
          <w:sz w:val="56"/>
          <w:szCs w:val="56"/>
          <w:highlight w:val="lightGray"/>
          <w:lang w:val="en-GB"/>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t xml:space="preserve"> od 202</w:t>
      </w:r>
      <w:r>
        <w:rPr>
          <w:rFonts w:ascii="Calibri" w:eastAsia="Calibri" w:hAnsi="Calibri" w:cs="Times New Roman"/>
          <w:b/>
          <w:color w:val="0D0D0D" w:themeColor="text1" w:themeTint="F2"/>
          <w:sz w:val="56"/>
          <w:szCs w:val="56"/>
          <w:highlight w:val="lightGray"/>
          <w:lang w:val="en-GB"/>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t>4</w:t>
      </w:r>
      <w:r w:rsidRPr="003C2BC0">
        <w:rPr>
          <w:rFonts w:ascii="Calibri" w:eastAsia="Calibri" w:hAnsi="Calibri" w:cs="Times New Roman"/>
          <w:b/>
          <w:color w:val="0D0D0D" w:themeColor="text1" w:themeTint="F2"/>
          <w:sz w:val="56"/>
          <w:szCs w:val="56"/>
          <w:highlight w:val="lightGray"/>
          <w:lang w:val="en-GB"/>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t xml:space="preserve">. </w:t>
      </w:r>
      <w:proofErr w:type="spellStart"/>
      <w:r w:rsidRPr="003C2BC0">
        <w:rPr>
          <w:rFonts w:ascii="Calibri" w:eastAsia="Calibri" w:hAnsi="Calibri" w:cs="Times New Roman"/>
          <w:b/>
          <w:color w:val="0D0D0D" w:themeColor="text1" w:themeTint="F2"/>
          <w:sz w:val="56"/>
          <w:szCs w:val="56"/>
          <w:highlight w:val="lightGray"/>
          <w:lang w:val="en-GB"/>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t>do</w:t>
      </w:r>
      <w:proofErr w:type="spellEnd"/>
      <w:r w:rsidRPr="003C2BC0">
        <w:rPr>
          <w:rFonts w:ascii="Calibri" w:eastAsia="Calibri" w:hAnsi="Calibri" w:cs="Times New Roman"/>
          <w:b/>
          <w:color w:val="0D0D0D" w:themeColor="text1" w:themeTint="F2"/>
          <w:sz w:val="56"/>
          <w:szCs w:val="56"/>
          <w:highlight w:val="lightGray"/>
          <w:lang w:val="en-GB"/>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t xml:space="preserve"> 202</w:t>
      </w:r>
      <w:r>
        <w:rPr>
          <w:rFonts w:ascii="Calibri" w:eastAsia="Calibri" w:hAnsi="Calibri" w:cs="Times New Roman"/>
          <w:b/>
          <w:color w:val="0D0D0D" w:themeColor="text1" w:themeTint="F2"/>
          <w:sz w:val="56"/>
          <w:szCs w:val="56"/>
          <w:highlight w:val="lightGray"/>
          <w:lang w:val="en-GB"/>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t>6</w:t>
      </w:r>
      <w:r w:rsidRPr="003C2BC0">
        <w:rPr>
          <w:rFonts w:ascii="Calibri" w:eastAsia="Calibri" w:hAnsi="Calibri" w:cs="Times New Roman"/>
          <w:b/>
          <w:color w:val="0D0D0D" w:themeColor="text1" w:themeTint="F2"/>
          <w:sz w:val="56"/>
          <w:szCs w:val="56"/>
          <w:highlight w:val="lightGray"/>
          <w:lang w:val="en-GB"/>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t xml:space="preserve">. </w:t>
      </w:r>
      <w:r w:rsidRPr="003C2BC0">
        <w:rPr>
          <w:rFonts w:ascii="Calibri" w:eastAsia="Calibri" w:hAnsi="Calibri" w:cs="Times New Roman"/>
          <w:b/>
          <w:noProof/>
          <w:color w:val="0D0D0D" w:themeColor="text1" w:themeTint="F2"/>
          <w:sz w:val="56"/>
          <w:szCs w:val="56"/>
          <w:highlight w:val="lightGray"/>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t>godine</w:t>
      </w:r>
    </w:p>
    <w:p w14:paraId="5FC99F84" w14:textId="77777777" w:rsidR="00E77CE5" w:rsidRPr="00933B6E" w:rsidRDefault="00E77CE5" w:rsidP="00E77CE5">
      <w:pPr>
        <w:spacing w:after="160" w:line="259" w:lineRule="auto"/>
        <w:jc w:val="center"/>
        <w:rPr>
          <w:rFonts w:ascii="Calibri" w:eastAsia="Calibri" w:hAnsi="Calibri" w:cs="Times New Roman"/>
          <w:b/>
          <w:bCs/>
          <w:color w:val="FFFF00"/>
        </w:rPr>
      </w:pPr>
    </w:p>
    <w:p w14:paraId="54F970B4" w14:textId="77777777" w:rsidR="00E77CE5" w:rsidRPr="006D3048" w:rsidRDefault="00E77CE5" w:rsidP="00E77CE5">
      <w:pPr>
        <w:spacing w:after="160" w:line="259" w:lineRule="auto"/>
        <w:jc w:val="center"/>
        <w:rPr>
          <w:rFonts w:ascii="Calibri" w:eastAsia="Calibri" w:hAnsi="Calibri" w:cs="Times New Roman"/>
          <w:b/>
          <w:bCs/>
        </w:rPr>
      </w:pPr>
    </w:p>
    <w:p w14:paraId="00659CDC" w14:textId="77777777" w:rsidR="00E77CE5" w:rsidRPr="006D3048" w:rsidRDefault="00E77CE5" w:rsidP="00E77CE5">
      <w:pPr>
        <w:spacing w:after="160" w:line="259" w:lineRule="auto"/>
        <w:jc w:val="center"/>
        <w:rPr>
          <w:rFonts w:ascii="Calibri" w:eastAsia="Calibri" w:hAnsi="Calibri" w:cs="Times New Roman"/>
          <w:b/>
          <w:bCs/>
        </w:rPr>
      </w:pPr>
    </w:p>
    <w:p w14:paraId="553F53E0" w14:textId="77777777" w:rsidR="00E77CE5" w:rsidRPr="006D3048" w:rsidRDefault="00E77CE5" w:rsidP="00E77CE5">
      <w:pPr>
        <w:spacing w:after="160" w:line="259" w:lineRule="auto"/>
        <w:rPr>
          <w:rFonts w:ascii="Calibri" w:eastAsia="Calibri" w:hAnsi="Calibri" w:cs="Times New Roman"/>
          <w:b/>
          <w:bCs/>
        </w:rPr>
      </w:pPr>
    </w:p>
    <w:p w14:paraId="79819BCE" w14:textId="77777777" w:rsidR="00E77CE5" w:rsidRPr="006D3048" w:rsidRDefault="00E77CE5" w:rsidP="00E77CE5">
      <w:pPr>
        <w:spacing w:after="160" w:line="259" w:lineRule="auto"/>
        <w:jc w:val="center"/>
        <w:rPr>
          <w:rFonts w:ascii="Calibri" w:eastAsia="Calibri" w:hAnsi="Calibri" w:cs="Times New Roman"/>
          <w:b/>
          <w:bCs/>
        </w:rPr>
      </w:pPr>
    </w:p>
    <w:p w14:paraId="7C43177B" w14:textId="77777777" w:rsidR="00E77CE5" w:rsidRPr="006D3048" w:rsidRDefault="00E77CE5" w:rsidP="00E77CE5">
      <w:pPr>
        <w:spacing w:after="160" w:line="259" w:lineRule="auto"/>
        <w:jc w:val="center"/>
        <w:rPr>
          <w:rFonts w:ascii="Calibri" w:eastAsia="Calibri" w:hAnsi="Calibri" w:cs="Times New Roman"/>
          <w:b/>
          <w:bCs/>
        </w:rPr>
      </w:pPr>
    </w:p>
    <w:p w14:paraId="34E8CE62" w14:textId="77777777" w:rsidR="00E77CE5" w:rsidRPr="006D3048" w:rsidRDefault="00E77CE5" w:rsidP="00E77CE5">
      <w:pPr>
        <w:spacing w:after="160" w:line="259" w:lineRule="auto"/>
        <w:jc w:val="center"/>
        <w:rPr>
          <w:rFonts w:ascii="Calibri" w:eastAsia="Calibri" w:hAnsi="Calibri" w:cs="Times New Roman"/>
          <w:b/>
          <w:bCs/>
        </w:rPr>
      </w:pPr>
    </w:p>
    <w:p w14:paraId="62425373" w14:textId="77777777" w:rsidR="00E77CE5" w:rsidRPr="006D3048" w:rsidRDefault="00E77CE5" w:rsidP="00E77CE5">
      <w:pPr>
        <w:spacing w:after="160" w:line="259" w:lineRule="auto"/>
        <w:jc w:val="center"/>
        <w:rPr>
          <w:rFonts w:ascii="Calibri" w:eastAsia="Calibri" w:hAnsi="Calibri" w:cs="Times New Roman"/>
          <w:b/>
          <w:bCs/>
        </w:rPr>
      </w:pPr>
    </w:p>
    <w:p w14:paraId="2588586B" w14:textId="77777777" w:rsidR="00E77CE5" w:rsidRDefault="00E77CE5" w:rsidP="00E77CE5">
      <w:pPr>
        <w:spacing w:after="160" w:line="259" w:lineRule="auto"/>
        <w:jc w:val="center"/>
        <w:rPr>
          <w:rFonts w:ascii="Calibri" w:eastAsia="Calibri" w:hAnsi="Calibri" w:cs="Times New Roman"/>
          <w:noProof/>
        </w:rPr>
      </w:pPr>
    </w:p>
    <w:p w14:paraId="7AB4BB16" w14:textId="77777777" w:rsidR="00E77CE5" w:rsidRDefault="00E77CE5" w:rsidP="00E77CE5">
      <w:pPr>
        <w:spacing w:after="160" w:line="259" w:lineRule="auto"/>
        <w:jc w:val="center"/>
        <w:rPr>
          <w:rFonts w:ascii="Calibri" w:eastAsia="Calibri" w:hAnsi="Calibri" w:cs="Times New Roman"/>
          <w:noProof/>
        </w:rPr>
      </w:pPr>
    </w:p>
    <w:p w14:paraId="027A405E" w14:textId="77777777" w:rsidR="00E77CE5" w:rsidRDefault="00E77CE5" w:rsidP="00E77CE5">
      <w:pPr>
        <w:spacing w:after="160" w:line="259" w:lineRule="auto"/>
        <w:jc w:val="center"/>
        <w:rPr>
          <w:rFonts w:ascii="Calibri" w:eastAsia="Calibri" w:hAnsi="Calibri" w:cs="Times New Roman"/>
          <w:noProof/>
        </w:rPr>
      </w:pPr>
    </w:p>
    <w:p w14:paraId="270415EA" w14:textId="77777777" w:rsidR="00E77CE5" w:rsidRDefault="00E77CE5" w:rsidP="00E77CE5">
      <w:pPr>
        <w:spacing w:after="160" w:line="259" w:lineRule="auto"/>
        <w:jc w:val="center"/>
        <w:rPr>
          <w:rFonts w:ascii="Calibri" w:eastAsia="Calibri" w:hAnsi="Calibri" w:cs="Times New Roman"/>
          <w:noProof/>
        </w:rPr>
      </w:pPr>
    </w:p>
    <w:p w14:paraId="62C97B97" w14:textId="77777777" w:rsidR="00E77CE5" w:rsidRDefault="00E77CE5" w:rsidP="00E77CE5">
      <w:pPr>
        <w:spacing w:after="160" w:line="259" w:lineRule="auto"/>
        <w:jc w:val="center"/>
        <w:rPr>
          <w:rFonts w:ascii="Calibri" w:eastAsia="Calibri" w:hAnsi="Calibri" w:cs="Times New Roman"/>
          <w:noProof/>
        </w:rPr>
      </w:pPr>
    </w:p>
    <w:p w14:paraId="66972892" w14:textId="77777777" w:rsidR="00E77CE5" w:rsidRPr="006D3048" w:rsidRDefault="00E77CE5" w:rsidP="00E77CE5">
      <w:pPr>
        <w:spacing w:after="160" w:line="259" w:lineRule="auto"/>
        <w:jc w:val="center"/>
        <w:rPr>
          <w:rFonts w:ascii="Calibri" w:eastAsia="Calibri" w:hAnsi="Calibri" w:cs="Times New Roman"/>
          <w:b/>
          <w:bCs/>
        </w:rPr>
      </w:pPr>
    </w:p>
    <w:p w14:paraId="4FFC4546" w14:textId="77777777" w:rsidR="00E77CE5" w:rsidRPr="006D3048" w:rsidRDefault="00E77CE5" w:rsidP="00E77CE5">
      <w:pPr>
        <w:spacing w:after="160" w:line="259" w:lineRule="auto"/>
        <w:jc w:val="center"/>
        <w:rPr>
          <w:rFonts w:ascii="Calibri" w:eastAsia="Calibri" w:hAnsi="Calibri" w:cs="Times New Roman"/>
          <w:b/>
          <w:bCs/>
        </w:rPr>
      </w:pPr>
    </w:p>
    <w:p w14:paraId="1BFA7F46" w14:textId="77777777" w:rsidR="00E77CE5" w:rsidRPr="006D3048" w:rsidRDefault="00E77CE5" w:rsidP="00E77CE5">
      <w:pPr>
        <w:spacing w:after="160" w:line="259" w:lineRule="auto"/>
        <w:rPr>
          <w:rFonts w:ascii="Calibri" w:eastAsia="Calibri" w:hAnsi="Calibri" w:cs="Times New Roman"/>
          <w:b/>
          <w:bCs/>
        </w:rPr>
      </w:pPr>
    </w:p>
    <w:p w14:paraId="73F16908" w14:textId="77777777" w:rsidR="00E77CE5" w:rsidRPr="003C2BC0" w:rsidRDefault="00E77CE5" w:rsidP="00E77CE5">
      <w:pPr>
        <w:spacing w:after="160" w:line="259" w:lineRule="auto"/>
        <w:jc w:val="center"/>
        <w:rPr>
          <w:rFonts w:ascii="Calibri" w:eastAsia="Calibri" w:hAnsi="Calibri" w:cs="Times New Roman"/>
          <w:b/>
          <w:bCs/>
          <w:color w:val="0D0D0D" w:themeColor="text1" w:themeTint="F2"/>
          <w:sz w:val="28"/>
          <w:szCs w:val="28"/>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pPr>
      <w:r w:rsidRPr="003C2BC0">
        <w:rPr>
          <w:rFonts w:ascii="Calibri" w:eastAsia="Calibri" w:hAnsi="Calibri" w:cs="Times New Roman"/>
          <w:b/>
          <w:bCs/>
          <w:color w:val="0D0D0D" w:themeColor="text1" w:themeTint="F2"/>
          <w:sz w:val="28"/>
          <w:szCs w:val="28"/>
          <w:highlight w:val="lightGray"/>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t>Osijek, prosinac 202</w:t>
      </w:r>
      <w:r>
        <w:rPr>
          <w:rFonts w:ascii="Calibri" w:eastAsia="Calibri" w:hAnsi="Calibri" w:cs="Times New Roman"/>
          <w:b/>
          <w:bCs/>
          <w:color w:val="0D0D0D" w:themeColor="text1" w:themeTint="F2"/>
          <w:sz w:val="28"/>
          <w:szCs w:val="28"/>
          <w:highlight w:val="lightGray"/>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t>3</w:t>
      </w:r>
      <w:r w:rsidRPr="003C2BC0">
        <w:rPr>
          <w:rFonts w:ascii="Calibri" w:eastAsia="Calibri" w:hAnsi="Calibri" w:cs="Times New Roman"/>
          <w:b/>
          <w:bCs/>
          <w:color w:val="0D0D0D" w:themeColor="text1" w:themeTint="F2"/>
          <w:sz w:val="28"/>
          <w:szCs w:val="28"/>
          <w:highlight w:val="lightGray"/>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t>. godine</w:t>
      </w:r>
    </w:p>
    <w:p w14:paraId="0F57587D" w14:textId="77777777" w:rsidR="00E77CE5" w:rsidRDefault="00E77CE5" w:rsidP="00E77CE5">
      <w:pPr>
        <w:spacing w:after="160" w:line="259" w:lineRule="auto"/>
        <w:jc w:val="center"/>
        <w:rPr>
          <w:rFonts w:ascii="Calibri" w:eastAsia="Calibri" w:hAnsi="Calibri" w:cs="Times New Roman"/>
          <w:b/>
          <w:bCs/>
          <w:color w:val="262626"/>
          <w:sz w:val="28"/>
          <w:szCs w:val="28"/>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pPr>
    </w:p>
    <w:p w14:paraId="24EA5B33" w14:textId="77777777" w:rsidR="00E77CE5" w:rsidRDefault="00E77CE5" w:rsidP="00E77CE5">
      <w:pPr>
        <w:spacing w:after="160" w:line="259" w:lineRule="auto"/>
        <w:jc w:val="center"/>
        <w:rPr>
          <w:rFonts w:ascii="Calibri" w:eastAsia="Calibri" w:hAnsi="Calibri" w:cs="Times New Roman"/>
          <w:b/>
          <w:bCs/>
          <w:color w:val="262626"/>
          <w:sz w:val="28"/>
          <w:szCs w:val="28"/>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pPr>
    </w:p>
    <w:p w14:paraId="24E31BEC" w14:textId="77777777" w:rsidR="00E77CE5" w:rsidRPr="00767C12" w:rsidRDefault="00E77CE5" w:rsidP="00E77CE5">
      <w:pPr>
        <w:spacing w:after="160" w:line="259" w:lineRule="auto"/>
        <w:jc w:val="center"/>
        <w:rPr>
          <w:rFonts w:ascii="Calibri" w:eastAsia="Calibri" w:hAnsi="Calibri" w:cs="Times New Roman"/>
          <w:b/>
          <w:bCs/>
          <w:color w:val="262626"/>
          <w:sz w:val="28"/>
          <w:szCs w:val="28"/>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pPr>
    </w:p>
    <w:p w14:paraId="4DB97850" w14:textId="77777777" w:rsidR="00E77CE5" w:rsidRDefault="00E77CE5" w:rsidP="00E77CE5">
      <w:r>
        <w:lastRenderedPageBreak/>
        <w:t>Sadržaj:</w:t>
      </w:r>
      <w:r>
        <w:tab/>
      </w:r>
      <w:r>
        <w:tab/>
      </w:r>
      <w:r>
        <w:tab/>
      </w:r>
      <w:r>
        <w:tab/>
      </w:r>
      <w:r>
        <w:tab/>
      </w:r>
      <w:r>
        <w:tab/>
      </w:r>
      <w:r>
        <w:tab/>
      </w:r>
      <w:r>
        <w:tab/>
      </w:r>
      <w:r>
        <w:tab/>
      </w:r>
      <w:r>
        <w:tab/>
      </w:r>
      <w:r>
        <w:tab/>
        <w:t xml:space="preserve">       stranica</w:t>
      </w:r>
    </w:p>
    <w:p w14:paraId="5F496529" w14:textId="77777777" w:rsidR="00E77CE5" w:rsidRDefault="00E77CE5" w:rsidP="00E77CE5">
      <w:pPr>
        <w:pStyle w:val="ListParagraph"/>
        <w:numPr>
          <w:ilvl w:val="0"/>
          <w:numId w:val="1"/>
        </w:numPr>
      </w:pPr>
      <w:r w:rsidRPr="00767C12">
        <w:rPr>
          <w:b/>
          <w:bCs/>
        </w:rPr>
        <w:t>Uvod</w:t>
      </w:r>
      <w:r w:rsidRPr="00767C12">
        <w:rPr>
          <w:b/>
          <w:bCs/>
        </w:rPr>
        <w:tab/>
      </w:r>
      <w:r>
        <w:tab/>
      </w:r>
      <w:r>
        <w:tab/>
      </w:r>
      <w:r>
        <w:tab/>
      </w:r>
      <w:r>
        <w:tab/>
      </w:r>
      <w:r>
        <w:tab/>
      </w:r>
      <w:r>
        <w:tab/>
      </w:r>
      <w:r>
        <w:tab/>
      </w:r>
      <w:r>
        <w:tab/>
      </w:r>
      <w:r>
        <w:tab/>
      </w:r>
      <w:r>
        <w:tab/>
        <w:t>3</w:t>
      </w:r>
    </w:p>
    <w:p w14:paraId="1DBAB668" w14:textId="77777777" w:rsidR="00E77CE5" w:rsidRPr="001153D9" w:rsidRDefault="00E77CE5" w:rsidP="00E77CE5">
      <w:pPr>
        <w:pStyle w:val="ListParagraph"/>
        <w:numPr>
          <w:ilvl w:val="0"/>
          <w:numId w:val="1"/>
        </w:numPr>
        <w:rPr>
          <w:b/>
          <w:bCs/>
        </w:rPr>
      </w:pPr>
      <w:r w:rsidRPr="001153D9">
        <w:rPr>
          <w:b/>
          <w:bCs/>
        </w:rPr>
        <w:t>Plan poslovanja za razdoblje od 202</w:t>
      </w:r>
      <w:r>
        <w:rPr>
          <w:b/>
          <w:bCs/>
        </w:rPr>
        <w:t>4</w:t>
      </w:r>
      <w:r w:rsidRPr="001153D9">
        <w:rPr>
          <w:b/>
          <w:bCs/>
        </w:rPr>
        <w:t>. do 202</w:t>
      </w:r>
      <w:r>
        <w:rPr>
          <w:b/>
          <w:bCs/>
        </w:rPr>
        <w:t>6</w:t>
      </w:r>
      <w:r w:rsidRPr="001153D9">
        <w:rPr>
          <w:b/>
          <w:bCs/>
        </w:rPr>
        <w:t>. godine</w:t>
      </w:r>
      <w:r>
        <w:rPr>
          <w:b/>
          <w:bCs/>
        </w:rPr>
        <w:tab/>
      </w:r>
      <w:r>
        <w:rPr>
          <w:b/>
          <w:bCs/>
        </w:rPr>
        <w:tab/>
      </w:r>
      <w:r>
        <w:rPr>
          <w:b/>
          <w:bCs/>
        </w:rPr>
        <w:tab/>
      </w:r>
      <w:r>
        <w:rPr>
          <w:b/>
          <w:bCs/>
        </w:rPr>
        <w:tab/>
      </w:r>
      <w:r>
        <w:rPr>
          <w:b/>
          <w:bCs/>
        </w:rPr>
        <w:tab/>
      </w:r>
      <w:r>
        <w:t>3</w:t>
      </w:r>
    </w:p>
    <w:p w14:paraId="1EF46576" w14:textId="77777777" w:rsidR="00E77CE5" w:rsidRDefault="00E77CE5" w:rsidP="00E77CE5">
      <w:pPr>
        <w:pStyle w:val="ListParagraph"/>
        <w:numPr>
          <w:ilvl w:val="1"/>
          <w:numId w:val="1"/>
        </w:numPr>
      </w:pPr>
      <w:r>
        <w:t>Analiza poslovanja za razdoblje od 2020. do 2023. godine</w:t>
      </w:r>
      <w:r>
        <w:tab/>
      </w:r>
      <w:r>
        <w:tab/>
      </w:r>
      <w:r>
        <w:tab/>
      </w:r>
      <w:r>
        <w:tab/>
        <w:t>3</w:t>
      </w:r>
    </w:p>
    <w:p w14:paraId="20E523C1" w14:textId="77777777" w:rsidR="00E77CE5" w:rsidRDefault="00E77CE5" w:rsidP="00E77CE5">
      <w:pPr>
        <w:pStyle w:val="ListParagraph"/>
        <w:numPr>
          <w:ilvl w:val="1"/>
          <w:numId w:val="1"/>
        </w:numPr>
      </w:pPr>
      <w:r w:rsidRPr="001153D9">
        <w:t>Plan operacija zrakoplova</w:t>
      </w:r>
      <w:r>
        <w:tab/>
      </w:r>
      <w:r>
        <w:tab/>
      </w:r>
      <w:r>
        <w:tab/>
      </w:r>
      <w:r>
        <w:tab/>
      </w:r>
      <w:r>
        <w:tab/>
      </w:r>
      <w:r>
        <w:tab/>
      </w:r>
      <w:r>
        <w:tab/>
      </w:r>
      <w:r>
        <w:tab/>
        <w:t>4</w:t>
      </w:r>
    </w:p>
    <w:p w14:paraId="45DD4B06" w14:textId="49BCC847" w:rsidR="00E77CE5" w:rsidRDefault="00E77CE5" w:rsidP="00E77CE5">
      <w:pPr>
        <w:pStyle w:val="ListParagraph"/>
        <w:numPr>
          <w:ilvl w:val="1"/>
          <w:numId w:val="1"/>
        </w:numPr>
      </w:pPr>
      <w:r>
        <w:t>Plan prometa putnika</w:t>
      </w:r>
      <w:r>
        <w:tab/>
      </w:r>
      <w:r>
        <w:tab/>
      </w:r>
      <w:r>
        <w:tab/>
      </w:r>
      <w:r>
        <w:tab/>
      </w:r>
      <w:r>
        <w:tab/>
      </w:r>
      <w:r>
        <w:tab/>
      </w:r>
      <w:r>
        <w:tab/>
      </w:r>
      <w:r>
        <w:tab/>
      </w:r>
      <w:r>
        <w:tab/>
      </w:r>
      <w:r w:rsidR="00F50057">
        <w:t>7</w:t>
      </w:r>
    </w:p>
    <w:p w14:paraId="28B9BF5A" w14:textId="3143C275" w:rsidR="00E77CE5" w:rsidRDefault="00E77CE5" w:rsidP="00E77CE5">
      <w:pPr>
        <w:pStyle w:val="ListParagraph"/>
        <w:numPr>
          <w:ilvl w:val="1"/>
          <w:numId w:val="1"/>
        </w:numPr>
      </w:pPr>
      <w:r>
        <w:t>Plan prihoda od</w:t>
      </w:r>
      <w:r w:rsidR="00F50057">
        <w:t>primarne djelatnosti i sekundarnih djelatnosti</w:t>
      </w:r>
      <w:r>
        <w:tab/>
      </w:r>
      <w:r>
        <w:tab/>
      </w:r>
      <w:r>
        <w:tab/>
      </w:r>
      <w:r w:rsidR="00F50057">
        <w:t xml:space="preserve">             12</w:t>
      </w:r>
    </w:p>
    <w:p w14:paraId="78EEB9FB" w14:textId="6895FF3A" w:rsidR="00E77CE5" w:rsidRDefault="00E77CE5" w:rsidP="00E77CE5">
      <w:pPr>
        <w:pStyle w:val="ListParagraph"/>
        <w:numPr>
          <w:ilvl w:val="1"/>
          <w:numId w:val="1"/>
        </w:numPr>
      </w:pPr>
      <w:r>
        <w:t>Račun dobiti i gubitka</w:t>
      </w:r>
      <w:r>
        <w:tab/>
      </w:r>
      <w:r>
        <w:tab/>
      </w:r>
      <w:r>
        <w:tab/>
      </w:r>
      <w:r>
        <w:tab/>
      </w:r>
      <w:r>
        <w:tab/>
      </w:r>
      <w:r>
        <w:tab/>
      </w:r>
      <w:r>
        <w:tab/>
      </w:r>
      <w:r>
        <w:tab/>
        <w:t xml:space="preserve">             1</w:t>
      </w:r>
      <w:r w:rsidR="00F50057">
        <w:t>3</w:t>
      </w:r>
    </w:p>
    <w:p w14:paraId="7961CDAA" w14:textId="43F6ADBE" w:rsidR="00E77CE5" w:rsidRDefault="00E77CE5" w:rsidP="00E77CE5">
      <w:pPr>
        <w:pStyle w:val="ListParagraph"/>
      </w:pPr>
      <w:r>
        <w:t>I   Prihodi</w:t>
      </w:r>
      <w:r>
        <w:tab/>
      </w:r>
      <w:r>
        <w:tab/>
      </w:r>
      <w:r>
        <w:tab/>
      </w:r>
      <w:r>
        <w:tab/>
      </w:r>
      <w:r>
        <w:tab/>
      </w:r>
      <w:r>
        <w:tab/>
      </w:r>
      <w:r>
        <w:tab/>
      </w:r>
      <w:r>
        <w:tab/>
      </w:r>
      <w:r>
        <w:tab/>
        <w:t xml:space="preserve">             1</w:t>
      </w:r>
      <w:r w:rsidR="00F50057">
        <w:t>3</w:t>
      </w:r>
    </w:p>
    <w:p w14:paraId="381BD9C9" w14:textId="29700733" w:rsidR="00E77CE5" w:rsidRDefault="00E77CE5" w:rsidP="00E77CE5">
      <w:pPr>
        <w:pStyle w:val="ListParagraph"/>
      </w:pPr>
      <w:r>
        <w:t>II  Rashodi</w:t>
      </w:r>
      <w:r>
        <w:tab/>
      </w:r>
      <w:r>
        <w:tab/>
      </w:r>
      <w:r>
        <w:tab/>
      </w:r>
      <w:r>
        <w:tab/>
      </w:r>
      <w:r>
        <w:tab/>
      </w:r>
      <w:r>
        <w:tab/>
      </w:r>
      <w:r>
        <w:tab/>
      </w:r>
      <w:r>
        <w:tab/>
      </w:r>
      <w:r>
        <w:tab/>
        <w:t xml:space="preserve">             1</w:t>
      </w:r>
      <w:r w:rsidR="00F50057">
        <w:t>6</w:t>
      </w:r>
    </w:p>
    <w:p w14:paraId="1F7EC492" w14:textId="70C08B14" w:rsidR="00E77CE5" w:rsidRDefault="00E77CE5" w:rsidP="00E77CE5">
      <w:pPr>
        <w:pStyle w:val="ListParagraph"/>
      </w:pPr>
      <w:r>
        <w:t>III Rezultat</w:t>
      </w:r>
      <w:r>
        <w:tab/>
      </w:r>
      <w:r>
        <w:tab/>
      </w:r>
      <w:r>
        <w:tab/>
      </w:r>
      <w:r>
        <w:tab/>
      </w:r>
      <w:r>
        <w:tab/>
      </w:r>
      <w:r>
        <w:tab/>
      </w:r>
      <w:r>
        <w:tab/>
      </w:r>
      <w:r>
        <w:tab/>
      </w:r>
      <w:r>
        <w:tab/>
        <w:t xml:space="preserve">             1</w:t>
      </w:r>
      <w:r w:rsidR="00F50057">
        <w:t>7</w:t>
      </w:r>
    </w:p>
    <w:p w14:paraId="5D47D2A1" w14:textId="334C8B11" w:rsidR="00E77CE5" w:rsidRDefault="00E77CE5" w:rsidP="00E77CE5">
      <w:pPr>
        <w:pStyle w:val="ListParagraph"/>
        <w:numPr>
          <w:ilvl w:val="1"/>
          <w:numId w:val="1"/>
        </w:numPr>
      </w:pPr>
      <w:r>
        <w:t>P</w:t>
      </w:r>
      <w:r w:rsidRPr="004E1EAD">
        <w:t>lan bilance stanja za razdoblje od 202</w:t>
      </w:r>
      <w:r>
        <w:t>4</w:t>
      </w:r>
      <w:r w:rsidRPr="004E1EAD">
        <w:t>. do 202</w:t>
      </w:r>
      <w:r>
        <w:t>6</w:t>
      </w:r>
      <w:r w:rsidRPr="004E1EAD">
        <w:t>. godine</w:t>
      </w:r>
      <w:r>
        <w:tab/>
      </w:r>
      <w:r>
        <w:tab/>
      </w:r>
      <w:r>
        <w:tab/>
        <w:t xml:space="preserve">             1</w:t>
      </w:r>
      <w:r w:rsidR="00F50057">
        <w:t>8</w:t>
      </w:r>
    </w:p>
    <w:p w14:paraId="2768502B" w14:textId="1146BB7C" w:rsidR="00E77CE5" w:rsidRDefault="00E77CE5" w:rsidP="00E77CE5">
      <w:pPr>
        <w:pStyle w:val="ListParagraph"/>
        <w:numPr>
          <w:ilvl w:val="1"/>
          <w:numId w:val="1"/>
        </w:numPr>
      </w:pPr>
      <w:r>
        <w:t>Financijski pokazatelji</w:t>
      </w:r>
      <w:r>
        <w:tab/>
      </w:r>
      <w:r>
        <w:tab/>
      </w:r>
      <w:r>
        <w:tab/>
      </w:r>
      <w:r>
        <w:tab/>
      </w:r>
      <w:r>
        <w:tab/>
      </w:r>
      <w:r>
        <w:tab/>
      </w:r>
      <w:r>
        <w:tab/>
      </w:r>
      <w:r>
        <w:tab/>
        <w:t xml:space="preserve">             </w:t>
      </w:r>
      <w:r w:rsidR="00F50057">
        <w:t>21</w:t>
      </w:r>
    </w:p>
    <w:p w14:paraId="67D847C0" w14:textId="36DB7B40" w:rsidR="00E77CE5" w:rsidRDefault="00E77CE5" w:rsidP="00E77CE5">
      <w:pPr>
        <w:pStyle w:val="ListParagraph"/>
        <w:numPr>
          <w:ilvl w:val="1"/>
          <w:numId w:val="1"/>
        </w:numPr>
      </w:pPr>
      <w:r>
        <w:t>Novč</w:t>
      </w:r>
      <w:r w:rsidR="00F50057">
        <w:t>a</w:t>
      </w:r>
      <w:r>
        <w:t>ni tijek</w:t>
      </w:r>
      <w:r>
        <w:tab/>
      </w:r>
      <w:r>
        <w:tab/>
      </w:r>
      <w:r>
        <w:tab/>
      </w:r>
      <w:r>
        <w:tab/>
      </w:r>
      <w:r>
        <w:tab/>
      </w:r>
      <w:r>
        <w:tab/>
      </w:r>
      <w:r>
        <w:tab/>
      </w:r>
      <w:r>
        <w:tab/>
        <w:t xml:space="preserve">            </w:t>
      </w:r>
      <w:r>
        <w:tab/>
        <w:t xml:space="preserve">             </w:t>
      </w:r>
      <w:r w:rsidR="00F50057">
        <w:t>23</w:t>
      </w:r>
    </w:p>
    <w:p w14:paraId="6F45918D" w14:textId="4454E8BC" w:rsidR="00E77CE5" w:rsidRPr="00767C12" w:rsidRDefault="00F50057" w:rsidP="00E77CE5">
      <w:pPr>
        <w:pStyle w:val="ListParagraph"/>
        <w:numPr>
          <w:ilvl w:val="0"/>
          <w:numId w:val="1"/>
        </w:numPr>
        <w:rPr>
          <w:b/>
          <w:bCs/>
        </w:rPr>
      </w:pPr>
      <w:bookmarkStart w:id="0" w:name="_Hlk58681517"/>
      <w:r>
        <w:rPr>
          <w:b/>
          <w:bCs/>
        </w:rPr>
        <w:t>C</w:t>
      </w:r>
      <w:r w:rsidR="00E77CE5" w:rsidRPr="00767C12">
        <w:rPr>
          <w:b/>
          <w:bCs/>
        </w:rPr>
        <w:t>iljevi poslovanja</w:t>
      </w:r>
      <w:r w:rsidR="00E77CE5">
        <w:rPr>
          <w:b/>
          <w:bCs/>
        </w:rPr>
        <w:t xml:space="preserve"> za razdoblje od 2024. do 2026. godine</w:t>
      </w:r>
      <w:bookmarkEnd w:id="0"/>
      <w:r w:rsidR="00E77CE5">
        <w:rPr>
          <w:b/>
          <w:bCs/>
        </w:rPr>
        <w:tab/>
      </w:r>
      <w:r>
        <w:rPr>
          <w:b/>
          <w:bCs/>
        </w:rPr>
        <w:t xml:space="preserve">                 </w:t>
      </w:r>
      <w:r w:rsidR="00E77CE5">
        <w:rPr>
          <w:b/>
          <w:bCs/>
        </w:rPr>
        <w:tab/>
        <w:t xml:space="preserve">            </w:t>
      </w:r>
      <w:r w:rsidR="00E77CE5">
        <w:t xml:space="preserve"> </w:t>
      </w:r>
      <w:r>
        <w:t>25</w:t>
      </w:r>
    </w:p>
    <w:p w14:paraId="5AEDB147" w14:textId="7EAF9C4C" w:rsidR="00E77CE5" w:rsidRDefault="00E77CE5" w:rsidP="00E77CE5">
      <w:pPr>
        <w:pStyle w:val="ListParagraph"/>
        <w:numPr>
          <w:ilvl w:val="1"/>
          <w:numId w:val="1"/>
        </w:numPr>
      </w:pPr>
      <w:r>
        <w:t>Povećanje broja destinacija i broja putnika</w:t>
      </w:r>
      <w:r>
        <w:tab/>
      </w:r>
      <w:r>
        <w:tab/>
      </w:r>
      <w:r>
        <w:tab/>
      </w:r>
      <w:r>
        <w:tab/>
      </w:r>
      <w:r>
        <w:tab/>
        <w:t xml:space="preserve">             </w:t>
      </w:r>
      <w:r w:rsidR="00F50057">
        <w:t>2</w:t>
      </w:r>
      <w:r>
        <w:t>6</w:t>
      </w:r>
    </w:p>
    <w:p w14:paraId="6BB6CFBA" w14:textId="4B5256C8" w:rsidR="00E77CE5" w:rsidRDefault="00E77CE5" w:rsidP="00E77CE5">
      <w:pPr>
        <w:pStyle w:val="ListParagraph"/>
        <w:numPr>
          <w:ilvl w:val="1"/>
          <w:numId w:val="1"/>
        </w:numPr>
      </w:pPr>
      <w:r>
        <w:t xml:space="preserve">Investicije </w:t>
      </w:r>
      <w:r w:rsidR="00F50057">
        <w:t>u dugotrajnu imovinu</w:t>
      </w:r>
      <w:r>
        <w:tab/>
      </w:r>
      <w:r>
        <w:tab/>
      </w:r>
      <w:r>
        <w:tab/>
      </w:r>
      <w:r>
        <w:tab/>
        <w:t xml:space="preserve">                           </w:t>
      </w:r>
      <w:r w:rsidR="00F50057">
        <w:t xml:space="preserve">               2</w:t>
      </w:r>
      <w:r>
        <w:t>6</w:t>
      </w:r>
    </w:p>
    <w:p w14:paraId="5F4BF1BA" w14:textId="05903B99" w:rsidR="00E77CE5" w:rsidRDefault="00F50057" w:rsidP="00E77CE5">
      <w:pPr>
        <w:pStyle w:val="ListParagraph"/>
        <w:numPr>
          <w:ilvl w:val="1"/>
          <w:numId w:val="1"/>
        </w:numPr>
      </w:pPr>
      <w:r>
        <w:t>Pronalaženje</w:t>
      </w:r>
      <w:r w:rsidR="00E77CE5">
        <w:t xml:space="preserve"> potencijaln</w:t>
      </w:r>
      <w:r>
        <w:t>ih</w:t>
      </w:r>
      <w:r w:rsidR="00E77CE5">
        <w:t xml:space="preserve"> investitor</w:t>
      </w:r>
      <w:r>
        <w:t>a</w:t>
      </w:r>
      <w:r w:rsidR="00E77CE5">
        <w:tab/>
      </w:r>
      <w:r w:rsidR="00E77CE5">
        <w:tab/>
      </w:r>
      <w:r w:rsidR="00E77CE5">
        <w:tab/>
      </w:r>
      <w:r>
        <w:t xml:space="preserve">               </w:t>
      </w:r>
      <w:r w:rsidR="00E77CE5">
        <w:tab/>
      </w:r>
      <w:r w:rsidR="00E77CE5">
        <w:tab/>
        <w:t xml:space="preserve">            </w:t>
      </w:r>
      <w:r>
        <w:t xml:space="preserve"> </w:t>
      </w:r>
      <w:r w:rsidR="00E77CE5">
        <w:t xml:space="preserve"> </w:t>
      </w:r>
      <w:r>
        <w:t>27</w:t>
      </w:r>
    </w:p>
    <w:p w14:paraId="7F8560C8" w14:textId="3FC9B976" w:rsidR="00E77CE5" w:rsidRDefault="00F50057" w:rsidP="00E77CE5">
      <w:pPr>
        <w:pStyle w:val="ListParagraph"/>
        <w:numPr>
          <w:ilvl w:val="1"/>
          <w:numId w:val="1"/>
        </w:numPr>
      </w:pPr>
      <w:r>
        <w:t>Osiguranje optimalnog broja zaposlenih</w:t>
      </w:r>
      <w:r w:rsidR="00E77CE5">
        <w:tab/>
      </w:r>
      <w:r w:rsidR="00E77CE5">
        <w:tab/>
      </w:r>
      <w:r>
        <w:t xml:space="preserve">      </w:t>
      </w:r>
      <w:r w:rsidR="00E77CE5">
        <w:tab/>
      </w:r>
      <w:r w:rsidR="00E77CE5">
        <w:tab/>
        <w:t xml:space="preserve">             </w:t>
      </w:r>
      <w:r>
        <w:t xml:space="preserve">               27</w:t>
      </w:r>
    </w:p>
    <w:p w14:paraId="3ADECE4B" w14:textId="6EA49C1D" w:rsidR="00E77CE5" w:rsidRPr="00767C12" w:rsidRDefault="00E77CE5" w:rsidP="00E77CE5">
      <w:pPr>
        <w:pStyle w:val="ListParagraph"/>
        <w:numPr>
          <w:ilvl w:val="0"/>
          <w:numId w:val="1"/>
        </w:numPr>
        <w:rPr>
          <w:b/>
          <w:bCs/>
        </w:rPr>
      </w:pPr>
      <w:r w:rsidRPr="00767C12">
        <w:rPr>
          <w:b/>
          <w:bCs/>
        </w:rPr>
        <w:t>Zaključak</w:t>
      </w:r>
      <w:r>
        <w:rPr>
          <w:b/>
          <w:bCs/>
        </w:rPr>
        <w:tab/>
      </w:r>
      <w:r>
        <w:rPr>
          <w:b/>
          <w:bCs/>
        </w:rPr>
        <w:tab/>
      </w:r>
      <w:r>
        <w:rPr>
          <w:b/>
          <w:bCs/>
        </w:rPr>
        <w:tab/>
      </w:r>
      <w:r>
        <w:rPr>
          <w:b/>
          <w:bCs/>
        </w:rPr>
        <w:tab/>
      </w:r>
      <w:r>
        <w:rPr>
          <w:b/>
          <w:bCs/>
        </w:rPr>
        <w:tab/>
      </w:r>
      <w:r>
        <w:rPr>
          <w:b/>
          <w:bCs/>
        </w:rPr>
        <w:tab/>
      </w:r>
      <w:r>
        <w:rPr>
          <w:b/>
          <w:bCs/>
        </w:rPr>
        <w:tab/>
      </w:r>
      <w:r>
        <w:rPr>
          <w:b/>
          <w:bCs/>
        </w:rPr>
        <w:tab/>
      </w:r>
      <w:r>
        <w:rPr>
          <w:b/>
          <w:bCs/>
        </w:rPr>
        <w:tab/>
        <w:t xml:space="preserve">            </w:t>
      </w:r>
      <w:r w:rsidRPr="00BE1C02">
        <w:t xml:space="preserve"> </w:t>
      </w:r>
      <w:r w:rsidR="00F50057">
        <w:t xml:space="preserve"> 29</w:t>
      </w:r>
    </w:p>
    <w:p w14:paraId="109CF3FB" w14:textId="77777777" w:rsidR="00E77CE5" w:rsidRDefault="00E77CE5" w:rsidP="00E77CE5"/>
    <w:p w14:paraId="7048AAC3" w14:textId="77777777" w:rsidR="00E77CE5" w:rsidRDefault="00E77CE5" w:rsidP="00E77CE5"/>
    <w:p w14:paraId="2ECBFF17" w14:textId="77777777" w:rsidR="00E77CE5" w:rsidRDefault="00E77CE5" w:rsidP="00E77CE5"/>
    <w:p w14:paraId="6305DFC2" w14:textId="77777777" w:rsidR="00E77CE5" w:rsidRDefault="00E77CE5" w:rsidP="00E77CE5"/>
    <w:p w14:paraId="7365FD79" w14:textId="77777777" w:rsidR="00E77CE5" w:rsidRDefault="00E77CE5" w:rsidP="00E77CE5"/>
    <w:p w14:paraId="2ABA0FA8" w14:textId="77777777" w:rsidR="00E77CE5" w:rsidRDefault="00E77CE5" w:rsidP="00E77CE5"/>
    <w:p w14:paraId="3EF76DE2" w14:textId="77777777" w:rsidR="00E77CE5" w:rsidRDefault="00E77CE5" w:rsidP="00E77CE5"/>
    <w:p w14:paraId="353F4660" w14:textId="77777777" w:rsidR="00E77CE5" w:rsidRDefault="00E77CE5" w:rsidP="00E77CE5"/>
    <w:p w14:paraId="577BB175" w14:textId="77777777" w:rsidR="00E77CE5" w:rsidRDefault="00E77CE5" w:rsidP="00E77CE5"/>
    <w:p w14:paraId="3F53B483" w14:textId="77777777" w:rsidR="00E77CE5" w:rsidRDefault="00E77CE5" w:rsidP="00E77CE5"/>
    <w:p w14:paraId="0940EBB9" w14:textId="77777777" w:rsidR="00E77CE5" w:rsidRDefault="00E77CE5" w:rsidP="00E77CE5"/>
    <w:p w14:paraId="1A9FBB6D" w14:textId="77777777" w:rsidR="00E77CE5" w:rsidRDefault="00E77CE5" w:rsidP="00E77CE5"/>
    <w:p w14:paraId="7CE6064E" w14:textId="77777777" w:rsidR="00E77CE5" w:rsidRDefault="00E77CE5" w:rsidP="00E77CE5"/>
    <w:p w14:paraId="4CD12557" w14:textId="77777777" w:rsidR="00F50057" w:rsidRDefault="00F50057" w:rsidP="00E77CE5"/>
    <w:p w14:paraId="1E3D10E8" w14:textId="77777777" w:rsidR="00F50057" w:rsidRDefault="00F50057" w:rsidP="00E77CE5"/>
    <w:p w14:paraId="1F8CEA01" w14:textId="77777777" w:rsidR="00E77CE5" w:rsidRDefault="00E77CE5" w:rsidP="00E77CE5">
      <w:pPr>
        <w:numPr>
          <w:ilvl w:val="0"/>
          <w:numId w:val="3"/>
        </w:numPr>
        <w:rPr>
          <w:b/>
          <w:bCs/>
        </w:rPr>
      </w:pPr>
      <w:bookmarkStart w:id="1" w:name="_Hlk58681464"/>
      <w:r w:rsidRPr="00EA47DE">
        <w:rPr>
          <w:b/>
          <w:bCs/>
        </w:rPr>
        <w:lastRenderedPageBreak/>
        <w:t>Uvod</w:t>
      </w:r>
    </w:p>
    <w:p w14:paraId="7BF9F204" w14:textId="77777777" w:rsidR="00E77CE5" w:rsidRPr="00EA47DE" w:rsidRDefault="00E77CE5" w:rsidP="00E77CE5">
      <w:pPr>
        <w:ind w:left="720"/>
        <w:rPr>
          <w:b/>
          <w:bCs/>
        </w:rPr>
      </w:pPr>
    </w:p>
    <w:bookmarkEnd w:id="1"/>
    <w:p w14:paraId="3EC6727F" w14:textId="77777777" w:rsidR="00E77CE5" w:rsidRPr="00581779" w:rsidRDefault="00E77CE5" w:rsidP="00581779">
      <w:pPr>
        <w:spacing w:before="240"/>
        <w:jc w:val="both"/>
      </w:pPr>
      <w:r w:rsidRPr="00581779">
        <w:t>Sukladno Uputi za izradu i dostavu planova i izvještaja o poslovanju trgovačkih društava i pravnih osoba koji čine državnu imovinu od 5. rujna 2019. godine, donesene na temelju članka 12. Zakona o upravljanju državnom imovinom („Narodne novine“ br. 52/18 sa svim naknadnim izmjenama i dopunama) i Odluke Vlade Republike Hrvatske o praćenju planova i izvještaja o poslovanju trgovačkih društava i pravnih osoba koji čine državnu imovinu („Narodne novine“ br. 71/18 sa svim naknadnim izmjenama i dopunama), koja je stupila na snagu 1. studenog 2019. godine Odlukom Ministarstva državne imovine o objavi Upute za izradu i dostavu planova i izvještaja o poslovanju trgovačkih društava i pravnih osoba koji čine državnu imovinu, KLASA:011-01/18-01/88, URBROJ: 536-04-01-02/02-19-16 od 5. rujna 2019. godine, trgovačko društvo Zračna luka Osijek d.o.o. je u prosincu 2023. godine izradilo Srednjoročni plan poslovanja Zračne luke Osijek d.o.o. za razdoblje od 2024. do 2026. godine.</w:t>
      </w:r>
    </w:p>
    <w:p w14:paraId="5E235378" w14:textId="77777777" w:rsidR="00E77CE5" w:rsidRPr="00581779" w:rsidRDefault="00E77CE5" w:rsidP="00581779">
      <w:pPr>
        <w:spacing w:before="240"/>
        <w:jc w:val="both"/>
      </w:pPr>
    </w:p>
    <w:p w14:paraId="0C45FA90" w14:textId="77777777" w:rsidR="00E77CE5" w:rsidRPr="00581779" w:rsidRDefault="00E77CE5" w:rsidP="00581779">
      <w:pPr>
        <w:pStyle w:val="ListParagraph"/>
        <w:numPr>
          <w:ilvl w:val="0"/>
          <w:numId w:val="3"/>
        </w:numPr>
        <w:spacing w:before="240"/>
        <w:jc w:val="both"/>
      </w:pPr>
      <w:r w:rsidRPr="00581779">
        <w:rPr>
          <w:b/>
          <w:bCs/>
        </w:rPr>
        <w:t>Plan poslovanja za razdoblje od 2024. do 2026. godine</w:t>
      </w:r>
    </w:p>
    <w:p w14:paraId="73AA233A" w14:textId="77777777" w:rsidR="00E77CE5" w:rsidRPr="00581779" w:rsidRDefault="00E77CE5" w:rsidP="00581779">
      <w:pPr>
        <w:pStyle w:val="ListParagraph"/>
        <w:spacing w:before="240"/>
        <w:jc w:val="both"/>
      </w:pPr>
    </w:p>
    <w:p w14:paraId="61165BC2" w14:textId="77777777" w:rsidR="00E77CE5" w:rsidRPr="00581779" w:rsidRDefault="00E77CE5" w:rsidP="00581779">
      <w:pPr>
        <w:pStyle w:val="ListParagraph"/>
        <w:spacing w:before="240"/>
        <w:jc w:val="both"/>
      </w:pPr>
    </w:p>
    <w:p w14:paraId="31CB0CB3" w14:textId="77777777" w:rsidR="00E77CE5" w:rsidRPr="00581779" w:rsidRDefault="00E77CE5" w:rsidP="00581779">
      <w:pPr>
        <w:pStyle w:val="ListParagraph"/>
        <w:numPr>
          <w:ilvl w:val="1"/>
          <w:numId w:val="3"/>
        </w:numPr>
        <w:spacing w:before="240"/>
        <w:ind w:left="0" w:hanging="11"/>
        <w:jc w:val="both"/>
        <w:rPr>
          <w:u w:val="single"/>
        </w:rPr>
      </w:pPr>
      <w:r w:rsidRPr="00581779">
        <w:t xml:space="preserve">          </w:t>
      </w:r>
      <w:r w:rsidRPr="00581779">
        <w:rPr>
          <w:u w:val="single"/>
        </w:rPr>
        <w:t>Analiza poslovanja za razdoblje od 2020. do 2023. godine</w:t>
      </w:r>
    </w:p>
    <w:p w14:paraId="55B30618" w14:textId="77777777" w:rsidR="00E77CE5" w:rsidRPr="00581779" w:rsidRDefault="00E77CE5" w:rsidP="00581779">
      <w:pPr>
        <w:spacing w:before="240"/>
        <w:ind w:hanging="11"/>
        <w:jc w:val="both"/>
      </w:pPr>
      <w:r w:rsidRPr="00581779">
        <w:t xml:space="preserve">U razdoblju od 2020. do 2023. godine, iz Zračne luke Osijek i natrag, letjelo se većinom na domaćim redovnim linijama po PSO programu: </w:t>
      </w:r>
    </w:p>
    <w:p w14:paraId="4FFDA31B" w14:textId="77777777" w:rsidR="00E77CE5" w:rsidRPr="00581779" w:rsidRDefault="00E77CE5" w:rsidP="00581779">
      <w:pPr>
        <w:ind w:hanging="11"/>
        <w:jc w:val="both"/>
      </w:pPr>
      <w:r w:rsidRPr="00581779">
        <w:t>Aviokompanijom Trade Air letjelo se zrakoplovom L410, kapaciteta 18 sjedala tijekom 2020., 2021. i do 30. ožujka 2022. godine:</w:t>
      </w:r>
    </w:p>
    <w:p w14:paraId="50671B39" w14:textId="77777777" w:rsidR="00E77CE5" w:rsidRPr="00581779" w:rsidRDefault="00E77CE5" w:rsidP="00581779">
      <w:pPr>
        <w:pStyle w:val="ListParagraph"/>
        <w:numPr>
          <w:ilvl w:val="0"/>
          <w:numId w:val="9"/>
        </w:numPr>
        <w:ind w:left="0" w:hanging="11"/>
        <w:jc w:val="both"/>
      </w:pPr>
      <w:r w:rsidRPr="00581779">
        <w:t xml:space="preserve">Prema Zagrebu šest puta tjedno </w:t>
      </w:r>
    </w:p>
    <w:p w14:paraId="1E8C4070" w14:textId="77777777" w:rsidR="00E77CE5" w:rsidRPr="00581779" w:rsidRDefault="00E77CE5" w:rsidP="00581779">
      <w:pPr>
        <w:pStyle w:val="ListParagraph"/>
        <w:numPr>
          <w:ilvl w:val="0"/>
          <w:numId w:val="9"/>
        </w:numPr>
        <w:ind w:left="0" w:hanging="11"/>
        <w:jc w:val="both"/>
      </w:pPr>
      <w:r w:rsidRPr="00581779">
        <w:t xml:space="preserve">Prema Rijeci i dalje za Split i Dubrovnik dva puta tjedno </w:t>
      </w:r>
    </w:p>
    <w:p w14:paraId="0590BD4B" w14:textId="77777777" w:rsidR="00E77CE5" w:rsidRPr="00581779" w:rsidRDefault="00E77CE5" w:rsidP="00581779">
      <w:pPr>
        <w:pStyle w:val="ListParagraph"/>
        <w:numPr>
          <w:ilvl w:val="0"/>
          <w:numId w:val="9"/>
        </w:numPr>
        <w:ind w:left="0" w:hanging="11"/>
        <w:jc w:val="both"/>
      </w:pPr>
      <w:r w:rsidRPr="00581779">
        <w:t xml:space="preserve">Prema Puli i dalje za Split dva puta tjedno </w:t>
      </w:r>
    </w:p>
    <w:p w14:paraId="1CBA86FE" w14:textId="77777777" w:rsidR="00E77CE5" w:rsidRPr="00581779" w:rsidRDefault="00E77CE5" w:rsidP="00581779">
      <w:pPr>
        <w:ind w:hanging="11"/>
        <w:jc w:val="both"/>
        <w:rPr>
          <w:color w:val="0D0D0D" w:themeColor="text1" w:themeTint="F2"/>
        </w:rPr>
      </w:pPr>
      <w:r w:rsidRPr="00581779">
        <w:rPr>
          <w:color w:val="0D0D0D" w:themeColor="text1" w:themeTint="F2"/>
        </w:rPr>
        <w:t xml:space="preserve">Od 01. travnja do 10. listopada 2022. godine obustavljene su redovne linije kojima je prometovao zračni prijevoznik Trade Air zbog nepotpisivanja ugovora s Ministarstvom mora, prometa i infrastrukture po novom PSO programu. Linije su nastavljene od sredine listopada 2022. godine zrakoplovom </w:t>
      </w:r>
      <w:r w:rsidRPr="00581779">
        <w:rPr>
          <w:rFonts w:cstheme="minorHAnsi"/>
          <w:color w:val="0D0D0D" w:themeColor="text1" w:themeTint="F2"/>
          <w:shd w:val="clear" w:color="auto" w:fill="F9F9F9"/>
        </w:rPr>
        <w:t>SAAB Aircraft AB s 33 sjedala. Novim PSO programom uvedena je nova linija prema Zadru jednom tjedno.</w:t>
      </w:r>
    </w:p>
    <w:p w14:paraId="3AD98036" w14:textId="77777777" w:rsidR="00E77CE5" w:rsidRPr="00581779" w:rsidRDefault="00E77CE5" w:rsidP="00581779">
      <w:pPr>
        <w:ind w:hanging="11"/>
        <w:jc w:val="both"/>
      </w:pPr>
      <w:r w:rsidRPr="00581779">
        <w:t>Aviokompanijom Croatia Airlines letjelo se zrakoplovom Dash 8-Q400, kapaciteta 76 sjedala tijekom ljetnih sezona 2020., 2021., 2022. i 2023. godine:</w:t>
      </w:r>
    </w:p>
    <w:p w14:paraId="45186B76" w14:textId="77777777" w:rsidR="00E77CE5" w:rsidRPr="00581779" w:rsidRDefault="00E77CE5" w:rsidP="00581779">
      <w:pPr>
        <w:pStyle w:val="ListParagraph"/>
        <w:numPr>
          <w:ilvl w:val="0"/>
          <w:numId w:val="9"/>
        </w:numPr>
        <w:ind w:left="0" w:hanging="11"/>
        <w:jc w:val="both"/>
      </w:pPr>
      <w:r w:rsidRPr="00581779">
        <w:t xml:space="preserve">Prema Splitu jednom tjedno </w:t>
      </w:r>
    </w:p>
    <w:p w14:paraId="54DF7185" w14:textId="77777777" w:rsidR="00E77CE5" w:rsidRPr="00581779" w:rsidRDefault="00E77CE5" w:rsidP="00581779">
      <w:pPr>
        <w:pStyle w:val="ListParagraph"/>
        <w:numPr>
          <w:ilvl w:val="0"/>
          <w:numId w:val="9"/>
        </w:numPr>
        <w:ind w:left="0" w:hanging="11"/>
        <w:jc w:val="both"/>
      </w:pPr>
      <w:r w:rsidRPr="00581779">
        <w:t xml:space="preserve">Prema Dubrovniku jednom tjedno </w:t>
      </w:r>
    </w:p>
    <w:p w14:paraId="1B12EB7D" w14:textId="77777777" w:rsidR="00E77CE5" w:rsidRPr="00581779" w:rsidRDefault="00E77CE5" w:rsidP="00581779">
      <w:pPr>
        <w:ind w:hanging="11"/>
        <w:jc w:val="both"/>
        <w:rPr>
          <w:color w:val="2F5496" w:themeColor="accent1" w:themeShade="BF"/>
        </w:rPr>
      </w:pPr>
      <w:r w:rsidRPr="00581779">
        <w:t>U 2020., pandemijskoj godini letjelo se samo prema Stuttgartu na 4 rotacije dok se 2021. godine na 14 rotacija letjelo prema Munchenu.</w:t>
      </w:r>
      <w:r w:rsidRPr="00581779">
        <w:rPr>
          <w:color w:val="2F5496" w:themeColor="accent1" w:themeShade="BF"/>
        </w:rPr>
        <w:t xml:space="preserve"> </w:t>
      </w:r>
    </w:p>
    <w:p w14:paraId="3FE0CAAA" w14:textId="77777777" w:rsidR="00E77CE5" w:rsidRPr="00581779" w:rsidRDefault="00E77CE5" w:rsidP="00581779">
      <w:pPr>
        <w:ind w:hanging="11"/>
        <w:jc w:val="both"/>
        <w:rPr>
          <w:color w:val="0D0D0D" w:themeColor="text1" w:themeTint="F2"/>
        </w:rPr>
      </w:pPr>
      <w:r w:rsidRPr="00581779">
        <w:rPr>
          <w:color w:val="0D0D0D" w:themeColor="text1" w:themeTint="F2"/>
        </w:rPr>
        <w:t>Međunarodna redovna linija Munchen – Osijek – Munchen,  aviokompanije Croatia Airlines, odvijala se u  probnom periodu do 15. siječnja 2022. godine s dvije tjedne rotacije, a nastavljena je od 02. svibnja 2022. godine da bi 2023. godine postala cjelogodišnja linija. Zrakoplovom Dash 8-Q400 s kapaciteta 65 sjedala letjelo se prema Munchenu ponedjeljkom i petkom.</w:t>
      </w:r>
    </w:p>
    <w:p w14:paraId="2DCBB4B3" w14:textId="77777777" w:rsidR="00E77CE5" w:rsidRPr="00581779" w:rsidRDefault="00E77CE5" w:rsidP="00581779">
      <w:pPr>
        <w:pStyle w:val="xxmsonormal"/>
        <w:ind w:hanging="11"/>
        <w:jc w:val="both"/>
      </w:pPr>
      <w:r w:rsidRPr="00581779">
        <w:rPr>
          <w:color w:val="0D0D0D" w:themeColor="text1" w:themeTint="F2"/>
        </w:rPr>
        <w:lastRenderedPageBreak/>
        <w:t>Od 02. lipnja 2023. godine do kraja ljetnog reda letenja uvedena je nova međunarodna linija London - Osijek – London na kojoj je putnike prevozio low cost zračni prijevoznik Ryanair i to p</w:t>
      </w:r>
      <w:r w:rsidRPr="00581779">
        <w:t>onedjeljkom zrakoplovom Boeing 737-800 kapaciteta 189 putnika, a petkom zrakoplovom Boeing 737-8200 kapaciteta 197 putnika. Ovaj let predstavlja važan korak u razvoju osječkog aerodroma i omogućuje povezivanje Osijeka s jednim od najvažnijih svjetskih zračnih čvorišta.</w:t>
      </w:r>
    </w:p>
    <w:p w14:paraId="7AE001CD" w14:textId="77777777" w:rsidR="00E77CE5" w:rsidRPr="00581779" w:rsidRDefault="00E77CE5" w:rsidP="00581779">
      <w:pPr>
        <w:pStyle w:val="ListParagraph"/>
        <w:numPr>
          <w:ilvl w:val="1"/>
          <w:numId w:val="3"/>
        </w:numPr>
        <w:spacing w:before="240"/>
        <w:jc w:val="both"/>
        <w:rPr>
          <w:u w:val="single"/>
        </w:rPr>
      </w:pPr>
      <w:r w:rsidRPr="00581779">
        <w:t xml:space="preserve">           </w:t>
      </w:r>
      <w:r w:rsidRPr="00581779">
        <w:rPr>
          <w:u w:val="single"/>
        </w:rPr>
        <w:t>Plan operacija zrakoplova</w:t>
      </w:r>
    </w:p>
    <w:p w14:paraId="7EB22050" w14:textId="77777777" w:rsidR="00E77CE5" w:rsidRPr="00581779" w:rsidRDefault="00E77CE5" w:rsidP="00581779">
      <w:pPr>
        <w:pStyle w:val="ListParagraph"/>
        <w:spacing w:before="240"/>
        <w:jc w:val="both"/>
        <w:rPr>
          <w:u w:val="single"/>
        </w:rPr>
      </w:pPr>
    </w:p>
    <w:p w14:paraId="128E8D3C" w14:textId="77777777" w:rsidR="00E77CE5" w:rsidRPr="00581779" w:rsidRDefault="00E77CE5" w:rsidP="00581779">
      <w:pPr>
        <w:spacing w:before="240"/>
        <w:jc w:val="both"/>
      </w:pPr>
      <w:r w:rsidRPr="00581779">
        <w:t xml:space="preserve">Planirano povećanje ukupnog broja zrakoplovnih operacija tijekom 2024. godine je 4%  iznad procjene broja zrakoplovnih operacija u 2023. godini. U 2025. godini očekivano povećanje broja operacija iznosi 6 % u odnosu na planirani broj za 2024. godinu, dok u 2026. godini očekivano povećanje u odnosu na planirani broj operacija za 2025. godinu iznosi 2 %. Ukoliko sagledamo planirani broj operacija na kraju slijedećeg trogodišnjeg razdoblja, očekivano povećanje broja operacija u odnosu na procijenjeni broj operacija u 2023. godini iznosi 13,5 %. </w:t>
      </w:r>
    </w:p>
    <w:p w14:paraId="01CCE721" w14:textId="77777777" w:rsidR="00E77CE5" w:rsidRPr="00581779" w:rsidRDefault="00E77CE5" w:rsidP="00581779">
      <w:pPr>
        <w:spacing w:before="240"/>
        <w:jc w:val="both"/>
      </w:pPr>
      <w:r w:rsidRPr="00581779">
        <w:t>Na domaćim redovnim linijama nisu planirana znatna povećanja broja zrakoplovnih operacija jer su zrakoplovne operacije na domaćim redovnim linija određene PSO programom u slijedećem trogodišnjem razdoblju. Do smanjenja broja operacija na domaćim redovnim linijama od planiranih može doći zbog kvarova na samim zrakoplovima i nemogućnosti polijetanja zrakoplova  uzrokovanih vrmenskim uvjetima. Operacije zrakoplova po PSO programu na domaćim redovnim linijama obavljat će kompanije Trade Air i Croatia Airlines.</w:t>
      </w:r>
    </w:p>
    <w:p w14:paraId="2CCB9689" w14:textId="77777777" w:rsidR="00E77CE5" w:rsidRPr="00581779" w:rsidRDefault="00E77CE5" w:rsidP="00581779">
      <w:pPr>
        <w:spacing w:before="240"/>
        <w:jc w:val="both"/>
      </w:pPr>
      <w:r w:rsidRPr="00581779">
        <w:t>Na međunarodnim redovnim linijama u 2024. godini planiran je 18 % veći broj operacija u odnosu na procinjeni broj operacija u 2023. godini jer će zračni prijevoznik Ryanair operirati na međunarodnoj liniji London-Osijek-London dva mjeseca duže nego 2023. godine. U 2025. godini očekujemo da će međunarodna linija London-Osijek-London postati cjelogodišnja, uz novu liniju prema Baselu na kojoj bi također operirao Ryanair u periodu od lipnja do kraja listopada pa je očekivan broj zrakoplovnih operacija na međunarodnim redovnim linijama za 50 % veći u odnosu na planirani broj operacija u 2024. godini. U 2026. godini planiramo dodatno povećanje broja operacija za 8 % u odnosu na planirani broj operacija za 2025. godinu jer bi, uz sve planirane linije u 2025. godini, međunarodna linija Basel-Osijek-Basel  trebala trajati od travnja do kraja listopada, odnosno dva mjeseca duže nego 2025. godine. Ukoliko sagledamo planirani broj zrakoplovnih operacija na međunarodnim redovnim linijama na kraju slijedećeg trogodišnjeg razdoblja u odnosu na procijenjeni broj operacija na međunarodnim redovnim linijama u 2023. godini, očekivan je porast od 92 %.</w:t>
      </w:r>
    </w:p>
    <w:p w14:paraId="195ACC6F" w14:textId="77777777" w:rsidR="00E77CE5" w:rsidRDefault="00E77CE5" w:rsidP="00581779">
      <w:pPr>
        <w:spacing w:before="240"/>
        <w:jc w:val="both"/>
      </w:pPr>
      <w:r w:rsidRPr="00581779">
        <w:t>U svakoj godini slijedećeg trogodišnjeg razdoblja očekujemo povećanje od 2 % broja zrakoplovnih operacija na izvanrednim linijama i generalnoj avijaciji u odnosu na prethodnu godinu.</w:t>
      </w:r>
    </w:p>
    <w:p w14:paraId="4B616D74" w14:textId="77777777" w:rsidR="00E77CE5" w:rsidRDefault="00E77CE5" w:rsidP="00581779">
      <w:pPr>
        <w:spacing w:before="240"/>
        <w:jc w:val="both"/>
      </w:pPr>
    </w:p>
    <w:p w14:paraId="73B0DEA4" w14:textId="77777777" w:rsidR="00E77CE5" w:rsidRDefault="00E77CE5" w:rsidP="00E77CE5">
      <w:pPr>
        <w:spacing w:before="240"/>
        <w:jc w:val="both"/>
      </w:pPr>
    </w:p>
    <w:p w14:paraId="635A422C" w14:textId="77777777" w:rsidR="00E77CE5" w:rsidRDefault="00E77CE5" w:rsidP="00E77CE5">
      <w:pPr>
        <w:spacing w:before="240"/>
        <w:jc w:val="both"/>
      </w:pPr>
    </w:p>
    <w:p w14:paraId="18A970EC" w14:textId="77777777" w:rsidR="00E77CE5" w:rsidRDefault="00E77CE5" w:rsidP="00E77CE5">
      <w:pPr>
        <w:spacing w:before="240"/>
        <w:jc w:val="both"/>
      </w:pPr>
    </w:p>
    <w:p w14:paraId="375DC688" w14:textId="77777777" w:rsidR="00E77CE5" w:rsidRDefault="00E77CE5" w:rsidP="00E77CE5">
      <w:pPr>
        <w:spacing w:before="240"/>
      </w:pPr>
    </w:p>
    <w:p w14:paraId="1A3E15FF" w14:textId="77777777" w:rsidR="002604FF" w:rsidRDefault="002604FF" w:rsidP="00E77CE5">
      <w:pPr>
        <w:spacing w:before="240"/>
      </w:pPr>
    </w:p>
    <w:p w14:paraId="23961D1C" w14:textId="77777777" w:rsidR="00E77CE5" w:rsidRDefault="00E77CE5" w:rsidP="00E77CE5">
      <w:pPr>
        <w:spacing w:before="240"/>
        <w:rPr>
          <w:i/>
        </w:rPr>
      </w:pPr>
      <w:r w:rsidRPr="001153D9">
        <w:rPr>
          <w:i/>
        </w:rPr>
        <w:lastRenderedPageBreak/>
        <w:t xml:space="preserve">Tabela 1. </w:t>
      </w:r>
      <w:r>
        <w:rPr>
          <w:i/>
        </w:rPr>
        <w:t>Srednjoročni plan broja o</w:t>
      </w:r>
      <w:r w:rsidRPr="001153D9">
        <w:rPr>
          <w:i/>
        </w:rPr>
        <w:t>peracij</w:t>
      </w:r>
      <w:r>
        <w:rPr>
          <w:i/>
        </w:rPr>
        <w:t>a</w:t>
      </w:r>
      <w:r w:rsidRPr="001153D9">
        <w:rPr>
          <w:i/>
        </w:rPr>
        <w:t xml:space="preserve"> zrakoplova</w:t>
      </w:r>
    </w:p>
    <w:tbl>
      <w:tblPr>
        <w:tblW w:w="10440" w:type="dxa"/>
        <w:tblLook w:val="04A0" w:firstRow="1" w:lastRow="0" w:firstColumn="1" w:lastColumn="0" w:noHBand="0" w:noVBand="1"/>
      </w:tblPr>
      <w:tblGrid>
        <w:gridCol w:w="1194"/>
        <w:gridCol w:w="542"/>
        <w:gridCol w:w="542"/>
        <w:gridCol w:w="542"/>
        <w:gridCol w:w="542"/>
        <w:gridCol w:w="542"/>
        <w:gridCol w:w="543"/>
        <w:gridCol w:w="543"/>
        <w:gridCol w:w="543"/>
        <w:gridCol w:w="543"/>
        <w:gridCol w:w="476"/>
        <w:gridCol w:w="476"/>
        <w:gridCol w:w="476"/>
        <w:gridCol w:w="516"/>
        <w:gridCol w:w="516"/>
        <w:gridCol w:w="476"/>
        <w:gridCol w:w="476"/>
        <w:gridCol w:w="476"/>
        <w:gridCol w:w="476"/>
      </w:tblGrid>
      <w:tr w:rsidR="00C22276" w:rsidRPr="009436B7" w14:paraId="16DAFD38" w14:textId="77777777" w:rsidTr="00C22276">
        <w:trPr>
          <w:trHeight w:val="1596"/>
        </w:trPr>
        <w:tc>
          <w:tcPr>
            <w:tcW w:w="1194" w:type="dxa"/>
            <w:tcBorders>
              <w:top w:val="single" w:sz="8" w:space="0" w:color="auto"/>
              <w:left w:val="single" w:sz="8" w:space="0" w:color="auto"/>
              <w:bottom w:val="single" w:sz="4" w:space="0" w:color="auto"/>
              <w:right w:val="single" w:sz="4" w:space="0" w:color="auto"/>
            </w:tcBorders>
            <w:shd w:val="clear" w:color="000000" w:fill="D0CECE"/>
            <w:vAlign w:val="center"/>
            <w:hideMark/>
          </w:tcPr>
          <w:p w14:paraId="50E77C82"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SREDNJOROČNI PLAN BROJA ZRAKOPLOVNIH OPERACIJA</w:t>
            </w:r>
          </w:p>
        </w:tc>
        <w:tc>
          <w:tcPr>
            <w:tcW w:w="542" w:type="dxa"/>
            <w:tcBorders>
              <w:top w:val="single" w:sz="8" w:space="0" w:color="auto"/>
              <w:left w:val="nil"/>
              <w:bottom w:val="single" w:sz="4" w:space="0" w:color="auto"/>
              <w:right w:val="single" w:sz="4" w:space="0" w:color="auto"/>
            </w:tcBorders>
            <w:shd w:val="clear" w:color="000000" w:fill="D0CECE"/>
            <w:vAlign w:val="center"/>
            <w:hideMark/>
          </w:tcPr>
          <w:p w14:paraId="5BA0700D"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Ost. 2020.</w:t>
            </w:r>
          </w:p>
        </w:tc>
        <w:tc>
          <w:tcPr>
            <w:tcW w:w="542" w:type="dxa"/>
            <w:tcBorders>
              <w:top w:val="single" w:sz="8" w:space="0" w:color="auto"/>
              <w:left w:val="nil"/>
              <w:bottom w:val="single" w:sz="4" w:space="0" w:color="auto"/>
              <w:right w:val="single" w:sz="4" w:space="0" w:color="auto"/>
            </w:tcBorders>
            <w:shd w:val="clear" w:color="000000" w:fill="D0CECE"/>
            <w:vAlign w:val="center"/>
            <w:hideMark/>
          </w:tcPr>
          <w:p w14:paraId="34F780FC"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Ost. 2021.</w:t>
            </w:r>
          </w:p>
        </w:tc>
        <w:tc>
          <w:tcPr>
            <w:tcW w:w="542" w:type="dxa"/>
            <w:tcBorders>
              <w:top w:val="single" w:sz="8" w:space="0" w:color="auto"/>
              <w:left w:val="nil"/>
              <w:bottom w:val="single" w:sz="4" w:space="0" w:color="auto"/>
              <w:right w:val="single" w:sz="4" w:space="0" w:color="auto"/>
            </w:tcBorders>
            <w:shd w:val="clear" w:color="000000" w:fill="D0CECE"/>
            <w:vAlign w:val="center"/>
            <w:hideMark/>
          </w:tcPr>
          <w:p w14:paraId="161C0A5B"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O</w:t>
            </w:r>
            <w:r w:rsidRPr="009436B7">
              <w:rPr>
                <w:rFonts w:ascii="Calibri" w:eastAsia="Times New Roman" w:hAnsi="Calibri" w:cs="Calibri"/>
                <w:b/>
                <w:bCs/>
                <w:color w:val="000000"/>
                <w:sz w:val="16"/>
                <w:szCs w:val="16"/>
                <w:lang w:eastAsia="hr-HR"/>
              </w:rPr>
              <w:t>st.</w:t>
            </w:r>
            <w:r w:rsidRPr="009436B7">
              <w:rPr>
                <w:rFonts w:ascii="Calibri" w:eastAsia="Times New Roman" w:hAnsi="Calibri" w:cs="Calibri"/>
                <w:b/>
                <w:bCs/>
                <w:color w:val="000000"/>
                <w:sz w:val="14"/>
                <w:szCs w:val="14"/>
                <w:lang w:eastAsia="hr-HR"/>
              </w:rPr>
              <w:t xml:space="preserve"> 2022.</w:t>
            </w:r>
          </w:p>
        </w:tc>
        <w:tc>
          <w:tcPr>
            <w:tcW w:w="542" w:type="dxa"/>
            <w:tcBorders>
              <w:top w:val="single" w:sz="8" w:space="0" w:color="auto"/>
              <w:left w:val="nil"/>
              <w:bottom w:val="single" w:sz="4" w:space="0" w:color="auto"/>
              <w:right w:val="single" w:sz="4" w:space="0" w:color="auto"/>
            </w:tcBorders>
            <w:shd w:val="clear" w:color="000000" w:fill="D0CECE"/>
            <w:vAlign w:val="center"/>
            <w:hideMark/>
          </w:tcPr>
          <w:p w14:paraId="4CC6117C"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Plan 2022.</w:t>
            </w:r>
          </w:p>
        </w:tc>
        <w:tc>
          <w:tcPr>
            <w:tcW w:w="542" w:type="dxa"/>
            <w:tcBorders>
              <w:top w:val="single" w:sz="8" w:space="0" w:color="auto"/>
              <w:left w:val="nil"/>
              <w:bottom w:val="single" w:sz="4" w:space="0" w:color="auto"/>
              <w:right w:val="single" w:sz="4" w:space="0" w:color="auto"/>
            </w:tcBorders>
            <w:shd w:val="clear" w:color="000000" w:fill="D0CECE"/>
            <w:vAlign w:val="center"/>
            <w:hideMark/>
          </w:tcPr>
          <w:p w14:paraId="6599A660"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Proc. 2023.</w:t>
            </w:r>
          </w:p>
        </w:tc>
        <w:tc>
          <w:tcPr>
            <w:tcW w:w="543" w:type="dxa"/>
            <w:tcBorders>
              <w:top w:val="single" w:sz="8" w:space="0" w:color="auto"/>
              <w:left w:val="nil"/>
              <w:bottom w:val="single" w:sz="4" w:space="0" w:color="auto"/>
              <w:right w:val="single" w:sz="4" w:space="0" w:color="auto"/>
            </w:tcBorders>
            <w:shd w:val="clear" w:color="000000" w:fill="D0CECE"/>
            <w:vAlign w:val="center"/>
            <w:hideMark/>
          </w:tcPr>
          <w:p w14:paraId="52909308"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Plan 2023.</w:t>
            </w:r>
          </w:p>
        </w:tc>
        <w:tc>
          <w:tcPr>
            <w:tcW w:w="543" w:type="dxa"/>
            <w:tcBorders>
              <w:top w:val="single" w:sz="8" w:space="0" w:color="auto"/>
              <w:left w:val="nil"/>
              <w:bottom w:val="single" w:sz="4" w:space="0" w:color="auto"/>
              <w:right w:val="single" w:sz="4" w:space="0" w:color="auto"/>
            </w:tcBorders>
            <w:shd w:val="clear" w:color="000000" w:fill="D0CECE"/>
            <w:vAlign w:val="center"/>
            <w:hideMark/>
          </w:tcPr>
          <w:p w14:paraId="0F6571CD"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Plan 2024.</w:t>
            </w:r>
          </w:p>
        </w:tc>
        <w:tc>
          <w:tcPr>
            <w:tcW w:w="543" w:type="dxa"/>
            <w:tcBorders>
              <w:top w:val="single" w:sz="8" w:space="0" w:color="auto"/>
              <w:left w:val="nil"/>
              <w:bottom w:val="single" w:sz="4" w:space="0" w:color="auto"/>
              <w:right w:val="single" w:sz="4" w:space="0" w:color="auto"/>
            </w:tcBorders>
            <w:shd w:val="clear" w:color="000000" w:fill="D0CECE"/>
            <w:vAlign w:val="center"/>
            <w:hideMark/>
          </w:tcPr>
          <w:p w14:paraId="41CB7B6C"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Plan 2025.</w:t>
            </w:r>
          </w:p>
        </w:tc>
        <w:tc>
          <w:tcPr>
            <w:tcW w:w="543" w:type="dxa"/>
            <w:tcBorders>
              <w:top w:val="single" w:sz="8" w:space="0" w:color="auto"/>
              <w:left w:val="nil"/>
              <w:bottom w:val="single" w:sz="4" w:space="0" w:color="auto"/>
              <w:right w:val="single" w:sz="4" w:space="0" w:color="auto"/>
            </w:tcBorders>
            <w:shd w:val="clear" w:color="000000" w:fill="D0CECE"/>
            <w:vAlign w:val="center"/>
            <w:hideMark/>
          </w:tcPr>
          <w:p w14:paraId="364AAFAF"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Plan 2026.</w:t>
            </w:r>
          </w:p>
        </w:tc>
        <w:tc>
          <w:tcPr>
            <w:tcW w:w="476" w:type="dxa"/>
            <w:tcBorders>
              <w:top w:val="single" w:sz="8" w:space="0" w:color="auto"/>
              <w:left w:val="nil"/>
              <w:bottom w:val="single" w:sz="4" w:space="0" w:color="auto"/>
              <w:right w:val="single" w:sz="4" w:space="0" w:color="auto"/>
            </w:tcBorders>
            <w:shd w:val="clear" w:color="000000" w:fill="D0CECE"/>
            <w:vAlign w:val="center"/>
            <w:hideMark/>
          </w:tcPr>
          <w:p w14:paraId="6A42910E"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IND. 21. / 20.</w:t>
            </w:r>
          </w:p>
        </w:tc>
        <w:tc>
          <w:tcPr>
            <w:tcW w:w="476" w:type="dxa"/>
            <w:tcBorders>
              <w:top w:val="single" w:sz="8" w:space="0" w:color="auto"/>
              <w:left w:val="nil"/>
              <w:bottom w:val="single" w:sz="4" w:space="0" w:color="auto"/>
              <w:right w:val="single" w:sz="4" w:space="0" w:color="auto"/>
            </w:tcBorders>
            <w:shd w:val="clear" w:color="000000" w:fill="D0CECE"/>
            <w:vAlign w:val="center"/>
            <w:hideMark/>
          </w:tcPr>
          <w:p w14:paraId="16C3C70A"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IND. 22. / 21.</w:t>
            </w:r>
          </w:p>
        </w:tc>
        <w:tc>
          <w:tcPr>
            <w:tcW w:w="476" w:type="dxa"/>
            <w:tcBorders>
              <w:top w:val="single" w:sz="8" w:space="0" w:color="auto"/>
              <w:left w:val="nil"/>
              <w:bottom w:val="single" w:sz="4" w:space="0" w:color="auto"/>
              <w:right w:val="single" w:sz="4" w:space="0" w:color="auto"/>
            </w:tcBorders>
            <w:shd w:val="clear" w:color="000000" w:fill="D0CECE"/>
            <w:vAlign w:val="center"/>
            <w:hideMark/>
          </w:tcPr>
          <w:p w14:paraId="6FB79542"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IND. Ost. 22. / Pl. 22.</w:t>
            </w:r>
          </w:p>
        </w:tc>
        <w:tc>
          <w:tcPr>
            <w:tcW w:w="516" w:type="dxa"/>
            <w:tcBorders>
              <w:top w:val="single" w:sz="8" w:space="0" w:color="auto"/>
              <w:left w:val="nil"/>
              <w:bottom w:val="single" w:sz="4" w:space="0" w:color="auto"/>
              <w:right w:val="single" w:sz="4" w:space="0" w:color="auto"/>
            </w:tcBorders>
            <w:shd w:val="clear" w:color="000000" w:fill="D0CECE"/>
            <w:vAlign w:val="center"/>
            <w:hideMark/>
          </w:tcPr>
          <w:p w14:paraId="70E601E1"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IND. Proc. 23. / Pl. 23.</w:t>
            </w:r>
          </w:p>
        </w:tc>
        <w:tc>
          <w:tcPr>
            <w:tcW w:w="516" w:type="dxa"/>
            <w:tcBorders>
              <w:top w:val="single" w:sz="8" w:space="0" w:color="auto"/>
              <w:left w:val="nil"/>
              <w:bottom w:val="single" w:sz="4" w:space="0" w:color="auto"/>
              <w:right w:val="single" w:sz="4" w:space="0" w:color="auto"/>
            </w:tcBorders>
            <w:shd w:val="clear" w:color="000000" w:fill="D0CECE"/>
            <w:vAlign w:val="center"/>
            <w:hideMark/>
          </w:tcPr>
          <w:p w14:paraId="42E30D26"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 xml:space="preserve">IND. Proc. 23. / Ost. 22. </w:t>
            </w:r>
          </w:p>
        </w:tc>
        <w:tc>
          <w:tcPr>
            <w:tcW w:w="476" w:type="dxa"/>
            <w:tcBorders>
              <w:top w:val="single" w:sz="8" w:space="0" w:color="auto"/>
              <w:left w:val="nil"/>
              <w:bottom w:val="single" w:sz="4" w:space="0" w:color="auto"/>
              <w:right w:val="single" w:sz="4" w:space="0" w:color="auto"/>
            </w:tcBorders>
            <w:shd w:val="clear" w:color="000000" w:fill="D0CECE"/>
            <w:vAlign w:val="center"/>
            <w:hideMark/>
          </w:tcPr>
          <w:p w14:paraId="1B7C40C0"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IND. Pl. 24. / Pr. 23.</w:t>
            </w:r>
          </w:p>
        </w:tc>
        <w:tc>
          <w:tcPr>
            <w:tcW w:w="476" w:type="dxa"/>
            <w:tcBorders>
              <w:top w:val="single" w:sz="8" w:space="0" w:color="auto"/>
              <w:left w:val="nil"/>
              <w:bottom w:val="single" w:sz="4" w:space="0" w:color="auto"/>
              <w:right w:val="nil"/>
            </w:tcBorders>
            <w:shd w:val="clear" w:color="000000" w:fill="D0CECE"/>
            <w:vAlign w:val="center"/>
            <w:hideMark/>
          </w:tcPr>
          <w:p w14:paraId="08CCC658"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IND. Pl. 24. / Pl. 23.</w:t>
            </w:r>
          </w:p>
        </w:tc>
        <w:tc>
          <w:tcPr>
            <w:tcW w:w="476" w:type="dxa"/>
            <w:tcBorders>
              <w:top w:val="single" w:sz="8" w:space="0" w:color="auto"/>
              <w:left w:val="single" w:sz="4" w:space="0" w:color="auto"/>
              <w:bottom w:val="single" w:sz="4" w:space="0" w:color="auto"/>
              <w:right w:val="nil"/>
            </w:tcBorders>
            <w:shd w:val="clear" w:color="000000" w:fill="D0CECE"/>
            <w:vAlign w:val="center"/>
            <w:hideMark/>
          </w:tcPr>
          <w:p w14:paraId="32E1C11C"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IND.   Pl. 25. / Pl. 24.</w:t>
            </w:r>
          </w:p>
        </w:tc>
        <w:tc>
          <w:tcPr>
            <w:tcW w:w="476" w:type="dxa"/>
            <w:tcBorders>
              <w:top w:val="single" w:sz="8" w:space="0" w:color="auto"/>
              <w:left w:val="single" w:sz="4" w:space="0" w:color="auto"/>
              <w:bottom w:val="single" w:sz="4" w:space="0" w:color="auto"/>
              <w:right w:val="single" w:sz="8" w:space="0" w:color="auto"/>
            </w:tcBorders>
            <w:shd w:val="clear" w:color="000000" w:fill="D0CECE"/>
            <w:vAlign w:val="center"/>
            <w:hideMark/>
          </w:tcPr>
          <w:p w14:paraId="19BA3048"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IND. Pl. 26. / Pl. 25.</w:t>
            </w:r>
          </w:p>
        </w:tc>
      </w:tr>
      <w:tr w:rsidR="00C22276" w:rsidRPr="009436B7" w14:paraId="40E69A2F" w14:textId="77777777" w:rsidTr="00C22276">
        <w:trPr>
          <w:trHeight w:val="431"/>
        </w:trPr>
        <w:tc>
          <w:tcPr>
            <w:tcW w:w="1194" w:type="dxa"/>
            <w:tcBorders>
              <w:top w:val="nil"/>
              <w:left w:val="single" w:sz="8" w:space="0" w:color="auto"/>
              <w:bottom w:val="single" w:sz="4" w:space="0" w:color="auto"/>
              <w:right w:val="single" w:sz="4" w:space="0" w:color="auto"/>
            </w:tcBorders>
            <w:shd w:val="clear" w:color="000000" w:fill="FFFF00"/>
            <w:noWrap/>
            <w:vAlign w:val="center"/>
            <w:hideMark/>
          </w:tcPr>
          <w:p w14:paraId="6A31169F" w14:textId="77777777" w:rsidR="00E77CE5" w:rsidRPr="009436B7" w:rsidRDefault="00E77CE5" w:rsidP="00952A21">
            <w:pPr>
              <w:spacing w:after="0" w:line="240" w:lineRule="auto"/>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SVEUKUPNO</w:t>
            </w:r>
          </w:p>
        </w:tc>
        <w:tc>
          <w:tcPr>
            <w:tcW w:w="542" w:type="dxa"/>
            <w:tcBorders>
              <w:top w:val="nil"/>
              <w:left w:val="nil"/>
              <w:bottom w:val="single" w:sz="4" w:space="0" w:color="auto"/>
              <w:right w:val="single" w:sz="4" w:space="0" w:color="auto"/>
            </w:tcBorders>
            <w:shd w:val="clear" w:color="000000" w:fill="FFFF00"/>
            <w:noWrap/>
            <w:vAlign w:val="center"/>
            <w:hideMark/>
          </w:tcPr>
          <w:p w14:paraId="783DC453"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1,517</w:t>
            </w:r>
          </w:p>
        </w:tc>
        <w:tc>
          <w:tcPr>
            <w:tcW w:w="542" w:type="dxa"/>
            <w:tcBorders>
              <w:top w:val="nil"/>
              <w:left w:val="nil"/>
              <w:bottom w:val="single" w:sz="4" w:space="0" w:color="auto"/>
              <w:right w:val="single" w:sz="4" w:space="0" w:color="auto"/>
            </w:tcBorders>
            <w:shd w:val="clear" w:color="000000" w:fill="FFFF00"/>
            <w:noWrap/>
            <w:vAlign w:val="center"/>
            <w:hideMark/>
          </w:tcPr>
          <w:p w14:paraId="74A199F0"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2,206</w:t>
            </w:r>
          </w:p>
        </w:tc>
        <w:tc>
          <w:tcPr>
            <w:tcW w:w="542" w:type="dxa"/>
            <w:tcBorders>
              <w:top w:val="nil"/>
              <w:left w:val="nil"/>
              <w:bottom w:val="single" w:sz="4" w:space="0" w:color="auto"/>
              <w:right w:val="single" w:sz="4" w:space="0" w:color="auto"/>
            </w:tcBorders>
            <w:shd w:val="clear" w:color="000000" w:fill="FFFF00"/>
            <w:noWrap/>
            <w:vAlign w:val="center"/>
            <w:hideMark/>
          </w:tcPr>
          <w:p w14:paraId="769B7AB4"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1,803</w:t>
            </w:r>
          </w:p>
        </w:tc>
        <w:tc>
          <w:tcPr>
            <w:tcW w:w="542" w:type="dxa"/>
            <w:tcBorders>
              <w:top w:val="nil"/>
              <w:left w:val="nil"/>
              <w:bottom w:val="single" w:sz="4" w:space="0" w:color="auto"/>
              <w:right w:val="single" w:sz="4" w:space="0" w:color="auto"/>
            </w:tcBorders>
            <w:shd w:val="clear" w:color="000000" w:fill="FFFF00"/>
            <w:noWrap/>
            <w:vAlign w:val="center"/>
            <w:hideMark/>
          </w:tcPr>
          <w:p w14:paraId="45BF4899"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2,646</w:t>
            </w:r>
          </w:p>
        </w:tc>
        <w:tc>
          <w:tcPr>
            <w:tcW w:w="542" w:type="dxa"/>
            <w:tcBorders>
              <w:top w:val="nil"/>
              <w:left w:val="nil"/>
              <w:bottom w:val="single" w:sz="4" w:space="0" w:color="auto"/>
              <w:right w:val="single" w:sz="4" w:space="0" w:color="auto"/>
            </w:tcBorders>
            <w:shd w:val="clear" w:color="000000" w:fill="FFFF00"/>
            <w:noWrap/>
            <w:vAlign w:val="center"/>
            <w:hideMark/>
          </w:tcPr>
          <w:p w14:paraId="5650DD23"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2,776</w:t>
            </w:r>
          </w:p>
        </w:tc>
        <w:tc>
          <w:tcPr>
            <w:tcW w:w="543" w:type="dxa"/>
            <w:tcBorders>
              <w:top w:val="nil"/>
              <w:left w:val="nil"/>
              <w:bottom w:val="single" w:sz="4" w:space="0" w:color="auto"/>
              <w:right w:val="single" w:sz="4" w:space="0" w:color="auto"/>
            </w:tcBorders>
            <w:shd w:val="clear" w:color="000000" w:fill="FFFF00"/>
            <w:noWrap/>
            <w:vAlign w:val="center"/>
            <w:hideMark/>
          </w:tcPr>
          <w:p w14:paraId="77407375"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2,756</w:t>
            </w:r>
          </w:p>
        </w:tc>
        <w:tc>
          <w:tcPr>
            <w:tcW w:w="543" w:type="dxa"/>
            <w:tcBorders>
              <w:top w:val="nil"/>
              <w:left w:val="nil"/>
              <w:bottom w:val="single" w:sz="4" w:space="0" w:color="auto"/>
              <w:right w:val="single" w:sz="4" w:space="0" w:color="auto"/>
            </w:tcBorders>
            <w:shd w:val="clear" w:color="000000" w:fill="FFFF00"/>
            <w:noWrap/>
            <w:vAlign w:val="center"/>
            <w:hideMark/>
          </w:tcPr>
          <w:p w14:paraId="7E9A5758"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2,898</w:t>
            </w:r>
          </w:p>
        </w:tc>
        <w:tc>
          <w:tcPr>
            <w:tcW w:w="543" w:type="dxa"/>
            <w:tcBorders>
              <w:top w:val="nil"/>
              <w:left w:val="nil"/>
              <w:bottom w:val="single" w:sz="4" w:space="0" w:color="auto"/>
              <w:right w:val="single" w:sz="4" w:space="0" w:color="auto"/>
            </w:tcBorders>
            <w:shd w:val="clear" w:color="000000" w:fill="FFFF00"/>
            <w:noWrap/>
            <w:vAlign w:val="center"/>
            <w:hideMark/>
          </w:tcPr>
          <w:p w14:paraId="0215D750"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3,085</w:t>
            </w:r>
          </w:p>
        </w:tc>
        <w:tc>
          <w:tcPr>
            <w:tcW w:w="543" w:type="dxa"/>
            <w:tcBorders>
              <w:top w:val="nil"/>
              <w:left w:val="nil"/>
              <w:bottom w:val="single" w:sz="4" w:space="0" w:color="auto"/>
              <w:right w:val="single" w:sz="4" w:space="0" w:color="auto"/>
            </w:tcBorders>
            <w:shd w:val="clear" w:color="000000" w:fill="FFFF00"/>
            <w:noWrap/>
            <w:vAlign w:val="center"/>
            <w:hideMark/>
          </w:tcPr>
          <w:p w14:paraId="1AF1D3C8"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3,148</w:t>
            </w:r>
          </w:p>
        </w:tc>
        <w:tc>
          <w:tcPr>
            <w:tcW w:w="476" w:type="dxa"/>
            <w:tcBorders>
              <w:top w:val="nil"/>
              <w:left w:val="nil"/>
              <w:bottom w:val="single" w:sz="4" w:space="0" w:color="auto"/>
              <w:right w:val="single" w:sz="4" w:space="0" w:color="auto"/>
            </w:tcBorders>
            <w:shd w:val="clear" w:color="000000" w:fill="FFFF00"/>
            <w:noWrap/>
            <w:vAlign w:val="center"/>
            <w:hideMark/>
          </w:tcPr>
          <w:p w14:paraId="4A567095"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145</w:t>
            </w:r>
          </w:p>
        </w:tc>
        <w:tc>
          <w:tcPr>
            <w:tcW w:w="476" w:type="dxa"/>
            <w:tcBorders>
              <w:top w:val="nil"/>
              <w:left w:val="nil"/>
              <w:bottom w:val="single" w:sz="4" w:space="0" w:color="auto"/>
              <w:right w:val="single" w:sz="4" w:space="0" w:color="auto"/>
            </w:tcBorders>
            <w:shd w:val="clear" w:color="000000" w:fill="FFFF00"/>
            <w:noWrap/>
            <w:vAlign w:val="center"/>
            <w:hideMark/>
          </w:tcPr>
          <w:p w14:paraId="7129D533"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82</w:t>
            </w:r>
          </w:p>
        </w:tc>
        <w:tc>
          <w:tcPr>
            <w:tcW w:w="476" w:type="dxa"/>
            <w:tcBorders>
              <w:top w:val="nil"/>
              <w:left w:val="nil"/>
              <w:bottom w:val="single" w:sz="4" w:space="0" w:color="auto"/>
              <w:right w:val="single" w:sz="4" w:space="0" w:color="auto"/>
            </w:tcBorders>
            <w:shd w:val="clear" w:color="000000" w:fill="FFFF00"/>
            <w:noWrap/>
            <w:vAlign w:val="center"/>
            <w:hideMark/>
          </w:tcPr>
          <w:p w14:paraId="6CE4F3E5"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68</w:t>
            </w:r>
          </w:p>
        </w:tc>
        <w:tc>
          <w:tcPr>
            <w:tcW w:w="516" w:type="dxa"/>
            <w:tcBorders>
              <w:top w:val="nil"/>
              <w:left w:val="nil"/>
              <w:bottom w:val="single" w:sz="4" w:space="0" w:color="auto"/>
              <w:right w:val="single" w:sz="4" w:space="0" w:color="auto"/>
            </w:tcBorders>
            <w:shd w:val="clear" w:color="000000" w:fill="FFFF00"/>
            <w:noWrap/>
            <w:vAlign w:val="center"/>
            <w:hideMark/>
          </w:tcPr>
          <w:p w14:paraId="266D8776"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101</w:t>
            </w:r>
          </w:p>
        </w:tc>
        <w:tc>
          <w:tcPr>
            <w:tcW w:w="516" w:type="dxa"/>
            <w:tcBorders>
              <w:top w:val="nil"/>
              <w:left w:val="nil"/>
              <w:bottom w:val="single" w:sz="4" w:space="0" w:color="auto"/>
              <w:right w:val="single" w:sz="4" w:space="0" w:color="auto"/>
            </w:tcBorders>
            <w:shd w:val="clear" w:color="000000" w:fill="FFFF00"/>
            <w:noWrap/>
            <w:vAlign w:val="center"/>
            <w:hideMark/>
          </w:tcPr>
          <w:p w14:paraId="52F289AA"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154</w:t>
            </w:r>
          </w:p>
        </w:tc>
        <w:tc>
          <w:tcPr>
            <w:tcW w:w="476" w:type="dxa"/>
            <w:tcBorders>
              <w:top w:val="nil"/>
              <w:left w:val="nil"/>
              <w:bottom w:val="single" w:sz="4" w:space="0" w:color="auto"/>
              <w:right w:val="single" w:sz="4" w:space="0" w:color="auto"/>
            </w:tcBorders>
            <w:shd w:val="clear" w:color="000000" w:fill="FFFF00"/>
            <w:noWrap/>
            <w:vAlign w:val="center"/>
            <w:hideMark/>
          </w:tcPr>
          <w:p w14:paraId="3D9829C2"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104</w:t>
            </w:r>
          </w:p>
        </w:tc>
        <w:tc>
          <w:tcPr>
            <w:tcW w:w="476" w:type="dxa"/>
            <w:tcBorders>
              <w:top w:val="nil"/>
              <w:left w:val="nil"/>
              <w:bottom w:val="single" w:sz="4" w:space="0" w:color="auto"/>
              <w:right w:val="nil"/>
            </w:tcBorders>
            <w:shd w:val="clear" w:color="000000" w:fill="FFFF00"/>
            <w:noWrap/>
            <w:vAlign w:val="center"/>
            <w:hideMark/>
          </w:tcPr>
          <w:p w14:paraId="1186B9A4"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105</w:t>
            </w:r>
          </w:p>
        </w:tc>
        <w:tc>
          <w:tcPr>
            <w:tcW w:w="476" w:type="dxa"/>
            <w:tcBorders>
              <w:top w:val="nil"/>
              <w:left w:val="single" w:sz="4" w:space="0" w:color="auto"/>
              <w:bottom w:val="single" w:sz="4" w:space="0" w:color="auto"/>
              <w:right w:val="nil"/>
            </w:tcBorders>
            <w:shd w:val="clear" w:color="000000" w:fill="FFFF00"/>
            <w:noWrap/>
            <w:vAlign w:val="center"/>
            <w:hideMark/>
          </w:tcPr>
          <w:p w14:paraId="788C8AF6"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106</w:t>
            </w:r>
          </w:p>
        </w:tc>
        <w:tc>
          <w:tcPr>
            <w:tcW w:w="476" w:type="dxa"/>
            <w:tcBorders>
              <w:top w:val="nil"/>
              <w:left w:val="single" w:sz="4" w:space="0" w:color="auto"/>
              <w:bottom w:val="single" w:sz="4" w:space="0" w:color="auto"/>
              <w:right w:val="single" w:sz="8" w:space="0" w:color="auto"/>
            </w:tcBorders>
            <w:shd w:val="clear" w:color="000000" w:fill="FFFF00"/>
            <w:noWrap/>
            <w:vAlign w:val="center"/>
            <w:hideMark/>
          </w:tcPr>
          <w:p w14:paraId="42BBFD06"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102</w:t>
            </w:r>
          </w:p>
        </w:tc>
      </w:tr>
      <w:tr w:rsidR="00C22276" w:rsidRPr="009436B7" w14:paraId="16DCF90F" w14:textId="77777777" w:rsidTr="00C22276">
        <w:trPr>
          <w:trHeight w:val="578"/>
        </w:trPr>
        <w:tc>
          <w:tcPr>
            <w:tcW w:w="1194" w:type="dxa"/>
            <w:tcBorders>
              <w:top w:val="nil"/>
              <w:left w:val="single" w:sz="8" w:space="0" w:color="auto"/>
              <w:bottom w:val="single" w:sz="4" w:space="0" w:color="auto"/>
              <w:right w:val="single" w:sz="4" w:space="0" w:color="auto"/>
            </w:tcBorders>
            <w:shd w:val="clear" w:color="auto" w:fill="auto"/>
            <w:vAlign w:val="center"/>
            <w:hideMark/>
          </w:tcPr>
          <w:p w14:paraId="69B5D018" w14:textId="77777777" w:rsidR="00E77CE5" w:rsidRPr="009436B7" w:rsidRDefault="00E77CE5" w:rsidP="00952A21">
            <w:pPr>
              <w:spacing w:after="0" w:line="240" w:lineRule="auto"/>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UKUPNO REDOVNE LINIJE</w:t>
            </w:r>
          </w:p>
        </w:tc>
        <w:tc>
          <w:tcPr>
            <w:tcW w:w="542" w:type="dxa"/>
            <w:tcBorders>
              <w:top w:val="nil"/>
              <w:left w:val="nil"/>
              <w:bottom w:val="single" w:sz="4" w:space="0" w:color="auto"/>
              <w:right w:val="single" w:sz="4" w:space="0" w:color="auto"/>
            </w:tcBorders>
            <w:shd w:val="clear" w:color="auto" w:fill="auto"/>
            <w:noWrap/>
            <w:vAlign w:val="center"/>
            <w:hideMark/>
          </w:tcPr>
          <w:p w14:paraId="7EFD0C72"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778</w:t>
            </w:r>
          </w:p>
        </w:tc>
        <w:tc>
          <w:tcPr>
            <w:tcW w:w="542" w:type="dxa"/>
            <w:tcBorders>
              <w:top w:val="nil"/>
              <w:left w:val="nil"/>
              <w:bottom w:val="single" w:sz="4" w:space="0" w:color="auto"/>
              <w:right w:val="single" w:sz="4" w:space="0" w:color="auto"/>
            </w:tcBorders>
            <w:shd w:val="clear" w:color="auto" w:fill="auto"/>
            <w:noWrap/>
            <w:vAlign w:val="center"/>
            <w:hideMark/>
          </w:tcPr>
          <w:p w14:paraId="4CD3688D"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1,120</w:t>
            </w:r>
          </w:p>
        </w:tc>
        <w:tc>
          <w:tcPr>
            <w:tcW w:w="542" w:type="dxa"/>
            <w:tcBorders>
              <w:top w:val="nil"/>
              <w:left w:val="nil"/>
              <w:bottom w:val="single" w:sz="4" w:space="0" w:color="auto"/>
              <w:right w:val="single" w:sz="4" w:space="0" w:color="auto"/>
            </w:tcBorders>
            <w:shd w:val="clear" w:color="auto" w:fill="auto"/>
            <w:noWrap/>
            <w:vAlign w:val="center"/>
            <w:hideMark/>
          </w:tcPr>
          <w:p w14:paraId="655EBBDE"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776</w:t>
            </w:r>
          </w:p>
        </w:tc>
        <w:tc>
          <w:tcPr>
            <w:tcW w:w="542" w:type="dxa"/>
            <w:tcBorders>
              <w:top w:val="nil"/>
              <w:left w:val="nil"/>
              <w:bottom w:val="single" w:sz="4" w:space="0" w:color="auto"/>
              <w:right w:val="single" w:sz="4" w:space="0" w:color="auto"/>
            </w:tcBorders>
            <w:shd w:val="clear" w:color="auto" w:fill="auto"/>
            <w:noWrap/>
            <w:vAlign w:val="center"/>
            <w:hideMark/>
          </w:tcPr>
          <w:p w14:paraId="7E5A1AE5"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1,386</w:t>
            </w:r>
          </w:p>
        </w:tc>
        <w:tc>
          <w:tcPr>
            <w:tcW w:w="542" w:type="dxa"/>
            <w:tcBorders>
              <w:top w:val="nil"/>
              <w:left w:val="nil"/>
              <w:bottom w:val="single" w:sz="4" w:space="0" w:color="auto"/>
              <w:right w:val="single" w:sz="4" w:space="0" w:color="auto"/>
            </w:tcBorders>
            <w:shd w:val="clear" w:color="auto" w:fill="auto"/>
            <w:noWrap/>
            <w:vAlign w:val="center"/>
            <w:hideMark/>
          </w:tcPr>
          <w:p w14:paraId="61C6CEEE"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1,456</w:t>
            </w:r>
          </w:p>
        </w:tc>
        <w:tc>
          <w:tcPr>
            <w:tcW w:w="543" w:type="dxa"/>
            <w:tcBorders>
              <w:top w:val="nil"/>
              <w:left w:val="nil"/>
              <w:bottom w:val="single" w:sz="4" w:space="0" w:color="auto"/>
              <w:right w:val="single" w:sz="4" w:space="0" w:color="auto"/>
            </w:tcBorders>
            <w:shd w:val="clear" w:color="auto" w:fill="auto"/>
            <w:noWrap/>
            <w:vAlign w:val="center"/>
            <w:hideMark/>
          </w:tcPr>
          <w:p w14:paraId="22FD7786"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1,552</w:t>
            </w:r>
          </w:p>
        </w:tc>
        <w:tc>
          <w:tcPr>
            <w:tcW w:w="543" w:type="dxa"/>
            <w:tcBorders>
              <w:top w:val="nil"/>
              <w:left w:val="nil"/>
              <w:bottom w:val="single" w:sz="4" w:space="0" w:color="auto"/>
              <w:right w:val="single" w:sz="4" w:space="0" w:color="auto"/>
            </w:tcBorders>
            <w:shd w:val="clear" w:color="auto" w:fill="auto"/>
            <w:noWrap/>
            <w:vAlign w:val="center"/>
            <w:hideMark/>
          </w:tcPr>
          <w:p w14:paraId="70DF1B34"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1,550</w:t>
            </w:r>
          </w:p>
        </w:tc>
        <w:tc>
          <w:tcPr>
            <w:tcW w:w="543" w:type="dxa"/>
            <w:tcBorders>
              <w:top w:val="nil"/>
              <w:left w:val="nil"/>
              <w:bottom w:val="single" w:sz="4" w:space="0" w:color="auto"/>
              <w:right w:val="single" w:sz="4" w:space="0" w:color="auto"/>
            </w:tcBorders>
            <w:shd w:val="clear" w:color="auto" w:fill="auto"/>
            <w:noWrap/>
            <w:vAlign w:val="center"/>
            <w:hideMark/>
          </w:tcPr>
          <w:p w14:paraId="3A239DB1"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1,716</w:t>
            </w:r>
          </w:p>
        </w:tc>
        <w:tc>
          <w:tcPr>
            <w:tcW w:w="543" w:type="dxa"/>
            <w:tcBorders>
              <w:top w:val="nil"/>
              <w:left w:val="nil"/>
              <w:bottom w:val="single" w:sz="4" w:space="0" w:color="auto"/>
              <w:right w:val="single" w:sz="4" w:space="0" w:color="auto"/>
            </w:tcBorders>
            <w:shd w:val="clear" w:color="auto" w:fill="auto"/>
            <w:noWrap/>
            <w:vAlign w:val="center"/>
            <w:hideMark/>
          </w:tcPr>
          <w:p w14:paraId="03655643"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1,758</w:t>
            </w:r>
          </w:p>
        </w:tc>
        <w:tc>
          <w:tcPr>
            <w:tcW w:w="476" w:type="dxa"/>
            <w:tcBorders>
              <w:top w:val="nil"/>
              <w:left w:val="nil"/>
              <w:bottom w:val="single" w:sz="4" w:space="0" w:color="auto"/>
              <w:right w:val="single" w:sz="4" w:space="0" w:color="auto"/>
            </w:tcBorders>
            <w:shd w:val="clear" w:color="000000" w:fill="FFFFFF"/>
            <w:noWrap/>
            <w:vAlign w:val="center"/>
            <w:hideMark/>
          </w:tcPr>
          <w:p w14:paraId="61AAFC57"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144</w:t>
            </w:r>
          </w:p>
        </w:tc>
        <w:tc>
          <w:tcPr>
            <w:tcW w:w="476" w:type="dxa"/>
            <w:tcBorders>
              <w:top w:val="nil"/>
              <w:left w:val="nil"/>
              <w:bottom w:val="single" w:sz="4" w:space="0" w:color="auto"/>
              <w:right w:val="single" w:sz="4" w:space="0" w:color="auto"/>
            </w:tcBorders>
            <w:shd w:val="clear" w:color="000000" w:fill="FFFFFF"/>
            <w:noWrap/>
            <w:vAlign w:val="center"/>
            <w:hideMark/>
          </w:tcPr>
          <w:p w14:paraId="779F71B0"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69</w:t>
            </w:r>
          </w:p>
        </w:tc>
        <w:tc>
          <w:tcPr>
            <w:tcW w:w="476" w:type="dxa"/>
            <w:tcBorders>
              <w:top w:val="nil"/>
              <w:left w:val="nil"/>
              <w:bottom w:val="single" w:sz="4" w:space="0" w:color="auto"/>
              <w:right w:val="single" w:sz="4" w:space="0" w:color="auto"/>
            </w:tcBorders>
            <w:shd w:val="clear" w:color="000000" w:fill="FFFFFF"/>
            <w:noWrap/>
            <w:vAlign w:val="center"/>
            <w:hideMark/>
          </w:tcPr>
          <w:p w14:paraId="3AD97635"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56</w:t>
            </w:r>
          </w:p>
        </w:tc>
        <w:tc>
          <w:tcPr>
            <w:tcW w:w="516" w:type="dxa"/>
            <w:tcBorders>
              <w:top w:val="nil"/>
              <w:left w:val="nil"/>
              <w:bottom w:val="single" w:sz="4" w:space="0" w:color="auto"/>
              <w:right w:val="single" w:sz="4" w:space="0" w:color="auto"/>
            </w:tcBorders>
            <w:shd w:val="clear" w:color="000000" w:fill="FFFFFF"/>
            <w:noWrap/>
            <w:vAlign w:val="center"/>
            <w:hideMark/>
          </w:tcPr>
          <w:p w14:paraId="4398A01A"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94</w:t>
            </w:r>
          </w:p>
        </w:tc>
        <w:tc>
          <w:tcPr>
            <w:tcW w:w="516" w:type="dxa"/>
            <w:tcBorders>
              <w:top w:val="nil"/>
              <w:left w:val="nil"/>
              <w:bottom w:val="single" w:sz="4" w:space="0" w:color="auto"/>
              <w:right w:val="single" w:sz="4" w:space="0" w:color="auto"/>
            </w:tcBorders>
            <w:shd w:val="clear" w:color="auto" w:fill="auto"/>
            <w:noWrap/>
            <w:vAlign w:val="center"/>
            <w:hideMark/>
          </w:tcPr>
          <w:p w14:paraId="5142DEE9"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188</w:t>
            </w:r>
          </w:p>
        </w:tc>
        <w:tc>
          <w:tcPr>
            <w:tcW w:w="476" w:type="dxa"/>
            <w:tcBorders>
              <w:top w:val="nil"/>
              <w:left w:val="nil"/>
              <w:bottom w:val="single" w:sz="4" w:space="0" w:color="auto"/>
              <w:right w:val="single" w:sz="4" w:space="0" w:color="auto"/>
            </w:tcBorders>
            <w:shd w:val="clear" w:color="000000" w:fill="FFFFFF"/>
            <w:noWrap/>
            <w:vAlign w:val="center"/>
            <w:hideMark/>
          </w:tcPr>
          <w:p w14:paraId="0D6E65D7"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106</w:t>
            </w:r>
          </w:p>
        </w:tc>
        <w:tc>
          <w:tcPr>
            <w:tcW w:w="476" w:type="dxa"/>
            <w:tcBorders>
              <w:top w:val="nil"/>
              <w:left w:val="nil"/>
              <w:bottom w:val="single" w:sz="4" w:space="0" w:color="auto"/>
              <w:right w:val="nil"/>
            </w:tcBorders>
            <w:shd w:val="clear" w:color="000000" w:fill="FFFFFF"/>
            <w:noWrap/>
            <w:vAlign w:val="center"/>
            <w:hideMark/>
          </w:tcPr>
          <w:p w14:paraId="5F45B0BC"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100</w:t>
            </w:r>
          </w:p>
        </w:tc>
        <w:tc>
          <w:tcPr>
            <w:tcW w:w="476" w:type="dxa"/>
            <w:tcBorders>
              <w:top w:val="nil"/>
              <w:left w:val="single" w:sz="4" w:space="0" w:color="auto"/>
              <w:bottom w:val="single" w:sz="4" w:space="0" w:color="auto"/>
              <w:right w:val="nil"/>
            </w:tcBorders>
            <w:shd w:val="clear" w:color="000000" w:fill="FFFFFF"/>
            <w:noWrap/>
            <w:vAlign w:val="center"/>
            <w:hideMark/>
          </w:tcPr>
          <w:p w14:paraId="0F9A0F04"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111</w:t>
            </w:r>
          </w:p>
        </w:tc>
        <w:tc>
          <w:tcPr>
            <w:tcW w:w="476" w:type="dxa"/>
            <w:tcBorders>
              <w:top w:val="nil"/>
              <w:left w:val="single" w:sz="4" w:space="0" w:color="auto"/>
              <w:bottom w:val="single" w:sz="4" w:space="0" w:color="auto"/>
              <w:right w:val="single" w:sz="8" w:space="0" w:color="auto"/>
            </w:tcBorders>
            <w:shd w:val="clear" w:color="000000" w:fill="FFFFFF"/>
            <w:noWrap/>
            <w:vAlign w:val="center"/>
            <w:hideMark/>
          </w:tcPr>
          <w:p w14:paraId="243EC374"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102</w:t>
            </w:r>
          </w:p>
        </w:tc>
      </w:tr>
      <w:tr w:rsidR="00C22276" w:rsidRPr="009436B7" w14:paraId="765C77A8" w14:textId="77777777" w:rsidTr="00C22276">
        <w:trPr>
          <w:trHeight w:val="578"/>
        </w:trPr>
        <w:tc>
          <w:tcPr>
            <w:tcW w:w="1194" w:type="dxa"/>
            <w:tcBorders>
              <w:top w:val="nil"/>
              <w:left w:val="single" w:sz="8" w:space="0" w:color="auto"/>
              <w:bottom w:val="single" w:sz="4" w:space="0" w:color="auto"/>
              <w:right w:val="single" w:sz="4" w:space="0" w:color="auto"/>
            </w:tcBorders>
            <w:shd w:val="clear" w:color="auto" w:fill="auto"/>
            <w:vAlign w:val="center"/>
            <w:hideMark/>
          </w:tcPr>
          <w:p w14:paraId="364B659A" w14:textId="77777777" w:rsidR="00E77CE5" w:rsidRPr="009436B7" w:rsidRDefault="00E77CE5" w:rsidP="00952A21">
            <w:pPr>
              <w:spacing w:after="0" w:line="240" w:lineRule="auto"/>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MEĐUNARODNE REDOVNE LINIJE</w:t>
            </w:r>
          </w:p>
        </w:tc>
        <w:tc>
          <w:tcPr>
            <w:tcW w:w="542" w:type="dxa"/>
            <w:tcBorders>
              <w:top w:val="nil"/>
              <w:left w:val="nil"/>
              <w:bottom w:val="single" w:sz="4" w:space="0" w:color="auto"/>
              <w:right w:val="single" w:sz="4" w:space="0" w:color="auto"/>
            </w:tcBorders>
            <w:shd w:val="clear" w:color="auto" w:fill="auto"/>
            <w:noWrap/>
            <w:vAlign w:val="center"/>
            <w:hideMark/>
          </w:tcPr>
          <w:p w14:paraId="0585A4C8"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8</w:t>
            </w:r>
          </w:p>
        </w:tc>
        <w:tc>
          <w:tcPr>
            <w:tcW w:w="542" w:type="dxa"/>
            <w:tcBorders>
              <w:top w:val="nil"/>
              <w:left w:val="nil"/>
              <w:bottom w:val="single" w:sz="4" w:space="0" w:color="auto"/>
              <w:right w:val="single" w:sz="4" w:space="0" w:color="auto"/>
            </w:tcBorders>
            <w:shd w:val="clear" w:color="auto" w:fill="auto"/>
            <w:noWrap/>
            <w:vAlign w:val="center"/>
            <w:hideMark/>
          </w:tcPr>
          <w:p w14:paraId="730F4C58"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28</w:t>
            </w:r>
          </w:p>
        </w:tc>
        <w:tc>
          <w:tcPr>
            <w:tcW w:w="542" w:type="dxa"/>
            <w:tcBorders>
              <w:top w:val="nil"/>
              <w:left w:val="nil"/>
              <w:bottom w:val="single" w:sz="4" w:space="0" w:color="auto"/>
              <w:right w:val="single" w:sz="4" w:space="0" w:color="auto"/>
            </w:tcBorders>
            <w:shd w:val="clear" w:color="auto" w:fill="auto"/>
            <w:noWrap/>
            <w:vAlign w:val="center"/>
            <w:hideMark/>
          </w:tcPr>
          <w:p w14:paraId="2CF0B4F2"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143</w:t>
            </w:r>
          </w:p>
        </w:tc>
        <w:tc>
          <w:tcPr>
            <w:tcW w:w="542" w:type="dxa"/>
            <w:tcBorders>
              <w:top w:val="nil"/>
              <w:left w:val="nil"/>
              <w:bottom w:val="single" w:sz="4" w:space="0" w:color="auto"/>
              <w:right w:val="single" w:sz="4" w:space="0" w:color="auto"/>
            </w:tcBorders>
            <w:shd w:val="clear" w:color="auto" w:fill="auto"/>
            <w:noWrap/>
            <w:vAlign w:val="center"/>
            <w:hideMark/>
          </w:tcPr>
          <w:p w14:paraId="295A6DD3"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222</w:t>
            </w:r>
          </w:p>
        </w:tc>
        <w:tc>
          <w:tcPr>
            <w:tcW w:w="542" w:type="dxa"/>
            <w:tcBorders>
              <w:top w:val="nil"/>
              <w:left w:val="nil"/>
              <w:bottom w:val="single" w:sz="4" w:space="0" w:color="auto"/>
              <w:right w:val="single" w:sz="4" w:space="0" w:color="auto"/>
            </w:tcBorders>
            <w:shd w:val="clear" w:color="auto" w:fill="auto"/>
            <w:noWrap/>
            <w:vAlign w:val="center"/>
            <w:hideMark/>
          </w:tcPr>
          <w:p w14:paraId="0D33FD30"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283</w:t>
            </w:r>
          </w:p>
        </w:tc>
        <w:tc>
          <w:tcPr>
            <w:tcW w:w="543" w:type="dxa"/>
            <w:tcBorders>
              <w:top w:val="nil"/>
              <w:left w:val="nil"/>
              <w:bottom w:val="single" w:sz="4" w:space="0" w:color="auto"/>
              <w:right w:val="single" w:sz="4" w:space="0" w:color="auto"/>
            </w:tcBorders>
            <w:shd w:val="clear" w:color="auto" w:fill="auto"/>
            <w:noWrap/>
            <w:vAlign w:val="center"/>
            <w:hideMark/>
          </w:tcPr>
          <w:p w14:paraId="1E84E37F"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328</w:t>
            </w:r>
          </w:p>
        </w:tc>
        <w:tc>
          <w:tcPr>
            <w:tcW w:w="543" w:type="dxa"/>
            <w:tcBorders>
              <w:top w:val="nil"/>
              <w:left w:val="nil"/>
              <w:bottom w:val="single" w:sz="4" w:space="0" w:color="auto"/>
              <w:right w:val="single" w:sz="4" w:space="0" w:color="auto"/>
            </w:tcBorders>
            <w:shd w:val="clear" w:color="auto" w:fill="auto"/>
            <w:noWrap/>
            <w:vAlign w:val="center"/>
            <w:hideMark/>
          </w:tcPr>
          <w:p w14:paraId="6B18366E"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334</w:t>
            </w:r>
          </w:p>
        </w:tc>
        <w:tc>
          <w:tcPr>
            <w:tcW w:w="543" w:type="dxa"/>
            <w:tcBorders>
              <w:top w:val="nil"/>
              <w:left w:val="nil"/>
              <w:bottom w:val="single" w:sz="4" w:space="0" w:color="auto"/>
              <w:right w:val="single" w:sz="4" w:space="0" w:color="auto"/>
            </w:tcBorders>
            <w:shd w:val="clear" w:color="auto" w:fill="auto"/>
            <w:noWrap/>
            <w:vAlign w:val="center"/>
            <w:hideMark/>
          </w:tcPr>
          <w:p w14:paraId="1AED1C1D"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500</w:t>
            </w:r>
          </w:p>
        </w:tc>
        <w:tc>
          <w:tcPr>
            <w:tcW w:w="543" w:type="dxa"/>
            <w:tcBorders>
              <w:top w:val="nil"/>
              <w:left w:val="nil"/>
              <w:bottom w:val="single" w:sz="4" w:space="0" w:color="auto"/>
              <w:right w:val="single" w:sz="4" w:space="0" w:color="auto"/>
            </w:tcBorders>
            <w:shd w:val="clear" w:color="auto" w:fill="auto"/>
            <w:noWrap/>
            <w:vAlign w:val="center"/>
            <w:hideMark/>
          </w:tcPr>
          <w:p w14:paraId="155C4BA5"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542</w:t>
            </w:r>
          </w:p>
        </w:tc>
        <w:tc>
          <w:tcPr>
            <w:tcW w:w="476" w:type="dxa"/>
            <w:tcBorders>
              <w:top w:val="nil"/>
              <w:left w:val="nil"/>
              <w:bottom w:val="single" w:sz="4" w:space="0" w:color="auto"/>
              <w:right w:val="single" w:sz="4" w:space="0" w:color="auto"/>
            </w:tcBorders>
            <w:shd w:val="clear" w:color="000000" w:fill="FFFFFF"/>
            <w:noWrap/>
            <w:vAlign w:val="center"/>
            <w:hideMark/>
          </w:tcPr>
          <w:p w14:paraId="10CEBAE2"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350</w:t>
            </w:r>
          </w:p>
        </w:tc>
        <w:tc>
          <w:tcPr>
            <w:tcW w:w="476" w:type="dxa"/>
            <w:tcBorders>
              <w:top w:val="nil"/>
              <w:left w:val="nil"/>
              <w:bottom w:val="single" w:sz="4" w:space="0" w:color="auto"/>
              <w:right w:val="single" w:sz="4" w:space="0" w:color="auto"/>
            </w:tcBorders>
            <w:shd w:val="clear" w:color="000000" w:fill="FFFFFF"/>
            <w:noWrap/>
            <w:vAlign w:val="center"/>
            <w:hideMark/>
          </w:tcPr>
          <w:p w14:paraId="65E41D95"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511</w:t>
            </w:r>
          </w:p>
        </w:tc>
        <w:tc>
          <w:tcPr>
            <w:tcW w:w="476" w:type="dxa"/>
            <w:tcBorders>
              <w:top w:val="nil"/>
              <w:left w:val="nil"/>
              <w:bottom w:val="single" w:sz="4" w:space="0" w:color="auto"/>
              <w:right w:val="single" w:sz="4" w:space="0" w:color="auto"/>
            </w:tcBorders>
            <w:shd w:val="clear" w:color="000000" w:fill="FFFFFF"/>
            <w:noWrap/>
            <w:vAlign w:val="center"/>
            <w:hideMark/>
          </w:tcPr>
          <w:p w14:paraId="7B4FC0C8"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64</w:t>
            </w:r>
          </w:p>
        </w:tc>
        <w:tc>
          <w:tcPr>
            <w:tcW w:w="516" w:type="dxa"/>
            <w:tcBorders>
              <w:top w:val="nil"/>
              <w:left w:val="nil"/>
              <w:bottom w:val="single" w:sz="4" w:space="0" w:color="auto"/>
              <w:right w:val="single" w:sz="4" w:space="0" w:color="auto"/>
            </w:tcBorders>
            <w:shd w:val="clear" w:color="000000" w:fill="FFFFFF"/>
            <w:noWrap/>
            <w:vAlign w:val="center"/>
            <w:hideMark/>
          </w:tcPr>
          <w:p w14:paraId="3DA3A8D3"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86</w:t>
            </w:r>
          </w:p>
        </w:tc>
        <w:tc>
          <w:tcPr>
            <w:tcW w:w="516" w:type="dxa"/>
            <w:tcBorders>
              <w:top w:val="nil"/>
              <w:left w:val="nil"/>
              <w:bottom w:val="single" w:sz="4" w:space="0" w:color="auto"/>
              <w:right w:val="single" w:sz="4" w:space="0" w:color="auto"/>
            </w:tcBorders>
            <w:shd w:val="clear" w:color="auto" w:fill="auto"/>
            <w:noWrap/>
            <w:vAlign w:val="center"/>
            <w:hideMark/>
          </w:tcPr>
          <w:p w14:paraId="4A907D58"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198</w:t>
            </w:r>
          </w:p>
        </w:tc>
        <w:tc>
          <w:tcPr>
            <w:tcW w:w="476" w:type="dxa"/>
            <w:tcBorders>
              <w:top w:val="nil"/>
              <w:left w:val="nil"/>
              <w:bottom w:val="single" w:sz="4" w:space="0" w:color="auto"/>
              <w:right w:val="single" w:sz="4" w:space="0" w:color="auto"/>
            </w:tcBorders>
            <w:shd w:val="clear" w:color="000000" w:fill="FFFFFF"/>
            <w:noWrap/>
            <w:vAlign w:val="center"/>
            <w:hideMark/>
          </w:tcPr>
          <w:p w14:paraId="242578E1"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118</w:t>
            </w:r>
          </w:p>
        </w:tc>
        <w:tc>
          <w:tcPr>
            <w:tcW w:w="476" w:type="dxa"/>
            <w:tcBorders>
              <w:top w:val="nil"/>
              <w:left w:val="nil"/>
              <w:bottom w:val="single" w:sz="4" w:space="0" w:color="auto"/>
              <w:right w:val="nil"/>
            </w:tcBorders>
            <w:shd w:val="clear" w:color="000000" w:fill="FFFFFF"/>
            <w:noWrap/>
            <w:vAlign w:val="center"/>
            <w:hideMark/>
          </w:tcPr>
          <w:p w14:paraId="4C9B1665"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102</w:t>
            </w:r>
          </w:p>
        </w:tc>
        <w:tc>
          <w:tcPr>
            <w:tcW w:w="476" w:type="dxa"/>
            <w:tcBorders>
              <w:top w:val="nil"/>
              <w:left w:val="single" w:sz="4" w:space="0" w:color="auto"/>
              <w:bottom w:val="single" w:sz="4" w:space="0" w:color="auto"/>
              <w:right w:val="nil"/>
            </w:tcBorders>
            <w:shd w:val="clear" w:color="000000" w:fill="FFFFFF"/>
            <w:noWrap/>
            <w:vAlign w:val="center"/>
            <w:hideMark/>
          </w:tcPr>
          <w:p w14:paraId="74B7058B"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150</w:t>
            </w:r>
          </w:p>
        </w:tc>
        <w:tc>
          <w:tcPr>
            <w:tcW w:w="476" w:type="dxa"/>
            <w:tcBorders>
              <w:top w:val="nil"/>
              <w:left w:val="single" w:sz="4" w:space="0" w:color="auto"/>
              <w:bottom w:val="single" w:sz="4" w:space="0" w:color="auto"/>
              <w:right w:val="single" w:sz="8" w:space="0" w:color="auto"/>
            </w:tcBorders>
            <w:shd w:val="clear" w:color="000000" w:fill="FFFFFF"/>
            <w:noWrap/>
            <w:vAlign w:val="center"/>
            <w:hideMark/>
          </w:tcPr>
          <w:p w14:paraId="2C5C9212"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108</w:t>
            </w:r>
          </w:p>
        </w:tc>
      </w:tr>
      <w:tr w:rsidR="00C22276" w:rsidRPr="009436B7" w14:paraId="02A91BFF" w14:textId="77777777" w:rsidTr="00C22276">
        <w:trPr>
          <w:trHeight w:val="578"/>
        </w:trPr>
        <w:tc>
          <w:tcPr>
            <w:tcW w:w="1194" w:type="dxa"/>
            <w:tcBorders>
              <w:top w:val="nil"/>
              <w:left w:val="single" w:sz="8" w:space="0" w:color="auto"/>
              <w:bottom w:val="single" w:sz="4" w:space="0" w:color="auto"/>
              <w:right w:val="single" w:sz="4" w:space="0" w:color="auto"/>
            </w:tcBorders>
            <w:shd w:val="clear" w:color="000000" w:fill="FFFF9F"/>
            <w:vAlign w:val="center"/>
            <w:hideMark/>
          </w:tcPr>
          <w:p w14:paraId="54674DEF" w14:textId="77777777" w:rsidR="00E77CE5" w:rsidRPr="009436B7" w:rsidRDefault="00E77CE5" w:rsidP="00952A21">
            <w:pPr>
              <w:spacing w:after="0" w:line="240" w:lineRule="auto"/>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Croatia Airlines - Munchen</w:t>
            </w:r>
          </w:p>
        </w:tc>
        <w:tc>
          <w:tcPr>
            <w:tcW w:w="542" w:type="dxa"/>
            <w:tcBorders>
              <w:top w:val="nil"/>
              <w:left w:val="nil"/>
              <w:bottom w:val="single" w:sz="4" w:space="0" w:color="auto"/>
              <w:right w:val="single" w:sz="4" w:space="0" w:color="auto"/>
            </w:tcBorders>
            <w:shd w:val="clear" w:color="000000" w:fill="FFFF9F"/>
            <w:vAlign w:val="center"/>
            <w:hideMark/>
          </w:tcPr>
          <w:p w14:paraId="1A25A4DD"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0</w:t>
            </w:r>
          </w:p>
        </w:tc>
        <w:tc>
          <w:tcPr>
            <w:tcW w:w="542" w:type="dxa"/>
            <w:tcBorders>
              <w:top w:val="nil"/>
              <w:left w:val="nil"/>
              <w:bottom w:val="single" w:sz="4" w:space="0" w:color="auto"/>
              <w:right w:val="single" w:sz="4" w:space="0" w:color="auto"/>
            </w:tcBorders>
            <w:shd w:val="clear" w:color="000000" w:fill="FFFF9F"/>
            <w:vAlign w:val="center"/>
            <w:hideMark/>
          </w:tcPr>
          <w:p w14:paraId="3132805D"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28</w:t>
            </w:r>
          </w:p>
        </w:tc>
        <w:tc>
          <w:tcPr>
            <w:tcW w:w="542" w:type="dxa"/>
            <w:tcBorders>
              <w:top w:val="nil"/>
              <w:left w:val="nil"/>
              <w:bottom w:val="single" w:sz="4" w:space="0" w:color="auto"/>
              <w:right w:val="single" w:sz="4" w:space="0" w:color="auto"/>
            </w:tcBorders>
            <w:shd w:val="clear" w:color="000000" w:fill="FFFF9F"/>
            <w:noWrap/>
            <w:vAlign w:val="center"/>
            <w:hideMark/>
          </w:tcPr>
          <w:p w14:paraId="79732D99"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143</w:t>
            </w:r>
          </w:p>
        </w:tc>
        <w:tc>
          <w:tcPr>
            <w:tcW w:w="542" w:type="dxa"/>
            <w:tcBorders>
              <w:top w:val="nil"/>
              <w:left w:val="nil"/>
              <w:bottom w:val="single" w:sz="4" w:space="0" w:color="auto"/>
              <w:right w:val="single" w:sz="4" w:space="0" w:color="auto"/>
            </w:tcBorders>
            <w:shd w:val="clear" w:color="000000" w:fill="FFFF9F"/>
            <w:noWrap/>
            <w:vAlign w:val="center"/>
            <w:hideMark/>
          </w:tcPr>
          <w:p w14:paraId="52A9412A"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132</w:t>
            </w:r>
          </w:p>
        </w:tc>
        <w:tc>
          <w:tcPr>
            <w:tcW w:w="542" w:type="dxa"/>
            <w:tcBorders>
              <w:top w:val="nil"/>
              <w:left w:val="nil"/>
              <w:bottom w:val="single" w:sz="4" w:space="0" w:color="auto"/>
              <w:right w:val="single" w:sz="4" w:space="0" w:color="auto"/>
            </w:tcBorders>
            <w:shd w:val="clear" w:color="000000" w:fill="FFFF9F"/>
            <w:noWrap/>
            <w:vAlign w:val="center"/>
            <w:hideMark/>
          </w:tcPr>
          <w:p w14:paraId="4235C864"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197</w:t>
            </w:r>
          </w:p>
        </w:tc>
        <w:tc>
          <w:tcPr>
            <w:tcW w:w="543" w:type="dxa"/>
            <w:tcBorders>
              <w:top w:val="nil"/>
              <w:left w:val="nil"/>
              <w:bottom w:val="single" w:sz="4" w:space="0" w:color="auto"/>
              <w:right w:val="single" w:sz="4" w:space="0" w:color="auto"/>
            </w:tcBorders>
            <w:shd w:val="clear" w:color="000000" w:fill="FFFF9F"/>
            <w:noWrap/>
            <w:vAlign w:val="center"/>
            <w:hideMark/>
          </w:tcPr>
          <w:p w14:paraId="24557FE4"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208</w:t>
            </w:r>
          </w:p>
        </w:tc>
        <w:tc>
          <w:tcPr>
            <w:tcW w:w="543" w:type="dxa"/>
            <w:tcBorders>
              <w:top w:val="nil"/>
              <w:left w:val="nil"/>
              <w:bottom w:val="single" w:sz="4" w:space="0" w:color="auto"/>
              <w:right w:val="single" w:sz="4" w:space="0" w:color="auto"/>
            </w:tcBorders>
            <w:shd w:val="clear" w:color="000000" w:fill="FFFF9F"/>
            <w:noWrap/>
            <w:vAlign w:val="center"/>
            <w:hideMark/>
          </w:tcPr>
          <w:p w14:paraId="7F182651"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208</w:t>
            </w:r>
          </w:p>
        </w:tc>
        <w:tc>
          <w:tcPr>
            <w:tcW w:w="543" w:type="dxa"/>
            <w:tcBorders>
              <w:top w:val="nil"/>
              <w:left w:val="nil"/>
              <w:bottom w:val="single" w:sz="4" w:space="0" w:color="auto"/>
              <w:right w:val="single" w:sz="4" w:space="0" w:color="auto"/>
            </w:tcBorders>
            <w:shd w:val="clear" w:color="000000" w:fill="FFFF9F"/>
            <w:noWrap/>
            <w:vAlign w:val="center"/>
            <w:hideMark/>
          </w:tcPr>
          <w:p w14:paraId="5C82DF1F"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208</w:t>
            </w:r>
          </w:p>
        </w:tc>
        <w:tc>
          <w:tcPr>
            <w:tcW w:w="543" w:type="dxa"/>
            <w:tcBorders>
              <w:top w:val="nil"/>
              <w:left w:val="nil"/>
              <w:bottom w:val="single" w:sz="4" w:space="0" w:color="auto"/>
              <w:right w:val="single" w:sz="4" w:space="0" w:color="auto"/>
            </w:tcBorders>
            <w:shd w:val="clear" w:color="000000" w:fill="FFFF9F"/>
            <w:noWrap/>
            <w:vAlign w:val="center"/>
            <w:hideMark/>
          </w:tcPr>
          <w:p w14:paraId="23B67F1B"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208</w:t>
            </w:r>
          </w:p>
        </w:tc>
        <w:tc>
          <w:tcPr>
            <w:tcW w:w="476" w:type="dxa"/>
            <w:tcBorders>
              <w:top w:val="nil"/>
              <w:left w:val="nil"/>
              <w:bottom w:val="single" w:sz="4" w:space="0" w:color="auto"/>
              <w:right w:val="single" w:sz="4" w:space="0" w:color="auto"/>
            </w:tcBorders>
            <w:shd w:val="clear" w:color="000000" w:fill="FFFF99"/>
            <w:noWrap/>
            <w:vAlign w:val="center"/>
            <w:hideMark/>
          </w:tcPr>
          <w:p w14:paraId="2B36F64B"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476" w:type="dxa"/>
            <w:tcBorders>
              <w:top w:val="nil"/>
              <w:left w:val="nil"/>
              <w:bottom w:val="single" w:sz="4" w:space="0" w:color="auto"/>
              <w:right w:val="single" w:sz="4" w:space="0" w:color="auto"/>
            </w:tcBorders>
            <w:shd w:val="clear" w:color="000000" w:fill="FFFF99"/>
            <w:noWrap/>
            <w:vAlign w:val="center"/>
            <w:hideMark/>
          </w:tcPr>
          <w:p w14:paraId="769359A9"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511</w:t>
            </w:r>
          </w:p>
        </w:tc>
        <w:tc>
          <w:tcPr>
            <w:tcW w:w="476" w:type="dxa"/>
            <w:tcBorders>
              <w:top w:val="nil"/>
              <w:left w:val="nil"/>
              <w:bottom w:val="single" w:sz="4" w:space="0" w:color="auto"/>
              <w:right w:val="single" w:sz="4" w:space="0" w:color="auto"/>
            </w:tcBorders>
            <w:shd w:val="clear" w:color="000000" w:fill="FFFF99"/>
            <w:noWrap/>
            <w:vAlign w:val="center"/>
            <w:hideMark/>
          </w:tcPr>
          <w:p w14:paraId="0DE38E00"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108</w:t>
            </w:r>
          </w:p>
        </w:tc>
        <w:tc>
          <w:tcPr>
            <w:tcW w:w="516" w:type="dxa"/>
            <w:tcBorders>
              <w:top w:val="nil"/>
              <w:left w:val="nil"/>
              <w:bottom w:val="single" w:sz="4" w:space="0" w:color="auto"/>
              <w:right w:val="single" w:sz="4" w:space="0" w:color="auto"/>
            </w:tcBorders>
            <w:shd w:val="clear" w:color="000000" w:fill="FFFF99"/>
            <w:noWrap/>
            <w:vAlign w:val="center"/>
            <w:hideMark/>
          </w:tcPr>
          <w:p w14:paraId="6DCB5529"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95</w:t>
            </w:r>
          </w:p>
        </w:tc>
        <w:tc>
          <w:tcPr>
            <w:tcW w:w="516" w:type="dxa"/>
            <w:tcBorders>
              <w:top w:val="nil"/>
              <w:left w:val="nil"/>
              <w:bottom w:val="single" w:sz="4" w:space="0" w:color="auto"/>
              <w:right w:val="single" w:sz="4" w:space="0" w:color="auto"/>
            </w:tcBorders>
            <w:shd w:val="clear" w:color="000000" w:fill="FFFF99"/>
            <w:noWrap/>
            <w:vAlign w:val="center"/>
            <w:hideMark/>
          </w:tcPr>
          <w:p w14:paraId="2C8F0AD2"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138</w:t>
            </w:r>
          </w:p>
        </w:tc>
        <w:tc>
          <w:tcPr>
            <w:tcW w:w="476" w:type="dxa"/>
            <w:tcBorders>
              <w:top w:val="nil"/>
              <w:left w:val="nil"/>
              <w:bottom w:val="single" w:sz="4" w:space="0" w:color="auto"/>
              <w:right w:val="single" w:sz="4" w:space="0" w:color="auto"/>
            </w:tcBorders>
            <w:shd w:val="clear" w:color="000000" w:fill="FFFF99"/>
            <w:noWrap/>
            <w:vAlign w:val="center"/>
            <w:hideMark/>
          </w:tcPr>
          <w:p w14:paraId="069ED6C3"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106</w:t>
            </w:r>
          </w:p>
        </w:tc>
        <w:tc>
          <w:tcPr>
            <w:tcW w:w="476" w:type="dxa"/>
            <w:tcBorders>
              <w:top w:val="nil"/>
              <w:left w:val="nil"/>
              <w:bottom w:val="single" w:sz="4" w:space="0" w:color="auto"/>
              <w:right w:val="nil"/>
            </w:tcBorders>
            <w:shd w:val="clear" w:color="000000" w:fill="FFFF99"/>
            <w:noWrap/>
            <w:vAlign w:val="center"/>
            <w:hideMark/>
          </w:tcPr>
          <w:p w14:paraId="16A19A5C"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100</w:t>
            </w:r>
          </w:p>
        </w:tc>
        <w:tc>
          <w:tcPr>
            <w:tcW w:w="476" w:type="dxa"/>
            <w:tcBorders>
              <w:top w:val="nil"/>
              <w:left w:val="single" w:sz="4" w:space="0" w:color="auto"/>
              <w:bottom w:val="single" w:sz="4" w:space="0" w:color="auto"/>
              <w:right w:val="nil"/>
            </w:tcBorders>
            <w:shd w:val="clear" w:color="000000" w:fill="FFFF99"/>
            <w:noWrap/>
            <w:vAlign w:val="center"/>
            <w:hideMark/>
          </w:tcPr>
          <w:p w14:paraId="50AB72A5"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100</w:t>
            </w:r>
          </w:p>
        </w:tc>
        <w:tc>
          <w:tcPr>
            <w:tcW w:w="476" w:type="dxa"/>
            <w:tcBorders>
              <w:top w:val="nil"/>
              <w:left w:val="single" w:sz="4" w:space="0" w:color="auto"/>
              <w:bottom w:val="single" w:sz="4" w:space="0" w:color="auto"/>
              <w:right w:val="single" w:sz="8" w:space="0" w:color="auto"/>
            </w:tcBorders>
            <w:shd w:val="clear" w:color="000000" w:fill="FFFF99"/>
            <w:noWrap/>
            <w:vAlign w:val="center"/>
            <w:hideMark/>
          </w:tcPr>
          <w:p w14:paraId="5C59F8C2"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100</w:t>
            </w:r>
          </w:p>
        </w:tc>
      </w:tr>
      <w:tr w:rsidR="00C22276" w:rsidRPr="009436B7" w14:paraId="1FEDF67A" w14:textId="77777777" w:rsidTr="00C22276">
        <w:trPr>
          <w:trHeight w:val="578"/>
        </w:trPr>
        <w:tc>
          <w:tcPr>
            <w:tcW w:w="1194" w:type="dxa"/>
            <w:tcBorders>
              <w:top w:val="nil"/>
              <w:left w:val="single" w:sz="8" w:space="0" w:color="auto"/>
              <w:bottom w:val="single" w:sz="4" w:space="0" w:color="auto"/>
              <w:right w:val="single" w:sz="4" w:space="0" w:color="auto"/>
            </w:tcBorders>
            <w:shd w:val="clear" w:color="000000" w:fill="FFFF9F"/>
            <w:vAlign w:val="center"/>
            <w:hideMark/>
          </w:tcPr>
          <w:p w14:paraId="2CA3C03B" w14:textId="77777777" w:rsidR="00E77CE5" w:rsidRPr="009436B7" w:rsidRDefault="00E77CE5" w:rsidP="00952A21">
            <w:pPr>
              <w:spacing w:after="0" w:line="240" w:lineRule="auto"/>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Wizz Air - Dortmund</w:t>
            </w:r>
          </w:p>
        </w:tc>
        <w:tc>
          <w:tcPr>
            <w:tcW w:w="542" w:type="dxa"/>
            <w:tcBorders>
              <w:top w:val="nil"/>
              <w:left w:val="nil"/>
              <w:bottom w:val="single" w:sz="4" w:space="0" w:color="auto"/>
              <w:right w:val="single" w:sz="4" w:space="0" w:color="auto"/>
            </w:tcBorders>
            <w:shd w:val="clear" w:color="000000" w:fill="FFFF9F"/>
            <w:noWrap/>
            <w:vAlign w:val="center"/>
            <w:hideMark/>
          </w:tcPr>
          <w:p w14:paraId="211272ED"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0</w:t>
            </w:r>
          </w:p>
        </w:tc>
        <w:tc>
          <w:tcPr>
            <w:tcW w:w="542" w:type="dxa"/>
            <w:tcBorders>
              <w:top w:val="nil"/>
              <w:left w:val="nil"/>
              <w:bottom w:val="single" w:sz="4" w:space="0" w:color="auto"/>
              <w:right w:val="single" w:sz="4" w:space="0" w:color="auto"/>
            </w:tcBorders>
            <w:shd w:val="clear" w:color="000000" w:fill="FFFF9F"/>
            <w:noWrap/>
            <w:vAlign w:val="center"/>
            <w:hideMark/>
          </w:tcPr>
          <w:p w14:paraId="5BCFB042"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0</w:t>
            </w:r>
          </w:p>
        </w:tc>
        <w:tc>
          <w:tcPr>
            <w:tcW w:w="542" w:type="dxa"/>
            <w:tcBorders>
              <w:top w:val="nil"/>
              <w:left w:val="nil"/>
              <w:bottom w:val="single" w:sz="4" w:space="0" w:color="auto"/>
              <w:right w:val="single" w:sz="4" w:space="0" w:color="auto"/>
            </w:tcBorders>
            <w:shd w:val="clear" w:color="000000" w:fill="FFFF9F"/>
            <w:noWrap/>
            <w:vAlign w:val="center"/>
            <w:hideMark/>
          </w:tcPr>
          <w:p w14:paraId="49A9BCBA"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0</w:t>
            </w:r>
          </w:p>
        </w:tc>
        <w:tc>
          <w:tcPr>
            <w:tcW w:w="542" w:type="dxa"/>
            <w:tcBorders>
              <w:top w:val="nil"/>
              <w:left w:val="nil"/>
              <w:bottom w:val="single" w:sz="4" w:space="0" w:color="auto"/>
              <w:right w:val="single" w:sz="4" w:space="0" w:color="auto"/>
            </w:tcBorders>
            <w:shd w:val="clear" w:color="000000" w:fill="FFFF9F"/>
            <w:noWrap/>
            <w:vAlign w:val="center"/>
            <w:hideMark/>
          </w:tcPr>
          <w:p w14:paraId="0FBA02DD"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90</w:t>
            </w:r>
          </w:p>
        </w:tc>
        <w:tc>
          <w:tcPr>
            <w:tcW w:w="542" w:type="dxa"/>
            <w:tcBorders>
              <w:top w:val="nil"/>
              <w:left w:val="nil"/>
              <w:bottom w:val="single" w:sz="4" w:space="0" w:color="auto"/>
              <w:right w:val="single" w:sz="4" w:space="0" w:color="auto"/>
            </w:tcBorders>
            <w:shd w:val="clear" w:color="000000" w:fill="FFFF9F"/>
            <w:noWrap/>
            <w:vAlign w:val="center"/>
            <w:hideMark/>
          </w:tcPr>
          <w:p w14:paraId="6E0CA336"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0</w:t>
            </w:r>
          </w:p>
        </w:tc>
        <w:tc>
          <w:tcPr>
            <w:tcW w:w="543" w:type="dxa"/>
            <w:tcBorders>
              <w:top w:val="nil"/>
              <w:left w:val="nil"/>
              <w:bottom w:val="single" w:sz="4" w:space="0" w:color="auto"/>
              <w:right w:val="single" w:sz="4" w:space="0" w:color="auto"/>
            </w:tcBorders>
            <w:shd w:val="clear" w:color="000000" w:fill="FFFF9F"/>
            <w:noWrap/>
            <w:vAlign w:val="center"/>
            <w:hideMark/>
          </w:tcPr>
          <w:p w14:paraId="75DE4108"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120</w:t>
            </w:r>
          </w:p>
        </w:tc>
        <w:tc>
          <w:tcPr>
            <w:tcW w:w="543" w:type="dxa"/>
            <w:tcBorders>
              <w:top w:val="nil"/>
              <w:left w:val="nil"/>
              <w:bottom w:val="single" w:sz="4" w:space="0" w:color="auto"/>
              <w:right w:val="single" w:sz="4" w:space="0" w:color="auto"/>
            </w:tcBorders>
            <w:shd w:val="clear" w:color="000000" w:fill="FFFF9F"/>
            <w:noWrap/>
            <w:vAlign w:val="center"/>
            <w:hideMark/>
          </w:tcPr>
          <w:p w14:paraId="6A71B7D4"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0</w:t>
            </w:r>
          </w:p>
        </w:tc>
        <w:tc>
          <w:tcPr>
            <w:tcW w:w="543" w:type="dxa"/>
            <w:tcBorders>
              <w:top w:val="nil"/>
              <w:left w:val="nil"/>
              <w:bottom w:val="single" w:sz="4" w:space="0" w:color="auto"/>
              <w:right w:val="single" w:sz="4" w:space="0" w:color="auto"/>
            </w:tcBorders>
            <w:shd w:val="clear" w:color="000000" w:fill="FFFF9F"/>
            <w:noWrap/>
            <w:vAlign w:val="center"/>
            <w:hideMark/>
          </w:tcPr>
          <w:p w14:paraId="27A63DD2"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0</w:t>
            </w:r>
          </w:p>
        </w:tc>
        <w:tc>
          <w:tcPr>
            <w:tcW w:w="543" w:type="dxa"/>
            <w:tcBorders>
              <w:top w:val="nil"/>
              <w:left w:val="nil"/>
              <w:bottom w:val="single" w:sz="4" w:space="0" w:color="auto"/>
              <w:right w:val="single" w:sz="4" w:space="0" w:color="auto"/>
            </w:tcBorders>
            <w:shd w:val="clear" w:color="000000" w:fill="FFFF9F"/>
            <w:noWrap/>
            <w:vAlign w:val="center"/>
            <w:hideMark/>
          </w:tcPr>
          <w:p w14:paraId="2F9E7A28"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0</w:t>
            </w:r>
          </w:p>
        </w:tc>
        <w:tc>
          <w:tcPr>
            <w:tcW w:w="476" w:type="dxa"/>
            <w:tcBorders>
              <w:top w:val="nil"/>
              <w:left w:val="nil"/>
              <w:bottom w:val="single" w:sz="4" w:space="0" w:color="auto"/>
              <w:right w:val="single" w:sz="4" w:space="0" w:color="auto"/>
            </w:tcBorders>
            <w:shd w:val="clear" w:color="000000" w:fill="FFFF99"/>
            <w:noWrap/>
            <w:vAlign w:val="center"/>
            <w:hideMark/>
          </w:tcPr>
          <w:p w14:paraId="6DC11457"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476" w:type="dxa"/>
            <w:tcBorders>
              <w:top w:val="nil"/>
              <w:left w:val="nil"/>
              <w:bottom w:val="single" w:sz="4" w:space="0" w:color="auto"/>
              <w:right w:val="single" w:sz="4" w:space="0" w:color="auto"/>
            </w:tcBorders>
            <w:shd w:val="clear" w:color="000000" w:fill="FFFF99"/>
            <w:noWrap/>
            <w:vAlign w:val="center"/>
            <w:hideMark/>
          </w:tcPr>
          <w:p w14:paraId="23363635"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476" w:type="dxa"/>
            <w:tcBorders>
              <w:top w:val="nil"/>
              <w:left w:val="nil"/>
              <w:bottom w:val="single" w:sz="4" w:space="0" w:color="auto"/>
              <w:right w:val="single" w:sz="4" w:space="0" w:color="auto"/>
            </w:tcBorders>
            <w:shd w:val="clear" w:color="000000" w:fill="FFFF99"/>
            <w:noWrap/>
            <w:vAlign w:val="center"/>
            <w:hideMark/>
          </w:tcPr>
          <w:p w14:paraId="71CA589B"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516" w:type="dxa"/>
            <w:tcBorders>
              <w:top w:val="nil"/>
              <w:left w:val="nil"/>
              <w:bottom w:val="single" w:sz="4" w:space="0" w:color="auto"/>
              <w:right w:val="single" w:sz="4" w:space="0" w:color="auto"/>
            </w:tcBorders>
            <w:shd w:val="clear" w:color="000000" w:fill="FFFF99"/>
            <w:noWrap/>
            <w:vAlign w:val="center"/>
            <w:hideMark/>
          </w:tcPr>
          <w:p w14:paraId="7AB62BD7"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516" w:type="dxa"/>
            <w:tcBorders>
              <w:top w:val="nil"/>
              <w:left w:val="nil"/>
              <w:bottom w:val="single" w:sz="4" w:space="0" w:color="auto"/>
              <w:right w:val="single" w:sz="4" w:space="0" w:color="auto"/>
            </w:tcBorders>
            <w:shd w:val="clear" w:color="000000" w:fill="FFFF99"/>
            <w:noWrap/>
            <w:vAlign w:val="center"/>
            <w:hideMark/>
          </w:tcPr>
          <w:p w14:paraId="39BCC8EC"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476" w:type="dxa"/>
            <w:tcBorders>
              <w:top w:val="nil"/>
              <w:left w:val="nil"/>
              <w:bottom w:val="single" w:sz="4" w:space="0" w:color="auto"/>
              <w:right w:val="single" w:sz="4" w:space="0" w:color="auto"/>
            </w:tcBorders>
            <w:shd w:val="clear" w:color="000000" w:fill="FFFF99"/>
            <w:noWrap/>
            <w:vAlign w:val="center"/>
            <w:hideMark/>
          </w:tcPr>
          <w:p w14:paraId="1A74DC47"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476" w:type="dxa"/>
            <w:tcBorders>
              <w:top w:val="nil"/>
              <w:left w:val="nil"/>
              <w:bottom w:val="single" w:sz="4" w:space="0" w:color="auto"/>
              <w:right w:val="nil"/>
            </w:tcBorders>
            <w:shd w:val="clear" w:color="000000" w:fill="FFFF99"/>
            <w:noWrap/>
            <w:vAlign w:val="center"/>
            <w:hideMark/>
          </w:tcPr>
          <w:p w14:paraId="103361C5"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476" w:type="dxa"/>
            <w:tcBorders>
              <w:top w:val="nil"/>
              <w:left w:val="single" w:sz="4" w:space="0" w:color="auto"/>
              <w:bottom w:val="single" w:sz="4" w:space="0" w:color="auto"/>
              <w:right w:val="nil"/>
            </w:tcBorders>
            <w:shd w:val="clear" w:color="000000" w:fill="FFFF99"/>
            <w:noWrap/>
            <w:vAlign w:val="center"/>
            <w:hideMark/>
          </w:tcPr>
          <w:p w14:paraId="1E3A6B1B"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476" w:type="dxa"/>
            <w:tcBorders>
              <w:top w:val="nil"/>
              <w:left w:val="single" w:sz="4" w:space="0" w:color="auto"/>
              <w:bottom w:val="single" w:sz="4" w:space="0" w:color="auto"/>
              <w:right w:val="single" w:sz="8" w:space="0" w:color="auto"/>
            </w:tcBorders>
            <w:shd w:val="clear" w:color="000000" w:fill="FFFF99"/>
            <w:noWrap/>
            <w:vAlign w:val="center"/>
            <w:hideMark/>
          </w:tcPr>
          <w:p w14:paraId="422BA88D"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r>
      <w:tr w:rsidR="00C22276" w:rsidRPr="009436B7" w14:paraId="060148E2" w14:textId="77777777" w:rsidTr="00C22276">
        <w:trPr>
          <w:trHeight w:val="578"/>
        </w:trPr>
        <w:tc>
          <w:tcPr>
            <w:tcW w:w="1194" w:type="dxa"/>
            <w:tcBorders>
              <w:top w:val="nil"/>
              <w:left w:val="single" w:sz="8" w:space="0" w:color="auto"/>
              <w:bottom w:val="single" w:sz="4" w:space="0" w:color="auto"/>
              <w:right w:val="single" w:sz="4" w:space="0" w:color="auto"/>
            </w:tcBorders>
            <w:shd w:val="clear" w:color="000000" w:fill="FFFF9F"/>
            <w:vAlign w:val="center"/>
            <w:hideMark/>
          </w:tcPr>
          <w:p w14:paraId="07156437" w14:textId="77777777" w:rsidR="00E77CE5" w:rsidRPr="009436B7" w:rsidRDefault="00E77CE5" w:rsidP="00952A21">
            <w:pPr>
              <w:spacing w:after="0" w:line="240" w:lineRule="auto"/>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Eurowings - Stuttgart</w:t>
            </w:r>
          </w:p>
        </w:tc>
        <w:tc>
          <w:tcPr>
            <w:tcW w:w="542" w:type="dxa"/>
            <w:tcBorders>
              <w:top w:val="nil"/>
              <w:left w:val="nil"/>
              <w:bottom w:val="single" w:sz="4" w:space="0" w:color="auto"/>
              <w:right w:val="single" w:sz="4" w:space="0" w:color="auto"/>
            </w:tcBorders>
            <w:shd w:val="clear" w:color="000000" w:fill="FFFF9F"/>
            <w:noWrap/>
            <w:vAlign w:val="center"/>
            <w:hideMark/>
          </w:tcPr>
          <w:p w14:paraId="5AB246CE"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8</w:t>
            </w:r>
          </w:p>
        </w:tc>
        <w:tc>
          <w:tcPr>
            <w:tcW w:w="542" w:type="dxa"/>
            <w:tcBorders>
              <w:top w:val="nil"/>
              <w:left w:val="nil"/>
              <w:bottom w:val="single" w:sz="4" w:space="0" w:color="auto"/>
              <w:right w:val="single" w:sz="4" w:space="0" w:color="auto"/>
            </w:tcBorders>
            <w:shd w:val="clear" w:color="000000" w:fill="FFFF9F"/>
            <w:noWrap/>
            <w:vAlign w:val="center"/>
            <w:hideMark/>
          </w:tcPr>
          <w:p w14:paraId="045328DA"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0</w:t>
            </w:r>
          </w:p>
        </w:tc>
        <w:tc>
          <w:tcPr>
            <w:tcW w:w="542" w:type="dxa"/>
            <w:tcBorders>
              <w:top w:val="nil"/>
              <w:left w:val="nil"/>
              <w:bottom w:val="single" w:sz="4" w:space="0" w:color="auto"/>
              <w:right w:val="single" w:sz="4" w:space="0" w:color="auto"/>
            </w:tcBorders>
            <w:shd w:val="clear" w:color="000000" w:fill="FFFF9F"/>
            <w:noWrap/>
            <w:vAlign w:val="center"/>
            <w:hideMark/>
          </w:tcPr>
          <w:p w14:paraId="0552E8C6"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0</w:t>
            </w:r>
          </w:p>
        </w:tc>
        <w:tc>
          <w:tcPr>
            <w:tcW w:w="542" w:type="dxa"/>
            <w:tcBorders>
              <w:top w:val="nil"/>
              <w:left w:val="nil"/>
              <w:bottom w:val="single" w:sz="4" w:space="0" w:color="auto"/>
              <w:right w:val="single" w:sz="4" w:space="0" w:color="auto"/>
            </w:tcBorders>
            <w:shd w:val="clear" w:color="000000" w:fill="FFFF9F"/>
            <w:noWrap/>
            <w:vAlign w:val="center"/>
            <w:hideMark/>
          </w:tcPr>
          <w:p w14:paraId="58B8A289"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0</w:t>
            </w:r>
          </w:p>
        </w:tc>
        <w:tc>
          <w:tcPr>
            <w:tcW w:w="542" w:type="dxa"/>
            <w:tcBorders>
              <w:top w:val="nil"/>
              <w:left w:val="nil"/>
              <w:bottom w:val="single" w:sz="4" w:space="0" w:color="auto"/>
              <w:right w:val="single" w:sz="4" w:space="0" w:color="auto"/>
            </w:tcBorders>
            <w:shd w:val="clear" w:color="000000" w:fill="FFFF9F"/>
            <w:noWrap/>
            <w:vAlign w:val="center"/>
            <w:hideMark/>
          </w:tcPr>
          <w:p w14:paraId="3E403ADC"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0</w:t>
            </w:r>
          </w:p>
        </w:tc>
        <w:tc>
          <w:tcPr>
            <w:tcW w:w="543" w:type="dxa"/>
            <w:tcBorders>
              <w:top w:val="nil"/>
              <w:left w:val="nil"/>
              <w:bottom w:val="single" w:sz="4" w:space="0" w:color="auto"/>
              <w:right w:val="single" w:sz="4" w:space="0" w:color="auto"/>
            </w:tcBorders>
            <w:shd w:val="clear" w:color="000000" w:fill="FFFF9F"/>
            <w:noWrap/>
            <w:vAlign w:val="center"/>
            <w:hideMark/>
          </w:tcPr>
          <w:p w14:paraId="411EE2A3"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0</w:t>
            </w:r>
          </w:p>
        </w:tc>
        <w:tc>
          <w:tcPr>
            <w:tcW w:w="543" w:type="dxa"/>
            <w:tcBorders>
              <w:top w:val="nil"/>
              <w:left w:val="nil"/>
              <w:bottom w:val="single" w:sz="4" w:space="0" w:color="auto"/>
              <w:right w:val="single" w:sz="4" w:space="0" w:color="auto"/>
            </w:tcBorders>
            <w:shd w:val="clear" w:color="000000" w:fill="FFFF9F"/>
            <w:noWrap/>
            <w:vAlign w:val="center"/>
            <w:hideMark/>
          </w:tcPr>
          <w:p w14:paraId="58E96373"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0</w:t>
            </w:r>
          </w:p>
        </w:tc>
        <w:tc>
          <w:tcPr>
            <w:tcW w:w="543" w:type="dxa"/>
            <w:tcBorders>
              <w:top w:val="nil"/>
              <w:left w:val="nil"/>
              <w:bottom w:val="single" w:sz="4" w:space="0" w:color="auto"/>
              <w:right w:val="single" w:sz="4" w:space="0" w:color="auto"/>
            </w:tcBorders>
            <w:shd w:val="clear" w:color="000000" w:fill="FFFF9F"/>
            <w:noWrap/>
            <w:vAlign w:val="center"/>
            <w:hideMark/>
          </w:tcPr>
          <w:p w14:paraId="0C99239F"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0</w:t>
            </w:r>
          </w:p>
        </w:tc>
        <w:tc>
          <w:tcPr>
            <w:tcW w:w="543" w:type="dxa"/>
            <w:tcBorders>
              <w:top w:val="nil"/>
              <w:left w:val="nil"/>
              <w:bottom w:val="single" w:sz="4" w:space="0" w:color="auto"/>
              <w:right w:val="single" w:sz="4" w:space="0" w:color="auto"/>
            </w:tcBorders>
            <w:shd w:val="clear" w:color="000000" w:fill="FFFF9F"/>
            <w:noWrap/>
            <w:vAlign w:val="center"/>
            <w:hideMark/>
          </w:tcPr>
          <w:p w14:paraId="69F8535D"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0</w:t>
            </w:r>
          </w:p>
        </w:tc>
        <w:tc>
          <w:tcPr>
            <w:tcW w:w="476" w:type="dxa"/>
            <w:tcBorders>
              <w:top w:val="nil"/>
              <w:left w:val="nil"/>
              <w:bottom w:val="single" w:sz="4" w:space="0" w:color="auto"/>
              <w:right w:val="single" w:sz="4" w:space="0" w:color="auto"/>
            </w:tcBorders>
            <w:shd w:val="clear" w:color="000000" w:fill="FFFF99"/>
            <w:noWrap/>
            <w:vAlign w:val="center"/>
            <w:hideMark/>
          </w:tcPr>
          <w:p w14:paraId="76A3175C"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476" w:type="dxa"/>
            <w:tcBorders>
              <w:top w:val="nil"/>
              <w:left w:val="nil"/>
              <w:bottom w:val="single" w:sz="4" w:space="0" w:color="auto"/>
              <w:right w:val="single" w:sz="4" w:space="0" w:color="auto"/>
            </w:tcBorders>
            <w:shd w:val="clear" w:color="000000" w:fill="FFFF99"/>
            <w:noWrap/>
            <w:vAlign w:val="center"/>
            <w:hideMark/>
          </w:tcPr>
          <w:p w14:paraId="69C418EF"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476" w:type="dxa"/>
            <w:tcBorders>
              <w:top w:val="nil"/>
              <w:left w:val="nil"/>
              <w:bottom w:val="single" w:sz="4" w:space="0" w:color="auto"/>
              <w:right w:val="single" w:sz="4" w:space="0" w:color="auto"/>
            </w:tcBorders>
            <w:shd w:val="clear" w:color="000000" w:fill="FFFF99"/>
            <w:noWrap/>
            <w:vAlign w:val="center"/>
            <w:hideMark/>
          </w:tcPr>
          <w:p w14:paraId="22FD740C"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516" w:type="dxa"/>
            <w:tcBorders>
              <w:top w:val="nil"/>
              <w:left w:val="nil"/>
              <w:bottom w:val="single" w:sz="4" w:space="0" w:color="auto"/>
              <w:right w:val="single" w:sz="4" w:space="0" w:color="auto"/>
            </w:tcBorders>
            <w:shd w:val="clear" w:color="000000" w:fill="FFFF99"/>
            <w:noWrap/>
            <w:vAlign w:val="center"/>
            <w:hideMark/>
          </w:tcPr>
          <w:p w14:paraId="7059C76C"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516" w:type="dxa"/>
            <w:tcBorders>
              <w:top w:val="nil"/>
              <w:left w:val="nil"/>
              <w:bottom w:val="single" w:sz="4" w:space="0" w:color="auto"/>
              <w:right w:val="single" w:sz="4" w:space="0" w:color="auto"/>
            </w:tcBorders>
            <w:shd w:val="clear" w:color="000000" w:fill="FFFF99"/>
            <w:noWrap/>
            <w:vAlign w:val="center"/>
            <w:hideMark/>
          </w:tcPr>
          <w:p w14:paraId="3F447CFC"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476" w:type="dxa"/>
            <w:tcBorders>
              <w:top w:val="nil"/>
              <w:left w:val="nil"/>
              <w:bottom w:val="single" w:sz="4" w:space="0" w:color="auto"/>
              <w:right w:val="single" w:sz="4" w:space="0" w:color="auto"/>
            </w:tcBorders>
            <w:shd w:val="clear" w:color="000000" w:fill="FFFF99"/>
            <w:noWrap/>
            <w:vAlign w:val="center"/>
            <w:hideMark/>
          </w:tcPr>
          <w:p w14:paraId="417BA80A"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Pr>
                <w:rFonts w:ascii="Calibri" w:eastAsia="Times New Roman" w:hAnsi="Calibri" w:cs="Calibri"/>
                <w:b/>
                <w:bCs/>
                <w:color w:val="000000"/>
                <w:sz w:val="14"/>
                <w:szCs w:val="14"/>
                <w:lang w:eastAsia="hr-HR"/>
              </w:rPr>
              <w:t>0</w:t>
            </w:r>
          </w:p>
        </w:tc>
        <w:tc>
          <w:tcPr>
            <w:tcW w:w="476" w:type="dxa"/>
            <w:tcBorders>
              <w:top w:val="nil"/>
              <w:left w:val="nil"/>
              <w:bottom w:val="single" w:sz="4" w:space="0" w:color="auto"/>
              <w:right w:val="nil"/>
            </w:tcBorders>
            <w:shd w:val="clear" w:color="000000" w:fill="FFFF99"/>
            <w:noWrap/>
            <w:vAlign w:val="center"/>
            <w:hideMark/>
          </w:tcPr>
          <w:p w14:paraId="3FEA4EF7"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476" w:type="dxa"/>
            <w:tcBorders>
              <w:top w:val="nil"/>
              <w:left w:val="single" w:sz="4" w:space="0" w:color="auto"/>
              <w:bottom w:val="single" w:sz="4" w:space="0" w:color="auto"/>
              <w:right w:val="nil"/>
            </w:tcBorders>
            <w:shd w:val="clear" w:color="000000" w:fill="FFFF99"/>
            <w:noWrap/>
            <w:vAlign w:val="center"/>
            <w:hideMark/>
          </w:tcPr>
          <w:p w14:paraId="1AE43093"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476" w:type="dxa"/>
            <w:tcBorders>
              <w:top w:val="nil"/>
              <w:left w:val="single" w:sz="4" w:space="0" w:color="auto"/>
              <w:bottom w:val="single" w:sz="4" w:space="0" w:color="auto"/>
              <w:right w:val="single" w:sz="8" w:space="0" w:color="auto"/>
            </w:tcBorders>
            <w:shd w:val="clear" w:color="000000" w:fill="FFFF99"/>
            <w:noWrap/>
            <w:vAlign w:val="center"/>
            <w:hideMark/>
          </w:tcPr>
          <w:p w14:paraId="3F283EE2"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r>
      <w:tr w:rsidR="00C22276" w:rsidRPr="009436B7" w14:paraId="1448F3C7" w14:textId="77777777" w:rsidTr="00C22276">
        <w:trPr>
          <w:trHeight w:val="431"/>
        </w:trPr>
        <w:tc>
          <w:tcPr>
            <w:tcW w:w="1194" w:type="dxa"/>
            <w:tcBorders>
              <w:top w:val="nil"/>
              <w:left w:val="single" w:sz="8" w:space="0" w:color="auto"/>
              <w:bottom w:val="single" w:sz="4" w:space="0" w:color="auto"/>
              <w:right w:val="single" w:sz="4" w:space="0" w:color="auto"/>
            </w:tcBorders>
            <w:shd w:val="clear" w:color="000000" w:fill="FFFF9F"/>
            <w:noWrap/>
            <w:vAlign w:val="center"/>
            <w:hideMark/>
          </w:tcPr>
          <w:p w14:paraId="7A55C556" w14:textId="77777777" w:rsidR="00E77CE5" w:rsidRPr="009436B7" w:rsidRDefault="00E77CE5" w:rsidP="00952A21">
            <w:pPr>
              <w:spacing w:after="0" w:line="240" w:lineRule="auto"/>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Ryanair - London</w:t>
            </w:r>
          </w:p>
        </w:tc>
        <w:tc>
          <w:tcPr>
            <w:tcW w:w="542" w:type="dxa"/>
            <w:tcBorders>
              <w:top w:val="nil"/>
              <w:left w:val="nil"/>
              <w:bottom w:val="single" w:sz="4" w:space="0" w:color="auto"/>
              <w:right w:val="single" w:sz="4" w:space="0" w:color="auto"/>
            </w:tcBorders>
            <w:shd w:val="clear" w:color="000000" w:fill="FFFF9F"/>
            <w:noWrap/>
            <w:vAlign w:val="center"/>
            <w:hideMark/>
          </w:tcPr>
          <w:p w14:paraId="47808022"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0</w:t>
            </w:r>
          </w:p>
        </w:tc>
        <w:tc>
          <w:tcPr>
            <w:tcW w:w="542" w:type="dxa"/>
            <w:tcBorders>
              <w:top w:val="nil"/>
              <w:left w:val="nil"/>
              <w:bottom w:val="single" w:sz="4" w:space="0" w:color="auto"/>
              <w:right w:val="single" w:sz="4" w:space="0" w:color="auto"/>
            </w:tcBorders>
            <w:shd w:val="clear" w:color="000000" w:fill="FFFF9F"/>
            <w:noWrap/>
            <w:vAlign w:val="center"/>
            <w:hideMark/>
          </w:tcPr>
          <w:p w14:paraId="27C076FD"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0</w:t>
            </w:r>
          </w:p>
        </w:tc>
        <w:tc>
          <w:tcPr>
            <w:tcW w:w="542" w:type="dxa"/>
            <w:tcBorders>
              <w:top w:val="nil"/>
              <w:left w:val="nil"/>
              <w:bottom w:val="single" w:sz="4" w:space="0" w:color="auto"/>
              <w:right w:val="single" w:sz="4" w:space="0" w:color="auto"/>
            </w:tcBorders>
            <w:shd w:val="clear" w:color="000000" w:fill="FFFF9F"/>
            <w:noWrap/>
            <w:vAlign w:val="center"/>
            <w:hideMark/>
          </w:tcPr>
          <w:p w14:paraId="1DA18B33"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0</w:t>
            </w:r>
          </w:p>
        </w:tc>
        <w:tc>
          <w:tcPr>
            <w:tcW w:w="542" w:type="dxa"/>
            <w:tcBorders>
              <w:top w:val="nil"/>
              <w:left w:val="nil"/>
              <w:bottom w:val="single" w:sz="4" w:space="0" w:color="auto"/>
              <w:right w:val="single" w:sz="4" w:space="0" w:color="auto"/>
            </w:tcBorders>
            <w:shd w:val="clear" w:color="000000" w:fill="FFFF9F"/>
            <w:noWrap/>
            <w:vAlign w:val="center"/>
            <w:hideMark/>
          </w:tcPr>
          <w:p w14:paraId="5965DB59"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0</w:t>
            </w:r>
          </w:p>
        </w:tc>
        <w:tc>
          <w:tcPr>
            <w:tcW w:w="542" w:type="dxa"/>
            <w:tcBorders>
              <w:top w:val="nil"/>
              <w:left w:val="nil"/>
              <w:bottom w:val="single" w:sz="4" w:space="0" w:color="auto"/>
              <w:right w:val="single" w:sz="4" w:space="0" w:color="auto"/>
            </w:tcBorders>
            <w:shd w:val="clear" w:color="000000" w:fill="FFFF9F"/>
            <w:noWrap/>
            <w:vAlign w:val="center"/>
            <w:hideMark/>
          </w:tcPr>
          <w:p w14:paraId="339CCB89"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86</w:t>
            </w:r>
          </w:p>
        </w:tc>
        <w:tc>
          <w:tcPr>
            <w:tcW w:w="543" w:type="dxa"/>
            <w:tcBorders>
              <w:top w:val="nil"/>
              <w:left w:val="nil"/>
              <w:bottom w:val="single" w:sz="4" w:space="0" w:color="auto"/>
              <w:right w:val="single" w:sz="4" w:space="0" w:color="auto"/>
            </w:tcBorders>
            <w:shd w:val="clear" w:color="000000" w:fill="FFFF9F"/>
            <w:noWrap/>
            <w:vAlign w:val="center"/>
            <w:hideMark/>
          </w:tcPr>
          <w:p w14:paraId="21391752"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0</w:t>
            </w:r>
          </w:p>
        </w:tc>
        <w:tc>
          <w:tcPr>
            <w:tcW w:w="543" w:type="dxa"/>
            <w:tcBorders>
              <w:top w:val="nil"/>
              <w:left w:val="nil"/>
              <w:bottom w:val="single" w:sz="4" w:space="0" w:color="auto"/>
              <w:right w:val="single" w:sz="4" w:space="0" w:color="auto"/>
            </w:tcBorders>
            <w:shd w:val="clear" w:color="000000" w:fill="FFFF9F"/>
            <w:noWrap/>
            <w:vAlign w:val="center"/>
            <w:hideMark/>
          </w:tcPr>
          <w:p w14:paraId="26406262"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126</w:t>
            </w:r>
          </w:p>
        </w:tc>
        <w:tc>
          <w:tcPr>
            <w:tcW w:w="543" w:type="dxa"/>
            <w:tcBorders>
              <w:top w:val="nil"/>
              <w:left w:val="nil"/>
              <w:bottom w:val="single" w:sz="4" w:space="0" w:color="auto"/>
              <w:right w:val="single" w:sz="4" w:space="0" w:color="auto"/>
            </w:tcBorders>
            <w:shd w:val="clear" w:color="000000" w:fill="FFFF9F"/>
            <w:noWrap/>
            <w:vAlign w:val="center"/>
            <w:hideMark/>
          </w:tcPr>
          <w:p w14:paraId="0F0B08EB"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208</w:t>
            </w:r>
          </w:p>
        </w:tc>
        <w:tc>
          <w:tcPr>
            <w:tcW w:w="543" w:type="dxa"/>
            <w:tcBorders>
              <w:top w:val="nil"/>
              <w:left w:val="nil"/>
              <w:bottom w:val="single" w:sz="4" w:space="0" w:color="auto"/>
              <w:right w:val="single" w:sz="4" w:space="0" w:color="auto"/>
            </w:tcBorders>
            <w:shd w:val="clear" w:color="000000" w:fill="FFFF9F"/>
            <w:noWrap/>
            <w:vAlign w:val="center"/>
            <w:hideMark/>
          </w:tcPr>
          <w:p w14:paraId="3561E581"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208</w:t>
            </w:r>
          </w:p>
        </w:tc>
        <w:tc>
          <w:tcPr>
            <w:tcW w:w="476" w:type="dxa"/>
            <w:tcBorders>
              <w:top w:val="nil"/>
              <w:left w:val="nil"/>
              <w:bottom w:val="single" w:sz="4" w:space="0" w:color="auto"/>
              <w:right w:val="single" w:sz="4" w:space="0" w:color="auto"/>
            </w:tcBorders>
            <w:shd w:val="clear" w:color="000000" w:fill="FFFF99"/>
            <w:noWrap/>
            <w:vAlign w:val="center"/>
            <w:hideMark/>
          </w:tcPr>
          <w:p w14:paraId="07AE604E"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476" w:type="dxa"/>
            <w:tcBorders>
              <w:top w:val="nil"/>
              <w:left w:val="nil"/>
              <w:bottom w:val="single" w:sz="4" w:space="0" w:color="auto"/>
              <w:right w:val="single" w:sz="4" w:space="0" w:color="auto"/>
            </w:tcBorders>
            <w:shd w:val="clear" w:color="000000" w:fill="FFFF99"/>
            <w:noWrap/>
            <w:vAlign w:val="center"/>
            <w:hideMark/>
          </w:tcPr>
          <w:p w14:paraId="47B14D07"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476" w:type="dxa"/>
            <w:tcBorders>
              <w:top w:val="nil"/>
              <w:left w:val="nil"/>
              <w:bottom w:val="single" w:sz="4" w:space="0" w:color="auto"/>
              <w:right w:val="single" w:sz="4" w:space="0" w:color="auto"/>
            </w:tcBorders>
            <w:shd w:val="clear" w:color="000000" w:fill="FFFF99"/>
            <w:noWrap/>
            <w:vAlign w:val="center"/>
            <w:hideMark/>
          </w:tcPr>
          <w:p w14:paraId="77E4E453"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516" w:type="dxa"/>
            <w:tcBorders>
              <w:top w:val="nil"/>
              <w:left w:val="nil"/>
              <w:bottom w:val="single" w:sz="4" w:space="0" w:color="auto"/>
              <w:right w:val="single" w:sz="4" w:space="0" w:color="auto"/>
            </w:tcBorders>
            <w:shd w:val="clear" w:color="000000" w:fill="FFFF99"/>
            <w:noWrap/>
            <w:vAlign w:val="center"/>
            <w:hideMark/>
          </w:tcPr>
          <w:p w14:paraId="23183BBD"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516" w:type="dxa"/>
            <w:tcBorders>
              <w:top w:val="nil"/>
              <w:left w:val="nil"/>
              <w:bottom w:val="single" w:sz="4" w:space="0" w:color="auto"/>
              <w:right w:val="single" w:sz="4" w:space="0" w:color="auto"/>
            </w:tcBorders>
            <w:shd w:val="clear" w:color="000000" w:fill="FFFF99"/>
            <w:noWrap/>
            <w:vAlign w:val="center"/>
            <w:hideMark/>
          </w:tcPr>
          <w:p w14:paraId="73B8979A"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476" w:type="dxa"/>
            <w:tcBorders>
              <w:top w:val="nil"/>
              <w:left w:val="nil"/>
              <w:bottom w:val="single" w:sz="4" w:space="0" w:color="auto"/>
              <w:right w:val="single" w:sz="4" w:space="0" w:color="auto"/>
            </w:tcBorders>
            <w:shd w:val="clear" w:color="000000" w:fill="FFFF99"/>
            <w:noWrap/>
            <w:vAlign w:val="center"/>
            <w:hideMark/>
          </w:tcPr>
          <w:p w14:paraId="0B9CD5E6"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Pr>
                <w:rFonts w:ascii="Calibri" w:eastAsia="Times New Roman" w:hAnsi="Calibri" w:cs="Calibri"/>
                <w:b/>
                <w:bCs/>
                <w:color w:val="000000"/>
                <w:sz w:val="14"/>
                <w:szCs w:val="14"/>
                <w:lang w:eastAsia="hr-HR"/>
              </w:rPr>
              <w:t>147</w:t>
            </w:r>
          </w:p>
        </w:tc>
        <w:tc>
          <w:tcPr>
            <w:tcW w:w="476" w:type="dxa"/>
            <w:tcBorders>
              <w:top w:val="nil"/>
              <w:left w:val="nil"/>
              <w:bottom w:val="single" w:sz="4" w:space="0" w:color="auto"/>
              <w:right w:val="nil"/>
            </w:tcBorders>
            <w:shd w:val="clear" w:color="000000" w:fill="FFFF99"/>
            <w:noWrap/>
            <w:vAlign w:val="center"/>
            <w:hideMark/>
          </w:tcPr>
          <w:p w14:paraId="1AC6A236"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476" w:type="dxa"/>
            <w:tcBorders>
              <w:top w:val="nil"/>
              <w:left w:val="single" w:sz="4" w:space="0" w:color="auto"/>
              <w:bottom w:val="single" w:sz="4" w:space="0" w:color="auto"/>
              <w:right w:val="nil"/>
            </w:tcBorders>
            <w:shd w:val="clear" w:color="000000" w:fill="FFFF99"/>
            <w:noWrap/>
            <w:vAlign w:val="center"/>
            <w:hideMark/>
          </w:tcPr>
          <w:p w14:paraId="5149BA4C"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165</w:t>
            </w:r>
          </w:p>
        </w:tc>
        <w:tc>
          <w:tcPr>
            <w:tcW w:w="476" w:type="dxa"/>
            <w:tcBorders>
              <w:top w:val="nil"/>
              <w:left w:val="single" w:sz="4" w:space="0" w:color="auto"/>
              <w:bottom w:val="single" w:sz="4" w:space="0" w:color="auto"/>
              <w:right w:val="single" w:sz="8" w:space="0" w:color="auto"/>
            </w:tcBorders>
            <w:shd w:val="clear" w:color="000000" w:fill="FFFF99"/>
            <w:noWrap/>
            <w:vAlign w:val="center"/>
            <w:hideMark/>
          </w:tcPr>
          <w:p w14:paraId="147CD6CB"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100</w:t>
            </w:r>
          </w:p>
        </w:tc>
      </w:tr>
      <w:tr w:rsidR="00C22276" w:rsidRPr="009436B7" w14:paraId="0A7D493E" w14:textId="77777777" w:rsidTr="00C22276">
        <w:trPr>
          <w:trHeight w:val="431"/>
        </w:trPr>
        <w:tc>
          <w:tcPr>
            <w:tcW w:w="1194" w:type="dxa"/>
            <w:tcBorders>
              <w:top w:val="nil"/>
              <w:left w:val="single" w:sz="8" w:space="0" w:color="auto"/>
              <w:bottom w:val="single" w:sz="4" w:space="0" w:color="auto"/>
              <w:right w:val="single" w:sz="4" w:space="0" w:color="auto"/>
            </w:tcBorders>
            <w:shd w:val="clear" w:color="000000" w:fill="FFFF9F"/>
            <w:noWrap/>
            <w:vAlign w:val="center"/>
            <w:hideMark/>
          </w:tcPr>
          <w:p w14:paraId="4DBCDE74" w14:textId="77777777" w:rsidR="00E77CE5" w:rsidRPr="009436B7" w:rsidRDefault="00E77CE5" w:rsidP="00952A21">
            <w:pPr>
              <w:spacing w:after="0" w:line="240" w:lineRule="auto"/>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Ryanair - Basel</w:t>
            </w:r>
          </w:p>
        </w:tc>
        <w:tc>
          <w:tcPr>
            <w:tcW w:w="542" w:type="dxa"/>
            <w:tcBorders>
              <w:top w:val="nil"/>
              <w:left w:val="nil"/>
              <w:bottom w:val="single" w:sz="4" w:space="0" w:color="auto"/>
              <w:right w:val="single" w:sz="4" w:space="0" w:color="auto"/>
            </w:tcBorders>
            <w:shd w:val="clear" w:color="000000" w:fill="FFFF9F"/>
            <w:noWrap/>
            <w:vAlign w:val="center"/>
            <w:hideMark/>
          </w:tcPr>
          <w:p w14:paraId="61AED4B7"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0</w:t>
            </w:r>
          </w:p>
        </w:tc>
        <w:tc>
          <w:tcPr>
            <w:tcW w:w="542" w:type="dxa"/>
            <w:tcBorders>
              <w:top w:val="nil"/>
              <w:left w:val="nil"/>
              <w:bottom w:val="single" w:sz="4" w:space="0" w:color="auto"/>
              <w:right w:val="single" w:sz="4" w:space="0" w:color="auto"/>
            </w:tcBorders>
            <w:shd w:val="clear" w:color="000000" w:fill="FFFF9F"/>
            <w:noWrap/>
            <w:vAlign w:val="center"/>
            <w:hideMark/>
          </w:tcPr>
          <w:p w14:paraId="0B2362C0"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0</w:t>
            </w:r>
          </w:p>
        </w:tc>
        <w:tc>
          <w:tcPr>
            <w:tcW w:w="542" w:type="dxa"/>
            <w:tcBorders>
              <w:top w:val="nil"/>
              <w:left w:val="nil"/>
              <w:bottom w:val="single" w:sz="4" w:space="0" w:color="auto"/>
              <w:right w:val="single" w:sz="4" w:space="0" w:color="auto"/>
            </w:tcBorders>
            <w:shd w:val="clear" w:color="000000" w:fill="FFFF9F"/>
            <w:noWrap/>
            <w:vAlign w:val="center"/>
            <w:hideMark/>
          </w:tcPr>
          <w:p w14:paraId="6790134C"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0</w:t>
            </w:r>
          </w:p>
        </w:tc>
        <w:tc>
          <w:tcPr>
            <w:tcW w:w="542" w:type="dxa"/>
            <w:tcBorders>
              <w:top w:val="nil"/>
              <w:left w:val="nil"/>
              <w:bottom w:val="single" w:sz="4" w:space="0" w:color="auto"/>
              <w:right w:val="single" w:sz="4" w:space="0" w:color="auto"/>
            </w:tcBorders>
            <w:shd w:val="clear" w:color="000000" w:fill="FFFF9F"/>
            <w:noWrap/>
            <w:vAlign w:val="center"/>
            <w:hideMark/>
          </w:tcPr>
          <w:p w14:paraId="1D41499E"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0</w:t>
            </w:r>
          </w:p>
        </w:tc>
        <w:tc>
          <w:tcPr>
            <w:tcW w:w="542" w:type="dxa"/>
            <w:tcBorders>
              <w:top w:val="nil"/>
              <w:left w:val="nil"/>
              <w:bottom w:val="single" w:sz="4" w:space="0" w:color="auto"/>
              <w:right w:val="single" w:sz="4" w:space="0" w:color="auto"/>
            </w:tcBorders>
            <w:shd w:val="clear" w:color="000000" w:fill="FFFF9F"/>
            <w:noWrap/>
            <w:vAlign w:val="center"/>
            <w:hideMark/>
          </w:tcPr>
          <w:p w14:paraId="6CB1E14D"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0</w:t>
            </w:r>
          </w:p>
        </w:tc>
        <w:tc>
          <w:tcPr>
            <w:tcW w:w="543" w:type="dxa"/>
            <w:tcBorders>
              <w:top w:val="nil"/>
              <w:left w:val="nil"/>
              <w:bottom w:val="single" w:sz="4" w:space="0" w:color="auto"/>
              <w:right w:val="single" w:sz="4" w:space="0" w:color="auto"/>
            </w:tcBorders>
            <w:shd w:val="clear" w:color="000000" w:fill="FFFF9F"/>
            <w:noWrap/>
            <w:vAlign w:val="center"/>
            <w:hideMark/>
          </w:tcPr>
          <w:p w14:paraId="7F1D3BEF"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0</w:t>
            </w:r>
          </w:p>
        </w:tc>
        <w:tc>
          <w:tcPr>
            <w:tcW w:w="543" w:type="dxa"/>
            <w:tcBorders>
              <w:top w:val="nil"/>
              <w:left w:val="nil"/>
              <w:bottom w:val="single" w:sz="4" w:space="0" w:color="auto"/>
              <w:right w:val="single" w:sz="4" w:space="0" w:color="auto"/>
            </w:tcBorders>
            <w:shd w:val="clear" w:color="000000" w:fill="FFFF9F"/>
            <w:noWrap/>
            <w:vAlign w:val="center"/>
            <w:hideMark/>
          </w:tcPr>
          <w:p w14:paraId="1F912E7F"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0</w:t>
            </w:r>
          </w:p>
        </w:tc>
        <w:tc>
          <w:tcPr>
            <w:tcW w:w="543" w:type="dxa"/>
            <w:tcBorders>
              <w:top w:val="nil"/>
              <w:left w:val="nil"/>
              <w:bottom w:val="single" w:sz="4" w:space="0" w:color="auto"/>
              <w:right w:val="single" w:sz="4" w:space="0" w:color="auto"/>
            </w:tcBorders>
            <w:shd w:val="clear" w:color="000000" w:fill="FFFF9F"/>
            <w:noWrap/>
            <w:vAlign w:val="center"/>
            <w:hideMark/>
          </w:tcPr>
          <w:p w14:paraId="1FB17C8E"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84</w:t>
            </w:r>
          </w:p>
        </w:tc>
        <w:tc>
          <w:tcPr>
            <w:tcW w:w="543" w:type="dxa"/>
            <w:tcBorders>
              <w:top w:val="nil"/>
              <w:left w:val="nil"/>
              <w:bottom w:val="single" w:sz="4" w:space="0" w:color="auto"/>
              <w:right w:val="single" w:sz="4" w:space="0" w:color="auto"/>
            </w:tcBorders>
            <w:shd w:val="clear" w:color="000000" w:fill="FFFF9F"/>
            <w:noWrap/>
            <w:vAlign w:val="center"/>
            <w:hideMark/>
          </w:tcPr>
          <w:p w14:paraId="770412D3"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126</w:t>
            </w:r>
          </w:p>
        </w:tc>
        <w:tc>
          <w:tcPr>
            <w:tcW w:w="476" w:type="dxa"/>
            <w:tcBorders>
              <w:top w:val="nil"/>
              <w:left w:val="nil"/>
              <w:bottom w:val="single" w:sz="4" w:space="0" w:color="auto"/>
              <w:right w:val="single" w:sz="4" w:space="0" w:color="auto"/>
            </w:tcBorders>
            <w:shd w:val="clear" w:color="000000" w:fill="FFFF99"/>
            <w:noWrap/>
            <w:vAlign w:val="center"/>
            <w:hideMark/>
          </w:tcPr>
          <w:p w14:paraId="72530E2D"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476" w:type="dxa"/>
            <w:tcBorders>
              <w:top w:val="nil"/>
              <w:left w:val="nil"/>
              <w:bottom w:val="single" w:sz="4" w:space="0" w:color="auto"/>
              <w:right w:val="single" w:sz="4" w:space="0" w:color="auto"/>
            </w:tcBorders>
            <w:shd w:val="clear" w:color="000000" w:fill="FFFF99"/>
            <w:noWrap/>
            <w:vAlign w:val="center"/>
            <w:hideMark/>
          </w:tcPr>
          <w:p w14:paraId="7753D958"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476" w:type="dxa"/>
            <w:tcBorders>
              <w:top w:val="nil"/>
              <w:left w:val="nil"/>
              <w:bottom w:val="single" w:sz="4" w:space="0" w:color="auto"/>
              <w:right w:val="single" w:sz="4" w:space="0" w:color="auto"/>
            </w:tcBorders>
            <w:shd w:val="clear" w:color="000000" w:fill="FFFF99"/>
            <w:noWrap/>
            <w:vAlign w:val="center"/>
            <w:hideMark/>
          </w:tcPr>
          <w:p w14:paraId="66C5EEB1"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516" w:type="dxa"/>
            <w:tcBorders>
              <w:top w:val="nil"/>
              <w:left w:val="nil"/>
              <w:bottom w:val="single" w:sz="4" w:space="0" w:color="auto"/>
              <w:right w:val="single" w:sz="4" w:space="0" w:color="auto"/>
            </w:tcBorders>
            <w:shd w:val="clear" w:color="000000" w:fill="FFFF99"/>
            <w:noWrap/>
            <w:vAlign w:val="center"/>
            <w:hideMark/>
          </w:tcPr>
          <w:p w14:paraId="5262E187"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516" w:type="dxa"/>
            <w:tcBorders>
              <w:top w:val="nil"/>
              <w:left w:val="nil"/>
              <w:bottom w:val="single" w:sz="4" w:space="0" w:color="auto"/>
              <w:right w:val="single" w:sz="4" w:space="0" w:color="auto"/>
            </w:tcBorders>
            <w:shd w:val="clear" w:color="000000" w:fill="FFFF99"/>
            <w:noWrap/>
            <w:vAlign w:val="center"/>
            <w:hideMark/>
          </w:tcPr>
          <w:p w14:paraId="3672E118"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476" w:type="dxa"/>
            <w:tcBorders>
              <w:top w:val="nil"/>
              <w:left w:val="nil"/>
              <w:bottom w:val="single" w:sz="4" w:space="0" w:color="auto"/>
              <w:right w:val="single" w:sz="4" w:space="0" w:color="auto"/>
            </w:tcBorders>
            <w:shd w:val="clear" w:color="000000" w:fill="FFFF99"/>
            <w:noWrap/>
            <w:vAlign w:val="center"/>
            <w:hideMark/>
          </w:tcPr>
          <w:p w14:paraId="70322285"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476" w:type="dxa"/>
            <w:tcBorders>
              <w:top w:val="nil"/>
              <w:left w:val="nil"/>
              <w:bottom w:val="single" w:sz="4" w:space="0" w:color="auto"/>
              <w:right w:val="nil"/>
            </w:tcBorders>
            <w:shd w:val="clear" w:color="000000" w:fill="FFFF99"/>
            <w:noWrap/>
            <w:vAlign w:val="center"/>
            <w:hideMark/>
          </w:tcPr>
          <w:p w14:paraId="4E632920"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476" w:type="dxa"/>
            <w:tcBorders>
              <w:top w:val="nil"/>
              <w:left w:val="single" w:sz="4" w:space="0" w:color="auto"/>
              <w:bottom w:val="single" w:sz="4" w:space="0" w:color="auto"/>
              <w:right w:val="nil"/>
            </w:tcBorders>
            <w:shd w:val="clear" w:color="000000" w:fill="FFFF99"/>
            <w:noWrap/>
            <w:vAlign w:val="center"/>
            <w:hideMark/>
          </w:tcPr>
          <w:p w14:paraId="4D2D7E2D"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476" w:type="dxa"/>
            <w:tcBorders>
              <w:top w:val="nil"/>
              <w:left w:val="single" w:sz="4" w:space="0" w:color="auto"/>
              <w:bottom w:val="single" w:sz="4" w:space="0" w:color="auto"/>
              <w:right w:val="single" w:sz="8" w:space="0" w:color="auto"/>
            </w:tcBorders>
            <w:shd w:val="clear" w:color="000000" w:fill="FFFF99"/>
            <w:noWrap/>
            <w:vAlign w:val="center"/>
            <w:hideMark/>
          </w:tcPr>
          <w:p w14:paraId="654E5E1C"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150</w:t>
            </w:r>
          </w:p>
        </w:tc>
      </w:tr>
      <w:tr w:rsidR="00C22276" w:rsidRPr="009436B7" w14:paraId="0F0221E7" w14:textId="77777777" w:rsidTr="00C22276">
        <w:trPr>
          <w:trHeight w:val="578"/>
        </w:trPr>
        <w:tc>
          <w:tcPr>
            <w:tcW w:w="1194" w:type="dxa"/>
            <w:tcBorders>
              <w:top w:val="nil"/>
              <w:left w:val="single" w:sz="8" w:space="0" w:color="auto"/>
              <w:bottom w:val="single" w:sz="4" w:space="0" w:color="auto"/>
              <w:right w:val="single" w:sz="4" w:space="0" w:color="auto"/>
            </w:tcBorders>
            <w:shd w:val="clear" w:color="auto" w:fill="auto"/>
            <w:vAlign w:val="center"/>
            <w:hideMark/>
          </w:tcPr>
          <w:p w14:paraId="036F86AD" w14:textId="77777777" w:rsidR="00E77CE5" w:rsidRPr="009436B7" w:rsidRDefault="00E77CE5" w:rsidP="00952A21">
            <w:pPr>
              <w:spacing w:after="0" w:line="240" w:lineRule="auto"/>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DOMAĆE REDOVNE LINIJE</w:t>
            </w:r>
          </w:p>
        </w:tc>
        <w:tc>
          <w:tcPr>
            <w:tcW w:w="542" w:type="dxa"/>
            <w:tcBorders>
              <w:top w:val="nil"/>
              <w:left w:val="nil"/>
              <w:bottom w:val="single" w:sz="4" w:space="0" w:color="auto"/>
              <w:right w:val="single" w:sz="4" w:space="0" w:color="auto"/>
            </w:tcBorders>
            <w:shd w:val="clear" w:color="auto" w:fill="auto"/>
            <w:noWrap/>
            <w:vAlign w:val="center"/>
            <w:hideMark/>
          </w:tcPr>
          <w:p w14:paraId="688E4255"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770</w:t>
            </w:r>
          </w:p>
        </w:tc>
        <w:tc>
          <w:tcPr>
            <w:tcW w:w="542" w:type="dxa"/>
            <w:tcBorders>
              <w:top w:val="nil"/>
              <w:left w:val="nil"/>
              <w:bottom w:val="single" w:sz="4" w:space="0" w:color="auto"/>
              <w:right w:val="single" w:sz="4" w:space="0" w:color="auto"/>
            </w:tcBorders>
            <w:shd w:val="clear" w:color="auto" w:fill="auto"/>
            <w:noWrap/>
            <w:vAlign w:val="center"/>
            <w:hideMark/>
          </w:tcPr>
          <w:p w14:paraId="3493AC84"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1,092</w:t>
            </w:r>
          </w:p>
        </w:tc>
        <w:tc>
          <w:tcPr>
            <w:tcW w:w="542" w:type="dxa"/>
            <w:tcBorders>
              <w:top w:val="nil"/>
              <w:left w:val="nil"/>
              <w:bottom w:val="single" w:sz="4" w:space="0" w:color="auto"/>
              <w:right w:val="single" w:sz="4" w:space="0" w:color="auto"/>
            </w:tcBorders>
            <w:shd w:val="clear" w:color="auto" w:fill="auto"/>
            <w:noWrap/>
            <w:vAlign w:val="center"/>
            <w:hideMark/>
          </w:tcPr>
          <w:p w14:paraId="204E248A"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633</w:t>
            </w:r>
          </w:p>
        </w:tc>
        <w:tc>
          <w:tcPr>
            <w:tcW w:w="542" w:type="dxa"/>
            <w:tcBorders>
              <w:top w:val="nil"/>
              <w:left w:val="nil"/>
              <w:bottom w:val="single" w:sz="4" w:space="0" w:color="auto"/>
              <w:right w:val="single" w:sz="4" w:space="0" w:color="auto"/>
            </w:tcBorders>
            <w:shd w:val="clear" w:color="auto" w:fill="auto"/>
            <w:noWrap/>
            <w:vAlign w:val="center"/>
            <w:hideMark/>
          </w:tcPr>
          <w:p w14:paraId="70DC7AC7"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1,164</w:t>
            </w:r>
          </w:p>
        </w:tc>
        <w:tc>
          <w:tcPr>
            <w:tcW w:w="542" w:type="dxa"/>
            <w:tcBorders>
              <w:top w:val="nil"/>
              <w:left w:val="nil"/>
              <w:bottom w:val="single" w:sz="4" w:space="0" w:color="auto"/>
              <w:right w:val="single" w:sz="4" w:space="0" w:color="auto"/>
            </w:tcBorders>
            <w:shd w:val="clear" w:color="auto" w:fill="auto"/>
            <w:noWrap/>
            <w:vAlign w:val="center"/>
            <w:hideMark/>
          </w:tcPr>
          <w:p w14:paraId="555F0A6B"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1,173</w:t>
            </w:r>
          </w:p>
        </w:tc>
        <w:tc>
          <w:tcPr>
            <w:tcW w:w="543" w:type="dxa"/>
            <w:tcBorders>
              <w:top w:val="nil"/>
              <w:left w:val="nil"/>
              <w:bottom w:val="single" w:sz="4" w:space="0" w:color="auto"/>
              <w:right w:val="single" w:sz="4" w:space="0" w:color="auto"/>
            </w:tcBorders>
            <w:shd w:val="clear" w:color="auto" w:fill="auto"/>
            <w:noWrap/>
            <w:vAlign w:val="center"/>
            <w:hideMark/>
          </w:tcPr>
          <w:p w14:paraId="3A1F9AE4"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1,224</w:t>
            </w:r>
          </w:p>
        </w:tc>
        <w:tc>
          <w:tcPr>
            <w:tcW w:w="543" w:type="dxa"/>
            <w:tcBorders>
              <w:top w:val="nil"/>
              <w:left w:val="nil"/>
              <w:bottom w:val="single" w:sz="4" w:space="0" w:color="auto"/>
              <w:right w:val="single" w:sz="4" w:space="0" w:color="auto"/>
            </w:tcBorders>
            <w:shd w:val="clear" w:color="auto" w:fill="auto"/>
            <w:noWrap/>
            <w:vAlign w:val="center"/>
            <w:hideMark/>
          </w:tcPr>
          <w:p w14:paraId="6985E582"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1,216</w:t>
            </w:r>
          </w:p>
        </w:tc>
        <w:tc>
          <w:tcPr>
            <w:tcW w:w="543" w:type="dxa"/>
            <w:tcBorders>
              <w:top w:val="nil"/>
              <w:left w:val="nil"/>
              <w:bottom w:val="single" w:sz="4" w:space="0" w:color="auto"/>
              <w:right w:val="single" w:sz="4" w:space="0" w:color="auto"/>
            </w:tcBorders>
            <w:shd w:val="clear" w:color="auto" w:fill="auto"/>
            <w:noWrap/>
            <w:vAlign w:val="center"/>
            <w:hideMark/>
          </w:tcPr>
          <w:p w14:paraId="50C28D68"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1,216</w:t>
            </w:r>
          </w:p>
        </w:tc>
        <w:tc>
          <w:tcPr>
            <w:tcW w:w="543" w:type="dxa"/>
            <w:tcBorders>
              <w:top w:val="nil"/>
              <w:left w:val="nil"/>
              <w:bottom w:val="single" w:sz="4" w:space="0" w:color="auto"/>
              <w:right w:val="single" w:sz="4" w:space="0" w:color="auto"/>
            </w:tcBorders>
            <w:shd w:val="clear" w:color="auto" w:fill="auto"/>
            <w:noWrap/>
            <w:vAlign w:val="center"/>
            <w:hideMark/>
          </w:tcPr>
          <w:p w14:paraId="52B7BF2C"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1,216</w:t>
            </w:r>
          </w:p>
        </w:tc>
        <w:tc>
          <w:tcPr>
            <w:tcW w:w="476" w:type="dxa"/>
            <w:tcBorders>
              <w:top w:val="nil"/>
              <w:left w:val="nil"/>
              <w:bottom w:val="single" w:sz="4" w:space="0" w:color="auto"/>
              <w:right w:val="single" w:sz="4" w:space="0" w:color="auto"/>
            </w:tcBorders>
            <w:shd w:val="clear" w:color="000000" w:fill="FFFFFF"/>
            <w:noWrap/>
            <w:vAlign w:val="center"/>
            <w:hideMark/>
          </w:tcPr>
          <w:p w14:paraId="6E2DE681"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142</w:t>
            </w:r>
          </w:p>
        </w:tc>
        <w:tc>
          <w:tcPr>
            <w:tcW w:w="476" w:type="dxa"/>
            <w:tcBorders>
              <w:top w:val="nil"/>
              <w:left w:val="nil"/>
              <w:bottom w:val="single" w:sz="4" w:space="0" w:color="auto"/>
              <w:right w:val="single" w:sz="4" w:space="0" w:color="auto"/>
            </w:tcBorders>
            <w:shd w:val="clear" w:color="000000" w:fill="FFFFFF"/>
            <w:noWrap/>
            <w:vAlign w:val="center"/>
            <w:hideMark/>
          </w:tcPr>
          <w:p w14:paraId="71F0D5CD"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58</w:t>
            </w:r>
          </w:p>
        </w:tc>
        <w:tc>
          <w:tcPr>
            <w:tcW w:w="476" w:type="dxa"/>
            <w:tcBorders>
              <w:top w:val="nil"/>
              <w:left w:val="nil"/>
              <w:bottom w:val="single" w:sz="4" w:space="0" w:color="auto"/>
              <w:right w:val="single" w:sz="4" w:space="0" w:color="auto"/>
            </w:tcBorders>
            <w:shd w:val="clear" w:color="000000" w:fill="FFFFFF"/>
            <w:noWrap/>
            <w:vAlign w:val="center"/>
            <w:hideMark/>
          </w:tcPr>
          <w:p w14:paraId="3F470BE3"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54</w:t>
            </w:r>
          </w:p>
        </w:tc>
        <w:tc>
          <w:tcPr>
            <w:tcW w:w="516" w:type="dxa"/>
            <w:tcBorders>
              <w:top w:val="nil"/>
              <w:left w:val="nil"/>
              <w:bottom w:val="single" w:sz="4" w:space="0" w:color="auto"/>
              <w:right w:val="single" w:sz="4" w:space="0" w:color="auto"/>
            </w:tcBorders>
            <w:shd w:val="clear" w:color="000000" w:fill="FFFFFF"/>
            <w:noWrap/>
            <w:vAlign w:val="center"/>
            <w:hideMark/>
          </w:tcPr>
          <w:p w14:paraId="239FEB64"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96</w:t>
            </w:r>
          </w:p>
        </w:tc>
        <w:tc>
          <w:tcPr>
            <w:tcW w:w="516" w:type="dxa"/>
            <w:tcBorders>
              <w:top w:val="nil"/>
              <w:left w:val="nil"/>
              <w:bottom w:val="single" w:sz="4" w:space="0" w:color="auto"/>
              <w:right w:val="single" w:sz="4" w:space="0" w:color="auto"/>
            </w:tcBorders>
            <w:shd w:val="clear" w:color="auto" w:fill="auto"/>
            <w:noWrap/>
            <w:vAlign w:val="center"/>
            <w:hideMark/>
          </w:tcPr>
          <w:p w14:paraId="491632B2"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185</w:t>
            </w:r>
          </w:p>
        </w:tc>
        <w:tc>
          <w:tcPr>
            <w:tcW w:w="476" w:type="dxa"/>
            <w:tcBorders>
              <w:top w:val="nil"/>
              <w:left w:val="nil"/>
              <w:bottom w:val="single" w:sz="4" w:space="0" w:color="auto"/>
              <w:right w:val="single" w:sz="4" w:space="0" w:color="auto"/>
            </w:tcBorders>
            <w:shd w:val="clear" w:color="000000" w:fill="FFFFFF"/>
            <w:noWrap/>
            <w:vAlign w:val="center"/>
            <w:hideMark/>
          </w:tcPr>
          <w:p w14:paraId="73A3A88F"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104</w:t>
            </w:r>
          </w:p>
        </w:tc>
        <w:tc>
          <w:tcPr>
            <w:tcW w:w="476" w:type="dxa"/>
            <w:tcBorders>
              <w:top w:val="nil"/>
              <w:left w:val="nil"/>
              <w:bottom w:val="single" w:sz="4" w:space="0" w:color="auto"/>
              <w:right w:val="nil"/>
            </w:tcBorders>
            <w:shd w:val="clear" w:color="000000" w:fill="FFFFFF"/>
            <w:noWrap/>
            <w:vAlign w:val="center"/>
            <w:hideMark/>
          </w:tcPr>
          <w:p w14:paraId="6886643E"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99</w:t>
            </w:r>
          </w:p>
        </w:tc>
        <w:tc>
          <w:tcPr>
            <w:tcW w:w="476" w:type="dxa"/>
            <w:tcBorders>
              <w:top w:val="nil"/>
              <w:left w:val="single" w:sz="4" w:space="0" w:color="auto"/>
              <w:bottom w:val="single" w:sz="4" w:space="0" w:color="auto"/>
              <w:right w:val="nil"/>
            </w:tcBorders>
            <w:shd w:val="clear" w:color="000000" w:fill="FFFFFF"/>
            <w:noWrap/>
            <w:vAlign w:val="center"/>
            <w:hideMark/>
          </w:tcPr>
          <w:p w14:paraId="06C086C1"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100</w:t>
            </w:r>
          </w:p>
        </w:tc>
        <w:tc>
          <w:tcPr>
            <w:tcW w:w="476" w:type="dxa"/>
            <w:tcBorders>
              <w:top w:val="nil"/>
              <w:left w:val="single" w:sz="4" w:space="0" w:color="auto"/>
              <w:bottom w:val="single" w:sz="4" w:space="0" w:color="auto"/>
              <w:right w:val="single" w:sz="8" w:space="0" w:color="auto"/>
            </w:tcBorders>
            <w:shd w:val="clear" w:color="000000" w:fill="FFFFFF"/>
            <w:noWrap/>
            <w:vAlign w:val="center"/>
            <w:hideMark/>
          </w:tcPr>
          <w:p w14:paraId="22FE40A1"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100</w:t>
            </w:r>
          </w:p>
        </w:tc>
      </w:tr>
      <w:tr w:rsidR="00C22276" w:rsidRPr="009436B7" w14:paraId="616863F6" w14:textId="77777777" w:rsidTr="00C22276">
        <w:trPr>
          <w:trHeight w:val="431"/>
        </w:trPr>
        <w:tc>
          <w:tcPr>
            <w:tcW w:w="1194" w:type="dxa"/>
            <w:tcBorders>
              <w:top w:val="nil"/>
              <w:left w:val="single" w:sz="8" w:space="0" w:color="auto"/>
              <w:bottom w:val="single" w:sz="4" w:space="0" w:color="auto"/>
              <w:right w:val="single" w:sz="4" w:space="0" w:color="auto"/>
            </w:tcBorders>
            <w:shd w:val="clear" w:color="000000" w:fill="FFFF9F"/>
            <w:noWrap/>
            <w:vAlign w:val="center"/>
            <w:hideMark/>
          </w:tcPr>
          <w:p w14:paraId="5FDB6459" w14:textId="77777777" w:rsidR="00E77CE5" w:rsidRPr="009436B7" w:rsidRDefault="00E77CE5" w:rsidP="00952A21">
            <w:pPr>
              <w:spacing w:after="0" w:line="240" w:lineRule="auto"/>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Croatia Airlines</w:t>
            </w:r>
          </w:p>
        </w:tc>
        <w:tc>
          <w:tcPr>
            <w:tcW w:w="542" w:type="dxa"/>
            <w:tcBorders>
              <w:top w:val="nil"/>
              <w:left w:val="nil"/>
              <w:bottom w:val="single" w:sz="4" w:space="0" w:color="auto"/>
              <w:right w:val="single" w:sz="4" w:space="0" w:color="auto"/>
            </w:tcBorders>
            <w:shd w:val="clear" w:color="000000" w:fill="FFFF9F"/>
            <w:noWrap/>
            <w:vAlign w:val="center"/>
            <w:hideMark/>
          </w:tcPr>
          <w:p w14:paraId="7EA58478"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60</w:t>
            </w:r>
          </w:p>
        </w:tc>
        <w:tc>
          <w:tcPr>
            <w:tcW w:w="542" w:type="dxa"/>
            <w:tcBorders>
              <w:top w:val="nil"/>
              <w:left w:val="nil"/>
              <w:bottom w:val="single" w:sz="4" w:space="0" w:color="auto"/>
              <w:right w:val="single" w:sz="4" w:space="0" w:color="auto"/>
            </w:tcBorders>
            <w:shd w:val="clear" w:color="000000" w:fill="FFFF9F"/>
            <w:noWrap/>
            <w:vAlign w:val="center"/>
            <w:hideMark/>
          </w:tcPr>
          <w:p w14:paraId="2ED7DD24"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118</w:t>
            </w:r>
          </w:p>
        </w:tc>
        <w:tc>
          <w:tcPr>
            <w:tcW w:w="542" w:type="dxa"/>
            <w:tcBorders>
              <w:top w:val="nil"/>
              <w:left w:val="nil"/>
              <w:bottom w:val="single" w:sz="4" w:space="0" w:color="auto"/>
              <w:right w:val="single" w:sz="4" w:space="0" w:color="auto"/>
            </w:tcBorders>
            <w:shd w:val="clear" w:color="000000" w:fill="FFFF9F"/>
            <w:noWrap/>
            <w:vAlign w:val="center"/>
            <w:hideMark/>
          </w:tcPr>
          <w:p w14:paraId="2A4B7723"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120</w:t>
            </w:r>
          </w:p>
        </w:tc>
        <w:tc>
          <w:tcPr>
            <w:tcW w:w="542" w:type="dxa"/>
            <w:tcBorders>
              <w:top w:val="nil"/>
              <w:left w:val="nil"/>
              <w:bottom w:val="single" w:sz="4" w:space="0" w:color="auto"/>
              <w:right w:val="single" w:sz="4" w:space="0" w:color="auto"/>
            </w:tcBorders>
            <w:shd w:val="clear" w:color="000000" w:fill="FFFF9F"/>
            <w:noWrap/>
            <w:vAlign w:val="center"/>
            <w:hideMark/>
          </w:tcPr>
          <w:p w14:paraId="2C263103"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124</w:t>
            </w:r>
          </w:p>
        </w:tc>
        <w:tc>
          <w:tcPr>
            <w:tcW w:w="542" w:type="dxa"/>
            <w:tcBorders>
              <w:top w:val="nil"/>
              <w:left w:val="nil"/>
              <w:bottom w:val="single" w:sz="4" w:space="0" w:color="auto"/>
              <w:right w:val="single" w:sz="4" w:space="0" w:color="auto"/>
            </w:tcBorders>
            <w:shd w:val="clear" w:color="000000" w:fill="FFFF9F"/>
            <w:noWrap/>
            <w:vAlign w:val="center"/>
            <w:hideMark/>
          </w:tcPr>
          <w:p w14:paraId="50331BE0"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120</w:t>
            </w:r>
          </w:p>
        </w:tc>
        <w:tc>
          <w:tcPr>
            <w:tcW w:w="543" w:type="dxa"/>
            <w:tcBorders>
              <w:top w:val="nil"/>
              <w:left w:val="nil"/>
              <w:bottom w:val="single" w:sz="4" w:space="0" w:color="auto"/>
              <w:right w:val="single" w:sz="4" w:space="0" w:color="auto"/>
            </w:tcBorders>
            <w:shd w:val="clear" w:color="000000" w:fill="FFFF9F"/>
            <w:noWrap/>
            <w:vAlign w:val="center"/>
            <w:hideMark/>
          </w:tcPr>
          <w:p w14:paraId="53C14DC5"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124</w:t>
            </w:r>
          </w:p>
        </w:tc>
        <w:tc>
          <w:tcPr>
            <w:tcW w:w="543" w:type="dxa"/>
            <w:tcBorders>
              <w:top w:val="nil"/>
              <w:left w:val="nil"/>
              <w:bottom w:val="single" w:sz="4" w:space="0" w:color="auto"/>
              <w:right w:val="single" w:sz="4" w:space="0" w:color="auto"/>
            </w:tcBorders>
            <w:shd w:val="clear" w:color="000000" w:fill="FFFF9F"/>
            <w:noWrap/>
            <w:vAlign w:val="center"/>
            <w:hideMark/>
          </w:tcPr>
          <w:p w14:paraId="39D15FE6"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120</w:t>
            </w:r>
          </w:p>
        </w:tc>
        <w:tc>
          <w:tcPr>
            <w:tcW w:w="543" w:type="dxa"/>
            <w:tcBorders>
              <w:top w:val="nil"/>
              <w:left w:val="nil"/>
              <w:bottom w:val="single" w:sz="4" w:space="0" w:color="auto"/>
              <w:right w:val="single" w:sz="4" w:space="0" w:color="auto"/>
            </w:tcBorders>
            <w:shd w:val="clear" w:color="000000" w:fill="FFFF9F"/>
            <w:noWrap/>
            <w:vAlign w:val="center"/>
            <w:hideMark/>
          </w:tcPr>
          <w:p w14:paraId="3058D286"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120</w:t>
            </w:r>
          </w:p>
        </w:tc>
        <w:tc>
          <w:tcPr>
            <w:tcW w:w="543" w:type="dxa"/>
            <w:tcBorders>
              <w:top w:val="nil"/>
              <w:left w:val="nil"/>
              <w:bottom w:val="single" w:sz="4" w:space="0" w:color="auto"/>
              <w:right w:val="single" w:sz="4" w:space="0" w:color="auto"/>
            </w:tcBorders>
            <w:shd w:val="clear" w:color="000000" w:fill="FFFF9F"/>
            <w:noWrap/>
            <w:vAlign w:val="center"/>
            <w:hideMark/>
          </w:tcPr>
          <w:p w14:paraId="5A911B98"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120</w:t>
            </w:r>
          </w:p>
        </w:tc>
        <w:tc>
          <w:tcPr>
            <w:tcW w:w="476" w:type="dxa"/>
            <w:tcBorders>
              <w:top w:val="nil"/>
              <w:left w:val="nil"/>
              <w:bottom w:val="single" w:sz="4" w:space="0" w:color="auto"/>
              <w:right w:val="single" w:sz="4" w:space="0" w:color="auto"/>
            </w:tcBorders>
            <w:shd w:val="clear" w:color="000000" w:fill="FFFF99"/>
            <w:noWrap/>
            <w:vAlign w:val="center"/>
            <w:hideMark/>
          </w:tcPr>
          <w:p w14:paraId="0BDC89E9"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197</w:t>
            </w:r>
          </w:p>
        </w:tc>
        <w:tc>
          <w:tcPr>
            <w:tcW w:w="476" w:type="dxa"/>
            <w:tcBorders>
              <w:top w:val="nil"/>
              <w:left w:val="nil"/>
              <w:bottom w:val="single" w:sz="4" w:space="0" w:color="auto"/>
              <w:right w:val="single" w:sz="4" w:space="0" w:color="auto"/>
            </w:tcBorders>
            <w:shd w:val="clear" w:color="000000" w:fill="FFFF99"/>
            <w:noWrap/>
            <w:vAlign w:val="center"/>
            <w:hideMark/>
          </w:tcPr>
          <w:p w14:paraId="26A37481"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102</w:t>
            </w:r>
          </w:p>
        </w:tc>
        <w:tc>
          <w:tcPr>
            <w:tcW w:w="476" w:type="dxa"/>
            <w:tcBorders>
              <w:top w:val="nil"/>
              <w:left w:val="nil"/>
              <w:bottom w:val="single" w:sz="4" w:space="0" w:color="auto"/>
              <w:right w:val="single" w:sz="4" w:space="0" w:color="auto"/>
            </w:tcBorders>
            <w:shd w:val="clear" w:color="000000" w:fill="FFFF99"/>
            <w:noWrap/>
            <w:vAlign w:val="center"/>
            <w:hideMark/>
          </w:tcPr>
          <w:p w14:paraId="67B94FEE"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97</w:t>
            </w:r>
          </w:p>
        </w:tc>
        <w:tc>
          <w:tcPr>
            <w:tcW w:w="516" w:type="dxa"/>
            <w:tcBorders>
              <w:top w:val="nil"/>
              <w:left w:val="nil"/>
              <w:bottom w:val="single" w:sz="4" w:space="0" w:color="auto"/>
              <w:right w:val="single" w:sz="4" w:space="0" w:color="auto"/>
            </w:tcBorders>
            <w:shd w:val="clear" w:color="000000" w:fill="FFFF99"/>
            <w:noWrap/>
            <w:vAlign w:val="center"/>
            <w:hideMark/>
          </w:tcPr>
          <w:p w14:paraId="4B3C39D9"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97</w:t>
            </w:r>
          </w:p>
        </w:tc>
        <w:tc>
          <w:tcPr>
            <w:tcW w:w="516" w:type="dxa"/>
            <w:tcBorders>
              <w:top w:val="nil"/>
              <w:left w:val="nil"/>
              <w:bottom w:val="single" w:sz="4" w:space="0" w:color="auto"/>
              <w:right w:val="single" w:sz="4" w:space="0" w:color="auto"/>
            </w:tcBorders>
            <w:shd w:val="clear" w:color="000000" w:fill="FFFF99"/>
            <w:noWrap/>
            <w:vAlign w:val="center"/>
            <w:hideMark/>
          </w:tcPr>
          <w:p w14:paraId="6084123F"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100</w:t>
            </w:r>
          </w:p>
        </w:tc>
        <w:tc>
          <w:tcPr>
            <w:tcW w:w="476" w:type="dxa"/>
            <w:tcBorders>
              <w:top w:val="nil"/>
              <w:left w:val="nil"/>
              <w:bottom w:val="single" w:sz="4" w:space="0" w:color="auto"/>
              <w:right w:val="single" w:sz="4" w:space="0" w:color="auto"/>
            </w:tcBorders>
            <w:shd w:val="clear" w:color="000000" w:fill="FFFF99"/>
            <w:noWrap/>
            <w:vAlign w:val="center"/>
            <w:hideMark/>
          </w:tcPr>
          <w:p w14:paraId="45BCE19D"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100</w:t>
            </w:r>
          </w:p>
        </w:tc>
        <w:tc>
          <w:tcPr>
            <w:tcW w:w="476" w:type="dxa"/>
            <w:tcBorders>
              <w:top w:val="nil"/>
              <w:left w:val="nil"/>
              <w:bottom w:val="single" w:sz="4" w:space="0" w:color="auto"/>
              <w:right w:val="nil"/>
            </w:tcBorders>
            <w:shd w:val="clear" w:color="000000" w:fill="FFFF99"/>
            <w:noWrap/>
            <w:vAlign w:val="center"/>
            <w:hideMark/>
          </w:tcPr>
          <w:p w14:paraId="7A281EFF"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97</w:t>
            </w:r>
          </w:p>
        </w:tc>
        <w:tc>
          <w:tcPr>
            <w:tcW w:w="476" w:type="dxa"/>
            <w:tcBorders>
              <w:top w:val="nil"/>
              <w:left w:val="single" w:sz="4" w:space="0" w:color="auto"/>
              <w:bottom w:val="single" w:sz="4" w:space="0" w:color="auto"/>
              <w:right w:val="nil"/>
            </w:tcBorders>
            <w:shd w:val="clear" w:color="000000" w:fill="FFFF99"/>
            <w:noWrap/>
            <w:vAlign w:val="center"/>
            <w:hideMark/>
          </w:tcPr>
          <w:p w14:paraId="703A0A1B"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100</w:t>
            </w:r>
          </w:p>
        </w:tc>
        <w:tc>
          <w:tcPr>
            <w:tcW w:w="476" w:type="dxa"/>
            <w:tcBorders>
              <w:top w:val="nil"/>
              <w:left w:val="single" w:sz="4" w:space="0" w:color="auto"/>
              <w:bottom w:val="single" w:sz="4" w:space="0" w:color="auto"/>
              <w:right w:val="single" w:sz="8" w:space="0" w:color="auto"/>
            </w:tcBorders>
            <w:shd w:val="clear" w:color="000000" w:fill="FFFF99"/>
            <w:noWrap/>
            <w:vAlign w:val="center"/>
            <w:hideMark/>
          </w:tcPr>
          <w:p w14:paraId="7DA2962E"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100</w:t>
            </w:r>
          </w:p>
        </w:tc>
      </w:tr>
      <w:tr w:rsidR="00C22276" w:rsidRPr="009436B7" w14:paraId="6956FEC7" w14:textId="77777777" w:rsidTr="00C22276">
        <w:trPr>
          <w:trHeight w:val="431"/>
        </w:trPr>
        <w:tc>
          <w:tcPr>
            <w:tcW w:w="1194" w:type="dxa"/>
            <w:tcBorders>
              <w:top w:val="nil"/>
              <w:left w:val="single" w:sz="8" w:space="0" w:color="auto"/>
              <w:bottom w:val="single" w:sz="4" w:space="0" w:color="auto"/>
              <w:right w:val="single" w:sz="4" w:space="0" w:color="auto"/>
            </w:tcBorders>
            <w:shd w:val="clear" w:color="auto" w:fill="auto"/>
            <w:noWrap/>
            <w:vAlign w:val="center"/>
            <w:hideMark/>
          </w:tcPr>
          <w:p w14:paraId="7CCFBAF1"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Dubrovnik</w:t>
            </w:r>
          </w:p>
        </w:tc>
        <w:tc>
          <w:tcPr>
            <w:tcW w:w="542" w:type="dxa"/>
            <w:tcBorders>
              <w:top w:val="nil"/>
              <w:left w:val="nil"/>
              <w:bottom w:val="single" w:sz="4" w:space="0" w:color="auto"/>
              <w:right w:val="single" w:sz="4" w:space="0" w:color="auto"/>
            </w:tcBorders>
            <w:shd w:val="clear" w:color="auto" w:fill="auto"/>
            <w:noWrap/>
            <w:vAlign w:val="center"/>
            <w:hideMark/>
          </w:tcPr>
          <w:p w14:paraId="4843A2F1"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30</w:t>
            </w:r>
          </w:p>
        </w:tc>
        <w:tc>
          <w:tcPr>
            <w:tcW w:w="542" w:type="dxa"/>
            <w:tcBorders>
              <w:top w:val="nil"/>
              <w:left w:val="nil"/>
              <w:bottom w:val="single" w:sz="4" w:space="0" w:color="auto"/>
              <w:right w:val="single" w:sz="4" w:space="0" w:color="auto"/>
            </w:tcBorders>
            <w:shd w:val="clear" w:color="auto" w:fill="auto"/>
            <w:noWrap/>
            <w:vAlign w:val="center"/>
            <w:hideMark/>
          </w:tcPr>
          <w:p w14:paraId="65CEC6E6"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58</w:t>
            </w:r>
          </w:p>
        </w:tc>
        <w:tc>
          <w:tcPr>
            <w:tcW w:w="542" w:type="dxa"/>
            <w:tcBorders>
              <w:top w:val="nil"/>
              <w:left w:val="nil"/>
              <w:bottom w:val="single" w:sz="4" w:space="0" w:color="auto"/>
              <w:right w:val="single" w:sz="4" w:space="0" w:color="auto"/>
            </w:tcBorders>
            <w:shd w:val="clear" w:color="auto" w:fill="auto"/>
            <w:noWrap/>
            <w:vAlign w:val="center"/>
            <w:hideMark/>
          </w:tcPr>
          <w:p w14:paraId="48B14D1B"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60</w:t>
            </w:r>
          </w:p>
        </w:tc>
        <w:tc>
          <w:tcPr>
            <w:tcW w:w="542" w:type="dxa"/>
            <w:tcBorders>
              <w:top w:val="nil"/>
              <w:left w:val="nil"/>
              <w:bottom w:val="single" w:sz="4" w:space="0" w:color="auto"/>
              <w:right w:val="single" w:sz="4" w:space="0" w:color="auto"/>
            </w:tcBorders>
            <w:shd w:val="clear" w:color="auto" w:fill="auto"/>
            <w:noWrap/>
            <w:vAlign w:val="center"/>
            <w:hideMark/>
          </w:tcPr>
          <w:p w14:paraId="54E7DFB2"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62</w:t>
            </w:r>
          </w:p>
        </w:tc>
        <w:tc>
          <w:tcPr>
            <w:tcW w:w="542" w:type="dxa"/>
            <w:tcBorders>
              <w:top w:val="nil"/>
              <w:left w:val="nil"/>
              <w:bottom w:val="single" w:sz="4" w:space="0" w:color="auto"/>
              <w:right w:val="single" w:sz="4" w:space="0" w:color="auto"/>
            </w:tcBorders>
            <w:shd w:val="clear" w:color="auto" w:fill="auto"/>
            <w:noWrap/>
            <w:vAlign w:val="center"/>
            <w:hideMark/>
          </w:tcPr>
          <w:p w14:paraId="5E7D962A"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62</w:t>
            </w:r>
          </w:p>
        </w:tc>
        <w:tc>
          <w:tcPr>
            <w:tcW w:w="543" w:type="dxa"/>
            <w:tcBorders>
              <w:top w:val="nil"/>
              <w:left w:val="nil"/>
              <w:bottom w:val="single" w:sz="4" w:space="0" w:color="auto"/>
              <w:right w:val="single" w:sz="4" w:space="0" w:color="auto"/>
            </w:tcBorders>
            <w:shd w:val="clear" w:color="auto" w:fill="auto"/>
            <w:noWrap/>
            <w:vAlign w:val="center"/>
            <w:hideMark/>
          </w:tcPr>
          <w:p w14:paraId="12F6B5AF"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62</w:t>
            </w:r>
          </w:p>
        </w:tc>
        <w:tc>
          <w:tcPr>
            <w:tcW w:w="543" w:type="dxa"/>
            <w:tcBorders>
              <w:top w:val="nil"/>
              <w:left w:val="nil"/>
              <w:bottom w:val="single" w:sz="4" w:space="0" w:color="auto"/>
              <w:right w:val="single" w:sz="4" w:space="0" w:color="auto"/>
            </w:tcBorders>
            <w:shd w:val="clear" w:color="auto" w:fill="auto"/>
            <w:noWrap/>
            <w:vAlign w:val="center"/>
            <w:hideMark/>
          </w:tcPr>
          <w:p w14:paraId="1DA4A7AF"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60</w:t>
            </w:r>
          </w:p>
        </w:tc>
        <w:tc>
          <w:tcPr>
            <w:tcW w:w="543" w:type="dxa"/>
            <w:tcBorders>
              <w:top w:val="nil"/>
              <w:left w:val="nil"/>
              <w:bottom w:val="single" w:sz="4" w:space="0" w:color="auto"/>
              <w:right w:val="single" w:sz="4" w:space="0" w:color="auto"/>
            </w:tcBorders>
            <w:shd w:val="clear" w:color="auto" w:fill="auto"/>
            <w:noWrap/>
            <w:vAlign w:val="center"/>
            <w:hideMark/>
          </w:tcPr>
          <w:p w14:paraId="50C1A563"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60</w:t>
            </w:r>
          </w:p>
        </w:tc>
        <w:tc>
          <w:tcPr>
            <w:tcW w:w="543" w:type="dxa"/>
            <w:tcBorders>
              <w:top w:val="nil"/>
              <w:left w:val="nil"/>
              <w:bottom w:val="single" w:sz="4" w:space="0" w:color="auto"/>
              <w:right w:val="single" w:sz="4" w:space="0" w:color="auto"/>
            </w:tcBorders>
            <w:shd w:val="clear" w:color="auto" w:fill="auto"/>
            <w:noWrap/>
            <w:vAlign w:val="center"/>
            <w:hideMark/>
          </w:tcPr>
          <w:p w14:paraId="2FF2A560"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60</w:t>
            </w:r>
          </w:p>
        </w:tc>
        <w:tc>
          <w:tcPr>
            <w:tcW w:w="476" w:type="dxa"/>
            <w:tcBorders>
              <w:top w:val="nil"/>
              <w:left w:val="nil"/>
              <w:bottom w:val="single" w:sz="4" w:space="0" w:color="auto"/>
              <w:right w:val="single" w:sz="4" w:space="0" w:color="auto"/>
            </w:tcBorders>
            <w:shd w:val="clear" w:color="000000" w:fill="FFFFFF"/>
            <w:noWrap/>
            <w:vAlign w:val="center"/>
            <w:hideMark/>
          </w:tcPr>
          <w:p w14:paraId="0ABF289F"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193</w:t>
            </w:r>
          </w:p>
        </w:tc>
        <w:tc>
          <w:tcPr>
            <w:tcW w:w="476" w:type="dxa"/>
            <w:tcBorders>
              <w:top w:val="nil"/>
              <w:left w:val="nil"/>
              <w:bottom w:val="single" w:sz="4" w:space="0" w:color="auto"/>
              <w:right w:val="single" w:sz="4" w:space="0" w:color="auto"/>
            </w:tcBorders>
            <w:shd w:val="clear" w:color="000000" w:fill="FFFFFF"/>
            <w:noWrap/>
            <w:vAlign w:val="center"/>
            <w:hideMark/>
          </w:tcPr>
          <w:p w14:paraId="62861FF2"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103</w:t>
            </w:r>
          </w:p>
        </w:tc>
        <w:tc>
          <w:tcPr>
            <w:tcW w:w="476" w:type="dxa"/>
            <w:tcBorders>
              <w:top w:val="nil"/>
              <w:left w:val="nil"/>
              <w:bottom w:val="single" w:sz="4" w:space="0" w:color="auto"/>
              <w:right w:val="single" w:sz="4" w:space="0" w:color="auto"/>
            </w:tcBorders>
            <w:shd w:val="clear" w:color="auto" w:fill="auto"/>
            <w:noWrap/>
            <w:vAlign w:val="center"/>
            <w:hideMark/>
          </w:tcPr>
          <w:p w14:paraId="4E846BFE"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97</w:t>
            </w:r>
          </w:p>
        </w:tc>
        <w:tc>
          <w:tcPr>
            <w:tcW w:w="516" w:type="dxa"/>
            <w:tcBorders>
              <w:top w:val="nil"/>
              <w:left w:val="nil"/>
              <w:bottom w:val="single" w:sz="4" w:space="0" w:color="auto"/>
              <w:right w:val="single" w:sz="4" w:space="0" w:color="auto"/>
            </w:tcBorders>
            <w:shd w:val="clear" w:color="auto" w:fill="auto"/>
            <w:noWrap/>
            <w:vAlign w:val="center"/>
            <w:hideMark/>
          </w:tcPr>
          <w:p w14:paraId="492FCA63"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100</w:t>
            </w:r>
          </w:p>
        </w:tc>
        <w:tc>
          <w:tcPr>
            <w:tcW w:w="516" w:type="dxa"/>
            <w:tcBorders>
              <w:top w:val="nil"/>
              <w:left w:val="nil"/>
              <w:bottom w:val="single" w:sz="4" w:space="0" w:color="auto"/>
              <w:right w:val="single" w:sz="4" w:space="0" w:color="auto"/>
            </w:tcBorders>
            <w:shd w:val="clear" w:color="auto" w:fill="auto"/>
            <w:noWrap/>
            <w:vAlign w:val="center"/>
            <w:hideMark/>
          </w:tcPr>
          <w:p w14:paraId="49740D02"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103</w:t>
            </w:r>
          </w:p>
        </w:tc>
        <w:tc>
          <w:tcPr>
            <w:tcW w:w="476" w:type="dxa"/>
            <w:tcBorders>
              <w:top w:val="nil"/>
              <w:left w:val="nil"/>
              <w:bottom w:val="single" w:sz="4" w:space="0" w:color="auto"/>
              <w:right w:val="single" w:sz="4" w:space="0" w:color="auto"/>
            </w:tcBorders>
            <w:shd w:val="clear" w:color="000000" w:fill="FFFFFF"/>
            <w:noWrap/>
            <w:vAlign w:val="center"/>
            <w:hideMark/>
          </w:tcPr>
          <w:p w14:paraId="0423E5CA"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97</w:t>
            </w:r>
          </w:p>
        </w:tc>
        <w:tc>
          <w:tcPr>
            <w:tcW w:w="476" w:type="dxa"/>
            <w:tcBorders>
              <w:top w:val="nil"/>
              <w:left w:val="nil"/>
              <w:bottom w:val="single" w:sz="4" w:space="0" w:color="auto"/>
              <w:right w:val="nil"/>
            </w:tcBorders>
            <w:shd w:val="clear" w:color="000000" w:fill="FFFFFF"/>
            <w:noWrap/>
            <w:vAlign w:val="center"/>
            <w:hideMark/>
          </w:tcPr>
          <w:p w14:paraId="7033249C"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97</w:t>
            </w:r>
          </w:p>
        </w:tc>
        <w:tc>
          <w:tcPr>
            <w:tcW w:w="476" w:type="dxa"/>
            <w:tcBorders>
              <w:top w:val="nil"/>
              <w:left w:val="single" w:sz="4" w:space="0" w:color="auto"/>
              <w:bottom w:val="single" w:sz="4" w:space="0" w:color="auto"/>
              <w:right w:val="nil"/>
            </w:tcBorders>
            <w:shd w:val="clear" w:color="000000" w:fill="FFFFFF"/>
            <w:noWrap/>
            <w:vAlign w:val="center"/>
            <w:hideMark/>
          </w:tcPr>
          <w:p w14:paraId="751077A5"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100</w:t>
            </w:r>
          </w:p>
        </w:tc>
        <w:tc>
          <w:tcPr>
            <w:tcW w:w="476" w:type="dxa"/>
            <w:tcBorders>
              <w:top w:val="nil"/>
              <w:left w:val="single" w:sz="4" w:space="0" w:color="auto"/>
              <w:bottom w:val="single" w:sz="4" w:space="0" w:color="auto"/>
              <w:right w:val="single" w:sz="8" w:space="0" w:color="auto"/>
            </w:tcBorders>
            <w:shd w:val="clear" w:color="000000" w:fill="FFFFFF"/>
            <w:noWrap/>
            <w:vAlign w:val="center"/>
            <w:hideMark/>
          </w:tcPr>
          <w:p w14:paraId="13CAE244"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100</w:t>
            </w:r>
          </w:p>
        </w:tc>
      </w:tr>
      <w:tr w:rsidR="00C22276" w:rsidRPr="009436B7" w14:paraId="77ED0BC5" w14:textId="77777777" w:rsidTr="00C22276">
        <w:trPr>
          <w:trHeight w:val="431"/>
        </w:trPr>
        <w:tc>
          <w:tcPr>
            <w:tcW w:w="1194" w:type="dxa"/>
            <w:tcBorders>
              <w:top w:val="nil"/>
              <w:left w:val="single" w:sz="8" w:space="0" w:color="auto"/>
              <w:bottom w:val="single" w:sz="4" w:space="0" w:color="auto"/>
              <w:right w:val="single" w:sz="4" w:space="0" w:color="auto"/>
            </w:tcBorders>
            <w:shd w:val="clear" w:color="auto" w:fill="auto"/>
            <w:noWrap/>
            <w:vAlign w:val="center"/>
            <w:hideMark/>
          </w:tcPr>
          <w:p w14:paraId="4978FB59"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Split</w:t>
            </w:r>
          </w:p>
        </w:tc>
        <w:tc>
          <w:tcPr>
            <w:tcW w:w="542" w:type="dxa"/>
            <w:tcBorders>
              <w:top w:val="nil"/>
              <w:left w:val="nil"/>
              <w:bottom w:val="single" w:sz="4" w:space="0" w:color="auto"/>
              <w:right w:val="single" w:sz="4" w:space="0" w:color="auto"/>
            </w:tcBorders>
            <w:shd w:val="clear" w:color="auto" w:fill="auto"/>
            <w:noWrap/>
            <w:vAlign w:val="center"/>
            <w:hideMark/>
          </w:tcPr>
          <w:p w14:paraId="414F641E"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30</w:t>
            </w:r>
          </w:p>
        </w:tc>
        <w:tc>
          <w:tcPr>
            <w:tcW w:w="542" w:type="dxa"/>
            <w:tcBorders>
              <w:top w:val="nil"/>
              <w:left w:val="nil"/>
              <w:bottom w:val="single" w:sz="4" w:space="0" w:color="auto"/>
              <w:right w:val="single" w:sz="4" w:space="0" w:color="auto"/>
            </w:tcBorders>
            <w:shd w:val="clear" w:color="auto" w:fill="auto"/>
            <w:noWrap/>
            <w:vAlign w:val="center"/>
            <w:hideMark/>
          </w:tcPr>
          <w:p w14:paraId="1DC0A420"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60</w:t>
            </w:r>
          </w:p>
        </w:tc>
        <w:tc>
          <w:tcPr>
            <w:tcW w:w="542" w:type="dxa"/>
            <w:tcBorders>
              <w:top w:val="nil"/>
              <w:left w:val="nil"/>
              <w:bottom w:val="single" w:sz="4" w:space="0" w:color="auto"/>
              <w:right w:val="single" w:sz="4" w:space="0" w:color="auto"/>
            </w:tcBorders>
            <w:shd w:val="clear" w:color="auto" w:fill="auto"/>
            <w:noWrap/>
            <w:vAlign w:val="center"/>
            <w:hideMark/>
          </w:tcPr>
          <w:p w14:paraId="02650F35"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60</w:t>
            </w:r>
          </w:p>
        </w:tc>
        <w:tc>
          <w:tcPr>
            <w:tcW w:w="542" w:type="dxa"/>
            <w:tcBorders>
              <w:top w:val="nil"/>
              <w:left w:val="nil"/>
              <w:bottom w:val="single" w:sz="4" w:space="0" w:color="auto"/>
              <w:right w:val="single" w:sz="4" w:space="0" w:color="auto"/>
            </w:tcBorders>
            <w:shd w:val="clear" w:color="auto" w:fill="auto"/>
            <w:noWrap/>
            <w:vAlign w:val="center"/>
            <w:hideMark/>
          </w:tcPr>
          <w:p w14:paraId="7A0524D7"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62</w:t>
            </w:r>
          </w:p>
        </w:tc>
        <w:tc>
          <w:tcPr>
            <w:tcW w:w="542" w:type="dxa"/>
            <w:tcBorders>
              <w:top w:val="nil"/>
              <w:left w:val="nil"/>
              <w:bottom w:val="single" w:sz="4" w:space="0" w:color="auto"/>
              <w:right w:val="single" w:sz="4" w:space="0" w:color="auto"/>
            </w:tcBorders>
            <w:shd w:val="clear" w:color="auto" w:fill="auto"/>
            <w:noWrap/>
            <w:vAlign w:val="center"/>
            <w:hideMark/>
          </w:tcPr>
          <w:p w14:paraId="32633BFA"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58</w:t>
            </w:r>
          </w:p>
        </w:tc>
        <w:tc>
          <w:tcPr>
            <w:tcW w:w="543" w:type="dxa"/>
            <w:tcBorders>
              <w:top w:val="nil"/>
              <w:left w:val="nil"/>
              <w:bottom w:val="single" w:sz="4" w:space="0" w:color="auto"/>
              <w:right w:val="single" w:sz="4" w:space="0" w:color="auto"/>
            </w:tcBorders>
            <w:shd w:val="clear" w:color="auto" w:fill="auto"/>
            <w:noWrap/>
            <w:vAlign w:val="center"/>
            <w:hideMark/>
          </w:tcPr>
          <w:p w14:paraId="2400B792"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62</w:t>
            </w:r>
          </w:p>
        </w:tc>
        <w:tc>
          <w:tcPr>
            <w:tcW w:w="543" w:type="dxa"/>
            <w:tcBorders>
              <w:top w:val="nil"/>
              <w:left w:val="nil"/>
              <w:bottom w:val="single" w:sz="4" w:space="0" w:color="auto"/>
              <w:right w:val="single" w:sz="4" w:space="0" w:color="auto"/>
            </w:tcBorders>
            <w:shd w:val="clear" w:color="auto" w:fill="auto"/>
            <w:noWrap/>
            <w:vAlign w:val="center"/>
            <w:hideMark/>
          </w:tcPr>
          <w:p w14:paraId="4A8F1609"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60</w:t>
            </w:r>
          </w:p>
        </w:tc>
        <w:tc>
          <w:tcPr>
            <w:tcW w:w="543" w:type="dxa"/>
            <w:tcBorders>
              <w:top w:val="nil"/>
              <w:left w:val="nil"/>
              <w:bottom w:val="single" w:sz="4" w:space="0" w:color="auto"/>
              <w:right w:val="single" w:sz="4" w:space="0" w:color="auto"/>
            </w:tcBorders>
            <w:shd w:val="clear" w:color="auto" w:fill="auto"/>
            <w:noWrap/>
            <w:vAlign w:val="center"/>
            <w:hideMark/>
          </w:tcPr>
          <w:p w14:paraId="6E4D215F"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60</w:t>
            </w:r>
          </w:p>
        </w:tc>
        <w:tc>
          <w:tcPr>
            <w:tcW w:w="543" w:type="dxa"/>
            <w:tcBorders>
              <w:top w:val="nil"/>
              <w:left w:val="nil"/>
              <w:bottom w:val="single" w:sz="4" w:space="0" w:color="auto"/>
              <w:right w:val="single" w:sz="4" w:space="0" w:color="auto"/>
            </w:tcBorders>
            <w:shd w:val="clear" w:color="auto" w:fill="auto"/>
            <w:noWrap/>
            <w:vAlign w:val="center"/>
            <w:hideMark/>
          </w:tcPr>
          <w:p w14:paraId="20062C01"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60</w:t>
            </w:r>
          </w:p>
        </w:tc>
        <w:tc>
          <w:tcPr>
            <w:tcW w:w="476" w:type="dxa"/>
            <w:tcBorders>
              <w:top w:val="nil"/>
              <w:left w:val="nil"/>
              <w:bottom w:val="single" w:sz="4" w:space="0" w:color="auto"/>
              <w:right w:val="single" w:sz="4" w:space="0" w:color="auto"/>
            </w:tcBorders>
            <w:shd w:val="clear" w:color="000000" w:fill="FFFFFF"/>
            <w:noWrap/>
            <w:vAlign w:val="center"/>
            <w:hideMark/>
          </w:tcPr>
          <w:p w14:paraId="27D2EAD2"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200</w:t>
            </w:r>
          </w:p>
        </w:tc>
        <w:tc>
          <w:tcPr>
            <w:tcW w:w="476" w:type="dxa"/>
            <w:tcBorders>
              <w:top w:val="nil"/>
              <w:left w:val="nil"/>
              <w:bottom w:val="single" w:sz="4" w:space="0" w:color="auto"/>
              <w:right w:val="single" w:sz="4" w:space="0" w:color="auto"/>
            </w:tcBorders>
            <w:shd w:val="clear" w:color="000000" w:fill="FFFFFF"/>
            <w:noWrap/>
            <w:vAlign w:val="center"/>
            <w:hideMark/>
          </w:tcPr>
          <w:p w14:paraId="61874690"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100</w:t>
            </w:r>
          </w:p>
        </w:tc>
        <w:tc>
          <w:tcPr>
            <w:tcW w:w="476" w:type="dxa"/>
            <w:tcBorders>
              <w:top w:val="nil"/>
              <w:left w:val="nil"/>
              <w:bottom w:val="single" w:sz="4" w:space="0" w:color="auto"/>
              <w:right w:val="single" w:sz="4" w:space="0" w:color="auto"/>
            </w:tcBorders>
            <w:shd w:val="clear" w:color="auto" w:fill="auto"/>
            <w:noWrap/>
            <w:vAlign w:val="center"/>
            <w:hideMark/>
          </w:tcPr>
          <w:p w14:paraId="1DAAFF12"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97</w:t>
            </w:r>
          </w:p>
        </w:tc>
        <w:tc>
          <w:tcPr>
            <w:tcW w:w="516" w:type="dxa"/>
            <w:tcBorders>
              <w:top w:val="nil"/>
              <w:left w:val="nil"/>
              <w:bottom w:val="single" w:sz="4" w:space="0" w:color="auto"/>
              <w:right w:val="single" w:sz="4" w:space="0" w:color="auto"/>
            </w:tcBorders>
            <w:shd w:val="clear" w:color="auto" w:fill="auto"/>
            <w:noWrap/>
            <w:vAlign w:val="center"/>
            <w:hideMark/>
          </w:tcPr>
          <w:p w14:paraId="44081993"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94</w:t>
            </w:r>
          </w:p>
        </w:tc>
        <w:tc>
          <w:tcPr>
            <w:tcW w:w="516" w:type="dxa"/>
            <w:tcBorders>
              <w:top w:val="nil"/>
              <w:left w:val="nil"/>
              <w:bottom w:val="single" w:sz="4" w:space="0" w:color="auto"/>
              <w:right w:val="single" w:sz="4" w:space="0" w:color="auto"/>
            </w:tcBorders>
            <w:shd w:val="clear" w:color="auto" w:fill="auto"/>
            <w:noWrap/>
            <w:vAlign w:val="center"/>
            <w:hideMark/>
          </w:tcPr>
          <w:p w14:paraId="05C9F38C"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97</w:t>
            </w:r>
          </w:p>
        </w:tc>
        <w:tc>
          <w:tcPr>
            <w:tcW w:w="476" w:type="dxa"/>
            <w:tcBorders>
              <w:top w:val="nil"/>
              <w:left w:val="nil"/>
              <w:bottom w:val="single" w:sz="4" w:space="0" w:color="auto"/>
              <w:right w:val="single" w:sz="4" w:space="0" w:color="auto"/>
            </w:tcBorders>
            <w:shd w:val="clear" w:color="000000" w:fill="FFFFFF"/>
            <w:noWrap/>
            <w:vAlign w:val="center"/>
            <w:hideMark/>
          </w:tcPr>
          <w:p w14:paraId="2F90FEDA"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103</w:t>
            </w:r>
          </w:p>
        </w:tc>
        <w:tc>
          <w:tcPr>
            <w:tcW w:w="476" w:type="dxa"/>
            <w:tcBorders>
              <w:top w:val="nil"/>
              <w:left w:val="nil"/>
              <w:bottom w:val="single" w:sz="4" w:space="0" w:color="auto"/>
              <w:right w:val="nil"/>
            </w:tcBorders>
            <w:shd w:val="clear" w:color="000000" w:fill="FFFFFF"/>
            <w:noWrap/>
            <w:vAlign w:val="center"/>
            <w:hideMark/>
          </w:tcPr>
          <w:p w14:paraId="688DC57D"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97</w:t>
            </w:r>
          </w:p>
        </w:tc>
        <w:tc>
          <w:tcPr>
            <w:tcW w:w="476" w:type="dxa"/>
            <w:tcBorders>
              <w:top w:val="nil"/>
              <w:left w:val="single" w:sz="4" w:space="0" w:color="auto"/>
              <w:bottom w:val="single" w:sz="4" w:space="0" w:color="auto"/>
              <w:right w:val="nil"/>
            </w:tcBorders>
            <w:shd w:val="clear" w:color="000000" w:fill="FFFFFF"/>
            <w:noWrap/>
            <w:vAlign w:val="center"/>
            <w:hideMark/>
          </w:tcPr>
          <w:p w14:paraId="21DE3383"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100</w:t>
            </w:r>
          </w:p>
        </w:tc>
        <w:tc>
          <w:tcPr>
            <w:tcW w:w="476" w:type="dxa"/>
            <w:tcBorders>
              <w:top w:val="nil"/>
              <w:left w:val="single" w:sz="4" w:space="0" w:color="auto"/>
              <w:bottom w:val="single" w:sz="4" w:space="0" w:color="auto"/>
              <w:right w:val="single" w:sz="8" w:space="0" w:color="auto"/>
            </w:tcBorders>
            <w:shd w:val="clear" w:color="000000" w:fill="FFFFFF"/>
            <w:noWrap/>
            <w:vAlign w:val="center"/>
            <w:hideMark/>
          </w:tcPr>
          <w:p w14:paraId="646B0007"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100</w:t>
            </w:r>
          </w:p>
        </w:tc>
      </w:tr>
      <w:tr w:rsidR="00C22276" w:rsidRPr="009436B7" w14:paraId="2C305B86" w14:textId="77777777" w:rsidTr="00C22276">
        <w:trPr>
          <w:trHeight w:val="431"/>
        </w:trPr>
        <w:tc>
          <w:tcPr>
            <w:tcW w:w="1194" w:type="dxa"/>
            <w:tcBorders>
              <w:top w:val="nil"/>
              <w:left w:val="single" w:sz="8" w:space="0" w:color="auto"/>
              <w:bottom w:val="single" w:sz="4" w:space="0" w:color="auto"/>
              <w:right w:val="single" w:sz="4" w:space="0" w:color="auto"/>
            </w:tcBorders>
            <w:shd w:val="clear" w:color="000000" w:fill="FFFF9F"/>
            <w:noWrap/>
            <w:vAlign w:val="center"/>
            <w:hideMark/>
          </w:tcPr>
          <w:p w14:paraId="5BE96EBD" w14:textId="77777777" w:rsidR="00E77CE5" w:rsidRPr="009436B7" w:rsidRDefault="00E77CE5" w:rsidP="00952A21">
            <w:pPr>
              <w:spacing w:after="0" w:line="240" w:lineRule="auto"/>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Trade Air</w:t>
            </w:r>
          </w:p>
        </w:tc>
        <w:tc>
          <w:tcPr>
            <w:tcW w:w="542" w:type="dxa"/>
            <w:tcBorders>
              <w:top w:val="nil"/>
              <w:left w:val="nil"/>
              <w:bottom w:val="single" w:sz="4" w:space="0" w:color="auto"/>
              <w:right w:val="single" w:sz="4" w:space="0" w:color="auto"/>
            </w:tcBorders>
            <w:shd w:val="clear" w:color="000000" w:fill="FFFF9F"/>
            <w:noWrap/>
            <w:vAlign w:val="center"/>
            <w:hideMark/>
          </w:tcPr>
          <w:p w14:paraId="254A3156"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710</w:t>
            </w:r>
          </w:p>
        </w:tc>
        <w:tc>
          <w:tcPr>
            <w:tcW w:w="542" w:type="dxa"/>
            <w:tcBorders>
              <w:top w:val="nil"/>
              <w:left w:val="nil"/>
              <w:bottom w:val="single" w:sz="4" w:space="0" w:color="auto"/>
              <w:right w:val="single" w:sz="4" w:space="0" w:color="auto"/>
            </w:tcBorders>
            <w:shd w:val="clear" w:color="000000" w:fill="FFFF9F"/>
            <w:noWrap/>
            <w:vAlign w:val="center"/>
            <w:hideMark/>
          </w:tcPr>
          <w:p w14:paraId="2A538091"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974</w:t>
            </w:r>
          </w:p>
        </w:tc>
        <w:tc>
          <w:tcPr>
            <w:tcW w:w="542" w:type="dxa"/>
            <w:tcBorders>
              <w:top w:val="nil"/>
              <w:left w:val="nil"/>
              <w:bottom w:val="single" w:sz="4" w:space="0" w:color="auto"/>
              <w:right w:val="single" w:sz="4" w:space="0" w:color="auto"/>
            </w:tcBorders>
            <w:shd w:val="clear" w:color="000000" w:fill="FFFF9F"/>
            <w:noWrap/>
            <w:vAlign w:val="center"/>
            <w:hideMark/>
          </w:tcPr>
          <w:p w14:paraId="607809B9"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513</w:t>
            </w:r>
          </w:p>
        </w:tc>
        <w:tc>
          <w:tcPr>
            <w:tcW w:w="542" w:type="dxa"/>
            <w:tcBorders>
              <w:top w:val="nil"/>
              <w:left w:val="nil"/>
              <w:bottom w:val="single" w:sz="4" w:space="0" w:color="auto"/>
              <w:right w:val="single" w:sz="4" w:space="0" w:color="auto"/>
            </w:tcBorders>
            <w:shd w:val="clear" w:color="000000" w:fill="FFFF9F"/>
            <w:noWrap/>
            <w:vAlign w:val="center"/>
            <w:hideMark/>
          </w:tcPr>
          <w:p w14:paraId="7819F03F"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1,040</w:t>
            </w:r>
          </w:p>
        </w:tc>
        <w:tc>
          <w:tcPr>
            <w:tcW w:w="542" w:type="dxa"/>
            <w:tcBorders>
              <w:top w:val="nil"/>
              <w:left w:val="nil"/>
              <w:bottom w:val="single" w:sz="4" w:space="0" w:color="auto"/>
              <w:right w:val="single" w:sz="4" w:space="0" w:color="auto"/>
            </w:tcBorders>
            <w:shd w:val="clear" w:color="000000" w:fill="FFFF9F"/>
            <w:noWrap/>
            <w:vAlign w:val="center"/>
            <w:hideMark/>
          </w:tcPr>
          <w:p w14:paraId="16228C43"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1,053</w:t>
            </w:r>
          </w:p>
        </w:tc>
        <w:tc>
          <w:tcPr>
            <w:tcW w:w="543" w:type="dxa"/>
            <w:tcBorders>
              <w:top w:val="nil"/>
              <w:left w:val="nil"/>
              <w:bottom w:val="single" w:sz="4" w:space="0" w:color="auto"/>
              <w:right w:val="single" w:sz="4" w:space="0" w:color="auto"/>
            </w:tcBorders>
            <w:shd w:val="clear" w:color="000000" w:fill="FFFF9F"/>
            <w:noWrap/>
            <w:vAlign w:val="center"/>
            <w:hideMark/>
          </w:tcPr>
          <w:p w14:paraId="466BA50E"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1,100</w:t>
            </w:r>
          </w:p>
        </w:tc>
        <w:tc>
          <w:tcPr>
            <w:tcW w:w="543" w:type="dxa"/>
            <w:tcBorders>
              <w:top w:val="nil"/>
              <w:left w:val="nil"/>
              <w:bottom w:val="single" w:sz="4" w:space="0" w:color="auto"/>
              <w:right w:val="single" w:sz="4" w:space="0" w:color="auto"/>
            </w:tcBorders>
            <w:shd w:val="clear" w:color="000000" w:fill="FFFF9F"/>
            <w:noWrap/>
            <w:vAlign w:val="center"/>
            <w:hideMark/>
          </w:tcPr>
          <w:p w14:paraId="2AA7E533"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1,096</w:t>
            </w:r>
          </w:p>
        </w:tc>
        <w:tc>
          <w:tcPr>
            <w:tcW w:w="543" w:type="dxa"/>
            <w:tcBorders>
              <w:top w:val="nil"/>
              <w:left w:val="nil"/>
              <w:bottom w:val="single" w:sz="4" w:space="0" w:color="auto"/>
              <w:right w:val="single" w:sz="4" w:space="0" w:color="auto"/>
            </w:tcBorders>
            <w:shd w:val="clear" w:color="000000" w:fill="FFFF9F"/>
            <w:noWrap/>
            <w:vAlign w:val="center"/>
            <w:hideMark/>
          </w:tcPr>
          <w:p w14:paraId="0610AA93"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1,096</w:t>
            </w:r>
          </w:p>
        </w:tc>
        <w:tc>
          <w:tcPr>
            <w:tcW w:w="543" w:type="dxa"/>
            <w:tcBorders>
              <w:top w:val="nil"/>
              <w:left w:val="nil"/>
              <w:bottom w:val="single" w:sz="4" w:space="0" w:color="auto"/>
              <w:right w:val="single" w:sz="4" w:space="0" w:color="auto"/>
            </w:tcBorders>
            <w:shd w:val="clear" w:color="000000" w:fill="FFFF9F"/>
            <w:noWrap/>
            <w:vAlign w:val="center"/>
            <w:hideMark/>
          </w:tcPr>
          <w:p w14:paraId="486C8319"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1,096</w:t>
            </w:r>
          </w:p>
        </w:tc>
        <w:tc>
          <w:tcPr>
            <w:tcW w:w="476" w:type="dxa"/>
            <w:tcBorders>
              <w:top w:val="nil"/>
              <w:left w:val="nil"/>
              <w:bottom w:val="single" w:sz="4" w:space="0" w:color="auto"/>
              <w:right w:val="single" w:sz="4" w:space="0" w:color="auto"/>
            </w:tcBorders>
            <w:shd w:val="clear" w:color="000000" w:fill="FFFF99"/>
            <w:noWrap/>
            <w:vAlign w:val="center"/>
            <w:hideMark/>
          </w:tcPr>
          <w:p w14:paraId="05EE2AAE"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137</w:t>
            </w:r>
          </w:p>
        </w:tc>
        <w:tc>
          <w:tcPr>
            <w:tcW w:w="476" w:type="dxa"/>
            <w:tcBorders>
              <w:top w:val="nil"/>
              <w:left w:val="nil"/>
              <w:bottom w:val="single" w:sz="4" w:space="0" w:color="auto"/>
              <w:right w:val="single" w:sz="4" w:space="0" w:color="auto"/>
            </w:tcBorders>
            <w:shd w:val="clear" w:color="000000" w:fill="FFFF99"/>
            <w:noWrap/>
            <w:vAlign w:val="center"/>
            <w:hideMark/>
          </w:tcPr>
          <w:p w14:paraId="1CE80B76"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53</w:t>
            </w:r>
          </w:p>
        </w:tc>
        <w:tc>
          <w:tcPr>
            <w:tcW w:w="476" w:type="dxa"/>
            <w:tcBorders>
              <w:top w:val="nil"/>
              <w:left w:val="nil"/>
              <w:bottom w:val="single" w:sz="4" w:space="0" w:color="auto"/>
              <w:right w:val="single" w:sz="4" w:space="0" w:color="auto"/>
            </w:tcBorders>
            <w:shd w:val="clear" w:color="000000" w:fill="FFFF99"/>
            <w:noWrap/>
            <w:vAlign w:val="center"/>
            <w:hideMark/>
          </w:tcPr>
          <w:p w14:paraId="0D0C74D4"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49</w:t>
            </w:r>
          </w:p>
        </w:tc>
        <w:tc>
          <w:tcPr>
            <w:tcW w:w="516" w:type="dxa"/>
            <w:tcBorders>
              <w:top w:val="nil"/>
              <w:left w:val="nil"/>
              <w:bottom w:val="single" w:sz="4" w:space="0" w:color="auto"/>
              <w:right w:val="single" w:sz="4" w:space="0" w:color="auto"/>
            </w:tcBorders>
            <w:shd w:val="clear" w:color="000000" w:fill="FFFF99"/>
            <w:noWrap/>
            <w:vAlign w:val="center"/>
            <w:hideMark/>
          </w:tcPr>
          <w:p w14:paraId="31EA9D04"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96</w:t>
            </w:r>
          </w:p>
        </w:tc>
        <w:tc>
          <w:tcPr>
            <w:tcW w:w="516" w:type="dxa"/>
            <w:tcBorders>
              <w:top w:val="nil"/>
              <w:left w:val="nil"/>
              <w:bottom w:val="single" w:sz="4" w:space="0" w:color="auto"/>
              <w:right w:val="single" w:sz="4" w:space="0" w:color="auto"/>
            </w:tcBorders>
            <w:shd w:val="clear" w:color="000000" w:fill="FFFF99"/>
            <w:noWrap/>
            <w:vAlign w:val="center"/>
            <w:hideMark/>
          </w:tcPr>
          <w:p w14:paraId="10967E8B"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205</w:t>
            </w:r>
          </w:p>
        </w:tc>
        <w:tc>
          <w:tcPr>
            <w:tcW w:w="476" w:type="dxa"/>
            <w:tcBorders>
              <w:top w:val="nil"/>
              <w:left w:val="nil"/>
              <w:bottom w:val="single" w:sz="4" w:space="0" w:color="auto"/>
              <w:right w:val="single" w:sz="4" w:space="0" w:color="auto"/>
            </w:tcBorders>
            <w:shd w:val="clear" w:color="000000" w:fill="FFFF99"/>
            <w:noWrap/>
            <w:vAlign w:val="center"/>
            <w:hideMark/>
          </w:tcPr>
          <w:p w14:paraId="78815709"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104</w:t>
            </w:r>
          </w:p>
        </w:tc>
        <w:tc>
          <w:tcPr>
            <w:tcW w:w="476" w:type="dxa"/>
            <w:tcBorders>
              <w:top w:val="nil"/>
              <w:left w:val="nil"/>
              <w:bottom w:val="single" w:sz="4" w:space="0" w:color="auto"/>
              <w:right w:val="nil"/>
            </w:tcBorders>
            <w:shd w:val="clear" w:color="000000" w:fill="FFFF99"/>
            <w:noWrap/>
            <w:vAlign w:val="center"/>
            <w:hideMark/>
          </w:tcPr>
          <w:p w14:paraId="14F4EB7C"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100</w:t>
            </w:r>
          </w:p>
        </w:tc>
        <w:tc>
          <w:tcPr>
            <w:tcW w:w="476" w:type="dxa"/>
            <w:tcBorders>
              <w:top w:val="nil"/>
              <w:left w:val="single" w:sz="4" w:space="0" w:color="auto"/>
              <w:bottom w:val="single" w:sz="4" w:space="0" w:color="auto"/>
              <w:right w:val="nil"/>
            </w:tcBorders>
            <w:shd w:val="clear" w:color="000000" w:fill="FFFF99"/>
            <w:noWrap/>
            <w:vAlign w:val="center"/>
            <w:hideMark/>
          </w:tcPr>
          <w:p w14:paraId="12FAA73A"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100</w:t>
            </w:r>
          </w:p>
        </w:tc>
        <w:tc>
          <w:tcPr>
            <w:tcW w:w="476" w:type="dxa"/>
            <w:tcBorders>
              <w:top w:val="nil"/>
              <w:left w:val="single" w:sz="4" w:space="0" w:color="auto"/>
              <w:bottom w:val="single" w:sz="4" w:space="0" w:color="auto"/>
              <w:right w:val="single" w:sz="8" w:space="0" w:color="auto"/>
            </w:tcBorders>
            <w:shd w:val="clear" w:color="000000" w:fill="FFFF99"/>
            <w:noWrap/>
            <w:vAlign w:val="center"/>
            <w:hideMark/>
          </w:tcPr>
          <w:p w14:paraId="34EE11DF"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100</w:t>
            </w:r>
          </w:p>
        </w:tc>
      </w:tr>
      <w:tr w:rsidR="00C22276" w:rsidRPr="009436B7" w14:paraId="1A46CA16" w14:textId="77777777" w:rsidTr="00C22276">
        <w:trPr>
          <w:trHeight w:val="431"/>
        </w:trPr>
        <w:tc>
          <w:tcPr>
            <w:tcW w:w="1194" w:type="dxa"/>
            <w:tcBorders>
              <w:top w:val="nil"/>
              <w:left w:val="single" w:sz="8" w:space="0" w:color="auto"/>
              <w:bottom w:val="single" w:sz="4" w:space="0" w:color="auto"/>
              <w:right w:val="single" w:sz="4" w:space="0" w:color="auto"/>
            </w:tcBorders>
            <w:shd w:val="clear" w:color="auto" w:fill="auto"/>
            <w:noWrap/>
            <w:vAlign w:val="center"/>
            <w:hideMark/>
          </w:tcPr>
          <w:p w14:paraId="5633F068"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Zagreb</w:t>
            </w:r>
          </w:p>
        </w:tc>
        <w:tc>
          <w:tcPr>
            <w:tcW w:w="542" w:type="dxa"/>
            <w:tcBorders>
              <w:top w:val="nil"/>
              <w:left w:val="nil"/>
              <w:bottom w:val="single" w:sz="4" w:space="0" w:color="auto"/>
              <w:right w:val="single" w:sz="4" w:space="0" w:color="auto"/>
            </w:tcBorders>
            <w:shd w:val="clear" w:color="auto" w:fill="auto"/>
            <w:noWrap/>
            <w:vAlign w:val="center"/>
            <w:hideMark/>
          </w:tcPr>
          <w:p w14:paraId="219A9F9F"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414</w:t>
            </w:r>
          </w:p>
        </w:tc>
        <w:tc>
          <w:tcPr>
            <w:tcW w:w="542" w:type="dxa"/>
            <w:tcBorders>
              <w:top w:val="nil"/>
              <w:left w:val="nil"/>
              <w:bottom w:val="single" w:sz="4" w:space="0" w:color="auto"/>
              <w:right w:val="single" w:sz="4" w:space="0" w:color="auto"/>
            </w:tcBorders>
            <w:shd w:val="clear" w:color="auto" w:fill="auto"/>
            <w:noWrap/>
            <w:vAlign w:val="center"/>
            <w:hideMark/>
          </w:tcPr>
          <w:p w14:paraId="43EA686F"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564</w:t>
            </w:r>
          </w:p>
        </w:tc>
        <w:tc>
          <w:tcPr>
            <w:tcW w:w="542" w:type="dxa"/>
            <w:tcBorders>
              <w:top w:val="nil"/>
              <w:left w:val="nil"/>
              <w:bottom w:val="single" w:sz="4" w:space="0" w:color="auto"/>
              <w:right w:val="single" w:sz="4" w:space="0" w:color="auto"/>
            </w:tcBorders>
            <w:shd w:val="clear" w:color="auto" w:fill="auto"/>
            <w:noWrap/>
            <w:vAlign w:val="center"/>
            <w:hideMark/>
          </w:tcPr>
          <w:p w14:paraId="12B543B7"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288</w:t>
            </w:r>
          </w:p>
        </w:tc>
        <w:tc>
          <w:tcPr>
            <w:tcW w:w="542" w:type="dxa"/>
            <w:tcBorders>
              <w:top w:val="nil"/>
              <w:left w:val="nil"/>
              <w:bottom w:val="single" w:sz="4" w:space="0" w:color="auto"/>
              <w:right w:val="single" w:sz="4" w:space="0" w:color="auto"/>
            </w:tcBorders>
            <w:shd w:val="clear" w:color="auto" w:fill="auto"/>
            <w:noWrap/>
            <w:vAlign w:val="center"/>
            <w:hideMark/>
          </w:tcPr>
          <w:p w14:paraId="4EF391B4"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624</w:t>
            </w:r>
          </w:p>
        </w:tc>
        <w:tc>
          <w:tcPr>
            <w:tcW w:w="542" w:type="dxa"/>
            <w:tcBorders>
              <w:top w:val="nil"/>
              <w:left w:val="nil"/>
              <w:bottom w:val="single" w:sz="4" w:space="0" w:color="auto"/>
              <w:right w:val="single" w:sz="4" w:space="0" w:color="auto"/>
            </w:tcBorders>
            <w:shd w:val="clear" w:color="auto" w:fill="auto"/>
            <w:noWrap/>
            <w:vAlign w:val="center"/>
            <w:hideMark/>
          </w:tcPr>
          <w:p w14:paraId="71299881"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591</w:t>
            </w:r>
          </w:p>
        </w:tc>
        <w:tc>
          <w:tcPr>
            <w:tcW w:w="543" w:type="dxa"/>
            <w:tcBorders>
              <w:top w:val="nil"/>
              <w:left w:val="nil"/>
              <w:bottom w:val="single" w:sz="4" w:space="0" w:color="auto"/>
              <w:right w:val="single" w:sz="4" w:space="0" w:color="auto"/>
            </w:tcBorders>
            <w:shd w:val="clear" w:color="auto" w:fill="auto"/>
            <w:noWrap/>
            <w:vAlign w:val="center"/>
            <w:hideMark/>
          </w:tcPr>
          <w:p w14:paraId="63CC7F34"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624</w:t>
            </w:r>
          </w:p>
        </w:tc>
        <w:tc>
          <w:tcPr>
            <w:tcW w:w="543" w:type="dxa"/>
            <w:tcBorders>
              <w:top w:val="nil"/>
              <w:left w:val="nil"/>
              <w:bottom w:val="single" w:sz="4" w:space="0" w:color="auto"/>
              <w:right w:val="single" w:sz="4" w:space="0" w:color="auto"/>
            </w:tcBorders>
            <w:shd w:val="clear" w:color="auto" w:fill="auto"/>
            <w:noWrap/>
            <w:vAlign w:val="center"/>
            <w:hideMark/>
          </w:tcPr>
          <w:p w14:paraId="3738CEEC"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620</w:t>
            </w:r>
          </w:p>
        </w:tc>
        <w:tc>
          <w:tcPr>
            <w:tcW w:w="543" w:type="dxa"/>
            <w:tcBorders>
              <w:top w:val="nil"/>
              <w:left w:val="nil"/>
              <w:bottom w:val="single" w:sz="4" w:space="0" w:color="auto"/>
              <w:right w:val="single" w:sz="4" w:space="0" w:color="auto"/>
            </w:tcBorders>
            <w:shd w:val="clear" w:color="auto" w:fill="auto"/>
            <w:noWrap/>
            <w:vAlign w:val="center"/>
            <w:hideMark/>
          </w:tcPr>
          <w:p w14:paraId="19671631"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620</w:t>
            </w:r>
          </w:p>
        </w:tc>
        <w:tc>
          <w:tcPr>
            <w:tcW w:w="543" w:type="dxa"/>
            <w:tcBorders>
              <w:top w:val="nil"/>
              <w:left w:val="nil"/>
              <w:bottom w:val="single" w:sz="4" w:space="0" w:color="auto"/>
              <w:right w:val="single" w:sz="4" w:space="0" w:color="auto"/>
            </w:tcBorders>
            <w:shd w:val="clear" w:color="auto" w:fill="auto"/>
            <w:noWrap/>
            <w:vAlign w:val="center"/>
            <w:hideMark/>
          </w:tcPr>
          <w:p w14:paraId="22CB2334"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620</w:t>
            </w:r>
          </w:p>
        </w:tc>
        <w:tc>
          <w:tcPr>
            <w:tcW w:w="476" w:type="dxa"/>
            <w:tcBorders>
              <w:top w:val="nil"/>
              <w:left w:val="nil"/>
              <w:bottom w:val="single" w:sz="4" w:space="0" w:color="auto"/>
              <w:right w:val="single" w:sz="4" w:space="0" w:color="auto"/>
            </w:tcBorders>
            <w:shd w:val="clear" w:color="000000" w:fill="FFFFFF"/>
            <w:noWrap/>
            <w:vAlign w:val="center"/>
            <w:hideMark/>
          </w:tcPr>
          <w:p w14:paraId="66124DB7"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136</w:t>
            </w:r>
          </w:p>
        </w:tc>
        <w:tc>
          <w:tcPr>
            <w:tcW w:w="476" w:type="dxa"/>
            <w:tcBorders>
              <w:top w:val="nil"/>
              <w:left w:val="nil"/>
              <w:bottom w:val="single" w:sz="4" w:space="0" w:color="auto"/>
              <w:right w:val="single" w:sz="4" w:space="0" w:color="auto"/>
            </w:tcBorders>
            <w:shd w:val="clear" w:color="000000" w:fill="FFFFFF"/>
            <w:noWrap/>
            <w:vAlign w:val="center"/>
            <w:hideMark/>
          </w:tcPr>
          <w:p w14:paraId="673C5ECA"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51</w:t>
            </w:r>
          </w:p>
        </w:tc>
        <w:tc>
          <w:tcPr>
            <w:tcW w:w="476" w:type="dxa"/>
            <w:tcBorders>
              <w:top w:val="nil"/>
              <w:left w:val="nil"/>
              <w:bottom w:val="single" w:sz="4" w:space="0" w:color="auto"/>
              <w:right w:val="single" w:sz="4" w:space="0" w:color="auto"/>
            </w:tcBorders>
            <w:shd w:val="clear" w:color="000000" w:fill="FFFFFF"/>
            <w:noWrap/>
            <w:vAlign w:val="center"/>
            <w:hideMark/>
          </w:tcPr>
          <w:p w14:paraId="120D4826"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46</w:t>
            </w:r>
          </w:p>
        </w:tc>
        <w:tc>
          <w:tcPr>
            <w:tcW w:w="516" w:type="dxa"/>
            <w:tcBorders>
              <w:top w:val="nil"/>
              <w:left w:val="nil"/>
              <w:bottom w:val="single" w:sz="4" w:space="0" w:color="auto"/>
              <w:right w:val="single" w:sz="4" w:space="0" w:color="auto"/>
            </w:tcBorders>
            <w:shd w:val="clear" w:color="000000" w:fill="FFFFFF"/>
            <w:noWrap/>
            <w:vAlign w:val="center"/>
            <w:hideMark/>
          </w:tcPr>
          <w:p w14:paraId="22958856"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95</w:t>
            </w:r>
          </w:p>
        </w:tc>
        <w:tc>
          <w:tcPr>
            <w:tcW w:w="516" w:type="dxa"/>
            <w:tcBorders>
              <w:top w:val="nil"/>
              <w:left w:val="nil"/>
              <w:bottom w:val="single" w:sz="4" w:space="0" w:color="auto"/>
              <w:right w:val="single" w:sz="4" w:space="0" w:color="auto"/>
            </w:tcBorders>
            <w:shd w:val="clear" w:color="auto" w:fill="auto"/>
            <w:noWrap/>
            <w:vAlign w:val="center"/>
            <w:hideMark/>
          </w:tcPr>
          <w:p w14:paraId="5D9C1D5D"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205</w:t>
            </w:r>
          </w:p>
        </w:tc>
        <w:tc>
          <w:tcPr>
            <w:tcW w:w="476" w:type="dxa"/>
            <w:tcBorders>
              <w:top w:val="nil"/>
              <w:left w:val="nil"/>
              <w:bottom w:val="single" w:sz="4" w:space="0" w:color="auto"/>
              <w:right w:val="single" w:sz="4" w:space="0" w:color="auto"/>
            </w:tcBorders>
            <w:shd w:val="clear" w:color="000000" w:fill="FFFFFF"/>
            <w:noWrap/>
            <w:vAlign w:val="center"/>
            <w:hideMark/>
          </w:tcPr>
          <w:p w14:paraId="491F559F"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105</w:t>
            </w:r>
          </w:p>
        </w:tc>
        <w:tc>
          <w:tcPr>
            <w:tcW w:w="476" w:type="dxa"/>
            <w:tcBorders>
              <w:top w:val="nil"/>
              <w:left w:val="nil"/>
              <w:bottom w:val="single" w:sz="4" w:space="0" w:color="auto"/>
              <w:right w:val="nil"/>
            </w:tcBorders>
            <w:shd w:val="clear" w:color="000000" w:fill="FFFFFF"/>
            <w:noWrap/>
            <w:vAlign w:val="center"/>
            <w:hideMark/>
          </w:tcPr>
          <w:p w14:paraId="5224909F"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99</w:t>
            </w:r>
          </w:p>
        </w:tc>
        <w:tc>
          <w:tcPr>
            <w:tcW w:w="476" w:type="dxa"/>
            <w:tcBorders>
              <w:top w:val="nil"/>
              <w:left w:val="single" w:sz="4" w:space="0" w:color="auto"/>
              <w:bottom w:val="single" w:sz="4" w:space="0" w:color="auto"/>
              <w:right w:val="nil"/>
            </w:tcBorders>
            <w:shd w:val="clear" w:color="000000" w:fill="FFFFFF"/>
            <w:noWrap/>
            <w:vAlign w:val="center"/>
            <w:hideMark/>
          </w:tcPr>
          <w:p w14:paraId="5FCD1820"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100</w:t>
            </w:r>
          </w:p>
        </w:tc>
        <w:tc>
          <w:tcPr>
            <w:tcW w:w="476" w:type="dxa"/>
            <w:tcBorders>
              <w:top w:val="nil"/>
              <w:left w:val="single" w:sz="4" w:space="0" w:color="auto"/>
              <w:bottom w:val="single" w:sz="4" w:space="0" w:color="auto"/>
              <w:right w:val="single" w:sz="8" w:space="0" w:color="auto"/>
            </w:tcBorders>
            <w:shd w:val="clear" w:color="000000" w:fill="FFFFFF"/>
            <w:noWrap/>
            <w:vAlign w:val="center"/>
            <w:hideMark/>
          </w:tcPr>
          <w:p w14:paraId="5A2360D6"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100</w:t>
            </w:r>
          </w:p>
        </w:tc>
      </w:tr>
      <w:tr w:rsidR="00C22276" w:rsidRPr="009436B7" w14:paraId="46F01E12" w14:textId="77777777" w:rsidTr="00C22276">
        <w:trPr>
          <w:trHeight w:val="431"/>
        </w:trPr>
        <w:tc>
          <w:tcPr>
            <w:tcW w:w="1194" w:type="dxa"/>
            <w:tcBorders>
              <w:top w:val="nil"/>
              <w:left w:val="single" w:sz="8" w:space="0" w:color="auto"/>
              <w:bottom w:val="single" w:sz="4" w:space="0" w:color="auto"/>
              <w:right w:val="single" w:sz="4" w:space="0" w:color="auto"/>
            </w:tcBorders>
            <w:shd w:val="clear" w:color="auto" w:fill="auto"/>
            <w:noWrap/>
            <w:vAlign w:val="center"/>
            <w:hideMark/>
          </w:tcPr>
          <w:p w14:paraId="28C36764"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Pula</w:t>
            </w:r>
          </w:p>
        </w:tc>
        <w:tc>
          <w:tcPr>
            <w:tcW w:w="542" w:type="dxa"/>
            <w:tcBorders>
              <w:top w:val="nil"/>
              <w:left w:val="nil"/>
              <w:bottom w:val="single" w:sz="4" w:space="0" w:color="auto"/>
              <w:right w:val="single" w:sz="4" w:space="0" w:color="auto"/>
            </w:tcBorders>
            <w:shd w:val="clear" w:color="auto" w:fill="auto"/>
            <w:noWrap/>
            <w:vAlign w:val="center"/>
            <w:hideMark/>
          </w:tcPr>
          <w:p w14:paraId="6B62200C"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145</w:t>
            </w:r>
          </w:p>
        </w:tc>
        <w:tc>
          <w:tcPr>
            <w:tcW w:w="542" w:type="dxa"/>
            <w:tcBorders>
              <w:top w:val="nil"/>
              <w:left w:val="nil"/>
              <w:bottom w:val="single" w:sz="4" w:space="0" w:color="auto"/>
              <w:right w:val="single" w:sz="4" w:space="0" w:color="auto"/>
            </w:tcBorders>
            <w:shd w:val="clear" w:color="auto" w:fill="auto"/>
            <w:noWrap/>
            <w:vAlign w:val="center"/>
            <w:hideMark/>
          </w:tcPr>
          <w:p w14:paraId="2E745975"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206</w:t>
            </w:r>
          </w:p>
        </w:tc>
        <w:tc>
          <w:tcPr>
            <w:tcW w:w="542" w:type="dxa"/>
            <w:tcBorders>
              <w:top w:val="nil"/>
              <w:left w:val="nil"/>
              <w:bottom w:val="single" w:sz="4" w:space="0" w:color="auto"/>
              <w:right w:val="single" w:sz="4" w:space="0" w:color="auto"/>
            </w:tcBorders>
            <w:shd w:val="clear" w:color="auto" w:fill="auto"/>
            <w:noWrap/>
            <w:vAlign w:val="center"/>
            <w:hideMark/>
          </w:tcPr>
          <w:p w14:paraId="4098A2F6"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109</w:t>
            </w:r>
          </w:p>
        </w:tc>
        <w:tc>
          <w:tcPr>
            <w:tcW w:w="542" w:type="dxa"/>
            <w:tcBorders>
              <w:top w:val="nil"/>
              <w:left w:val="nil"/>
              <w:bottom w:val="single" w:sz="4" w:space="0" w:color="auto"/>
              <w:right w:val="single" w:sz="4" w:space="0" w:color="auto"/>
            </w:tcBorders>
            <w:shd w:val="clear" w:color="auto" w:fill="auto"/>
            <w:noWrap/>
            <w:vAlign w:val="center"/>
            <w:hideMark/>
          </w:tcPr>
          <w:p w14:paraId="3AB09FD1"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208</w:t>
            </w:r>
          </w:p>
        </w:tc>
        <w:tc>
          <w:tcPr>
            <w:tcW w:w="542" w:type="dxa"/>
            <w:tcBorders>
              <w:top w:val="nil"/>
              <w:left w:val="nil"/>
              <w:bottom w:val="single" w:sz="4" w:space="0" w:color="auto"/>
              <w:right w:val="single" w:sz="4" w:space="0" w:color="auto"/>
            </w:tcBorders>
            <w:shd w:val="clear" w:color="auto" w:fill="auto"/>
            <w:noWrap/>
            <w:vAlign w:val="center"/>
            <w:hideMark/>
          </w:tcPr>
          <w:p w14:paraId="24EFF6B6"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202</w:t>
            </w:r>
          </w:p>
        </w:tc>
        <w:tc>
          <w:tcPr>
            <w:tcW w:w="543" w:type="dxa"/>
            <w:tcBorders>
              <w:top w:val="nil"/>
              <w:left w:val="nil"/>
              <w:bottom w:val="single" w:sz="4" w:space="0" w:color="auto"/>
              <w:right w:val="single" w:sz="4" w:space="0" w:color="auto"/>
            </w:tcBorders>
            <w:shd w:val="clear" w:color="auto" w:fill="auto"/>
            <w:noWrap/>
            <w:vAlign w:val="center"/>
            <w:hideMark/>
          </w:tcPr>
          <w:p w14:paraId="24D8592B"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206</w:t>
            </w:r>
          </w:p>
        </w:tc>
        <w:tc>
          <w:tcPr>
            <w:tcW w:w="543" w:type="dxa"/>
            <w:tcBorders>
              <w:top w:val="nil"/>
              <w:left w:val="nil"/>
              <w:bottom w:val="single" w:sz="4" w:space="0" w:color="auto"/>
              <w:right w:val="single" w:sz="4" w:space="0" w:color="auto"/>
            </w:tcBorders>
            <w:shd w:val="clear" w:color="auto" w:fill="auto"/>
            <w:noWrap/>
            <w:vAlign w:val="center"/>
            <w:hideMark/>
          </w:tcPr>
          <w:p w14:paraId="1AE1912D"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208</w:t>
            </w:r>
          </w:p>
        </w:tc>
        <w:tc>
          <w:tcPr>
            <w:tcW w:w="543" w:type="dxa"/>
            <w:tcBorders>
              <w:top w:val="nil"/>
              <w:left w:val="nil"/>
              <w:bottom w:val="single" w:sz="4" w:space="0" w:color="auto"/>
              <w:right w:val="single" w:sz="4" w:space="0" w:color="auto"/>
            </w:tcBorders>
            <w:shd w:val="clear" w:color="auto" w:fill="auto"/>
            <w:noWrap/>
            <w:vAlign w:val="center"/>
            <w:hideMark/>
          </w:tcPr>
          <w:p w14:paraId="5A8B3AEC"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208</w:t>
            </w:r>
          </w:p>
        </w:tc>
        <w:tc>
          <w:tcPr>
            <w:tcW w:w="543" w:type="dxa"/>
            <w:tcBorders>
              <w:top w:val="nil"/>
              <w:left w:val="nil"/>
              <w:bottom w:val="single" w:sz="4" w:space="0" w:color="auto"/>
              <w:right w:val="single" w:sz="4" w:space="0" w:color="auto"/>
            </w:tcBorders>
            <w:shd w:val="clear" w:color="auto" w:fill="auto"/>
            <w:noWrap/>
            <w:vAlign w:val="center"/>
            <w:hideMark/>
          </w:tcPr>
          <w:p w14:paraId="2A6045D4"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208</w:t>
            </w:r>
          </w:p>
        </w:tc>
        <w:tc>
          <w:tcPr>
            <w:tcW w:w="476" w:type="dxa"/>
            <w:tcBorders>
              <w:top w:val="nil"/>
              <w:left w:val="nil"/>
              <w:bottom w:val="single" w:sz="4" w:space="0" w:color="auto"/>
              <w:right w:val="single" w:sz="4" w:space="0" w:color="auto"/>
            </w:tcBorders>
            <w:shd w:val="clear" w:color="000000" w:fill="FFFFFF"/>
            <w:noWrap/>
            <w:vAlign w:val="center"/>
            <w:hideMark/>
          </w:tcPr>
          <w:p w14:paraId="4A63A48A"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142</w:t>
            </w:r>
          </w:p>
        </w:tc>
        <w:tc>
          <w:tcPr>
            <w:tcW w:w="476" w:type="dxa"/>
            <w:tcBorders>
              <w:top w:val="nil"/>
              <w:left w:val="nil"/>
              <w:bottom w:val="single" w:sz="4" w:space="0" w:color="auto"/>
              <w:right w:val="single" w:sz="4" w:space="0" w:color="auto"/>
            </w:tcBorders>
            <w:shd w:val="clear" w:color="000000" w:fill="FFFFFF"/>
            <w:noWrap/>
            <w:vAlign w:val="center"/>
            <w:hideMark/>
          </w:tcPr>
          <w:p w14:paraId="6BAC29C2"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53</w:t>
            </w:r>
          </w:p>
        </w:tc>
        <w:tc>
          <w:tcPr>
            <w:tcW w:w="476" w:type="dxa"/>
            <w:tcBorders>
              <w:top w:val="nil"/>
              <w:left w:val="nil"/>
              <w:bottom w:val="single" w:sz="4" w:space="0" w:color="auto"/>
              <w:right w:val="single" w:sz="4" w:space="0" w:color="auto"/>
            </w:tcBorders>
            <w:shd w:val="clear" w:color="000000" w:fill="FFFFFF"/>
            <w:noWrap/>
            <w:vAlign w:val="center"/>
            <w:hideMark/>
          </w:tcPr>
          <w:p w14:paraId="46CAD955"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52</w:t>
            </w:r>
          </w:p>
        </w:tc>
        <w:tc>
          <w:tcPr>
            <w:tcW w:w="516" w:type="dxa"/>
            <w:tcBorders>
              <w:top w:val="nil"/>
              <w:left w:val="nil"/>
              <w:bottom w:val="single" w:sz="4" w:space="0" w:color="auto"/>
              <w:right w:val="single" w:sz="4" w:space="0" w:color="auto"/>
            </w:tcBorders>
            <w:shd w:val="clear" w:color="000000" w:fill="FFFFFF"/>
            <w:noWrap/>
            <w:vAlign w:val="center"/>
            <w:hideMark/>
          </w:tcPr>
          <w:p w14:paraId="6F007468"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98</w:t>
            </w:r>
          </w:p>
        </w:tc>
        <w:tc>
          <w:tcPr>
            <w:tcW w:w="516" w:type="dxa"/>
            <w:tcBorders>
              <w:top w:val="nil"/>
              <w:left w:val="nil"/>
              <w:bottom w:val="single" w:sz="4" w:space="0" w:color="auto"/>
              <w:right w:val="single" w:sz="4" w:space="0" w:color="auto"/>
            </w:tcBorders>
            <w:shd w:val="clear" w:color="auto" w:fill="auto"/>
            <w:noWrap/>
            <w:vAlign w:val="center"/>
            <w:hideMark/>
          </w:tcPr>
          <w:p w14:paraId="7F7EB483"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185</w:t>
            </w:r>
          </w:p>
        </w:tc>
        <w:tc>
          <w:tcPr>
            <w:tcW w:w="476" w:type="dxa"/>
            <w:tcBorders>
              <w:top w:val="nil"/>
              <w:left w:val="nil"/>
              <w:bottom w:val="single" w:sz="4" w:space="0" w:color="auto"/>
              <w:right w:val="single" w:sz="4" w:space="0" w:color="auto"/>
            </w:tcBorders>
            <w:shd w:val="clear" w:color="000000" w:fill="FFFFFF"/>
            <w:noWrap/>
            <w:vAlign w:val="center"/>
            <w:hideMark/>
          </w:tcPr>
          <w:p w14:paraId="3ADFF3CF"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103</w:t>
            </w:r>
          </w:p>
        </w:tc>
        <w:tc>
          <w:tcPr>
            <w:tcW w:w="476" w:type="dxa"/>
            <w:tcBorders>
              <w:top w:val="nil"/>
              <w:left w:val="nil"/>
              <w:bottom w:val="single" w:sz="4" w:space="0" w:color="auto"/>
              <w:right w:val="nil"/>
            </w:tcBorders>
            <w:shd w:val="clear" w:color="000000" w:fill="FFFFFF"/>
            <w:noWrap/>
            <w:vAlign w:val="center"/>
            <w:hideMark/>
          </w:tcPr>
          <w:p w14:paraId="3C992D88"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101</w:t>
            </w:r>
          </w:p>
        </w:tc>
        <w:tc>
          <w:tcPr>
            <w:tcW w:w="476" w:type="dxa"/>
            <w:tcBorders>
              <w:top w:val="nil"/>
              <w:left w:val="single" w:sz="4" w:space="0" w:color="auto"/>
              <w:bottom w:val="single" w:sz="4" w:space="0" w:color="auto"/>
              <w:right w:val="nil"/>
            </w:tcBorders>
            <w:shd w:val="clear" w:color="000000" w:fill="FFFFFF"/>
            <w:noWrap/>
            <w:vAlign w:val="center"/>
            <w:hideMark/>
          </w:tcPr>
          <w:p w14:paraId="5B74925F"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100</w:t>
            </w:r>
          </w:p>
        </w:tc>
        <w:tc>
          <w:tcPr>
            <w:tcW w:w="476" w:type="dxa"/>
            <w:tcBorders>
              <w:top w:val="nil"/>
              <w:left w:val="single" w:sz="4" w:space="0" w:color="auto"/>
              <w:bottom w:val="single" w:sz="4" w:space="0" w:color="auto"/>
              <w:right w:val="single" w:sz="8" w:space="0" w:color="auto"/>
            </w:tcBorders>
            <w:shd w:val="clear" w:color="000000" w:fill="FFFFFF"/>
            <w:noWrap/>
            <w:vAlign w:val="center"/>
            <w:hideMark/>
          </w:tcPr>
          <w:p w14:paraId="222029CB"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100</w:t>
            </w:r>
          </w:p>
        </w:tc>
      </w:tr>
      <w:tr w:rsidR="00C22276" w:rsidRPr="009436B7" w14:paraId="181AD016" w14:textId="77777777" w:rsidTr="00C22276">
        <w:trPr>
          <w:trHeight w:val="431"/>
        </w:trPr>
        <w:tc>
          <w:tcPr>
            <w:tcW w:w="1194" w:type="dxa"/>
            <w:tcBorders>
              <w:top w:val="nil"/>
              <w:left w:val="single" w:sz="8" w:space="0" w:color="auto"/>
              <w:bottom w:val="single" w:sz="4" w:space="0" w:color="auto"/>
              <w:right w:val="single" w:sz="4" w:space="0" w:color="auto"/>
            </w:tcBorders>
            <w:shd w:val="clear" w:color="auto" w:fill="auto"/>
            <w:noWrap/>
            <w:vAlign w:val="center"/>
            <w:hideMark/>
          </w:tcPr>
          <w:p w14:paraId="04BE83C4"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Rijeka</w:t>
            </w:r>
          </w:p>
        </w:tc>
        <w:tc>
          <w:tcPr>
            <w:tcW w:w="542" w:type="dxa"/>
            <w:tcBorders>
              <w:top w:val="nil"/>
              <w:left w:val="nil"/>
              <w:bottom w:val="single" w:sz="4" w:space="0" w:color="auto"/>
              <w:right w:val="single" w:sz="4" w:space="0" w:color="auto"/>
            </w:tcBorders>
            <w:shd w:val="clear" w:color="auto" w:fill="auto"/>
            <w:noWrap/>
            <w:vAlign w:val="center"/>
            <w:hideMark/>
          </w:tcPr>
          <w:p w14:paraId="1BD1A6E9"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151</w:t>
            </w:r>
          </w:p>
        </w:tc>
        <w:tc>
          <w:tcPr>
            <w:tcW w:w="542" w:type="dxa"/>
            <w:tcBorders>
              <w:top w:val="nil"/>
              <w:left w:val="nil"/>
              <w:bottom w:val="single" w:sz="4" w:space="0" w:color="auto"/>
              <w:right w:val="single" w:sz="4" w:space="0" w:color="auto"/>
            </w:tcBorders>
            <w:shd w:val="clear" w:color="auto" w:fill="auto"/>
            <w:noWrap/>
            <w:vAlign w:val="center"/>
            <w:hideMark/>
          </w:tcPr>
          <w:p w14:paraId="54FCEEAB"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204</w:t>
            </w:r>
          </w:p>
        </w:tc>
        <w:tc>
          <w:tcPr>
            <w:tcW w:w="542" w:type="dxa"/>
            <w:tcBorders>
              <w:top w:val="nil"/>
              <w:left w:val="nil"/>
              <w:bottom w:val="single" w:sz="4" w:space="0" w:color="auto"/>
              <w:right w:val="single" w:sz="4" w:space="0" w:color="auto"/>
            </w:tcBorders>
            <w:shd w:val="clear" w:color="auto" w:fill="auto"/>
            <w:noWrap/>
            <w:vAlign w:val="center"/>
            <w:hideMark/>
          </w:tcPr>
          <w:p w14:paraId="065CEE8A"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112</w:t>
            </w:r>
          </w:p>
        </w:tc>
        <w:tc>
          <w:tcPr>
            <w:tcW w:w="542" w:type="dxa"/>
            <w:tcBorders>
              <w:top w:val="nil"/>
              <w:left w:val="nil"/>
              <w:bottom w:val="single" w:sz="4" w:space="0" w:color="auto"/>
              <w:right w:val="single" w:sz="4" w:space="0" w:color="auto"/>
            </w:tcBorders>
            <w:shd w:val="clear" w:color="auto" w:fill="auto"/>
            <w:noWrap/>
            <w:vAlign w:val="center"/>
            <w:hideMark/>
          </w:tcPr>
          <w:p w14:paraId="3637E47F"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208</w:t>
            </w:r>
          </w:p>
        </w:tc>
        <w:tc>
          <w:tcPr>
            <w:tcW w:w="542" w:type="dxa"/>
            <w:tcBorders>
              <w:top w:val="nil"/>
              <w:left w:val="nil"/>
              <w:bottom w:val="single" w:sz="4" w:space="0" w:color="auto"/>
              <w:right w:val="single" w:sz="4" w:space="0" w:color="auto"/>
            </w:tcBorders>
            <w:shd w:val="clear" w:color="auto" w:fill="auto"/>
            <w:noWrap/>
            <w:vAlign w:val="center"/>
            <w:hideMark/>
          </w:tcPr>
          <w:p w14:paraId="1945B71A"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199</w:t>
            </w:r>
          </w:p>
        </w:tc>
        <w:tc>
          <w:tcPr>
            <w:tcW w:w="543" w:type="dxa"/>
            <w:tcBorders>
              <w:top w:val="nil"/>
              <w:left w:val="nil"/>
              <w:bottom w:val="single" w:sz="4" w:space="0" w:color="auto"/>
              <w:right w:val="single" w:sz="4" w:space="0" w:color="auto"/>
            </w:tcBorders>
            <w:shd w:val="clear" w:color="auto" w:fill="auto"/>
            <w:noWrap/>
            <w:vAlign w:val="center"/>
            <w:hideMark/>
          </w:tcPr>
          <w:p w14:paraId="228E278E"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208</w:t>
            </w:r>
          </w:p>
        </w:tc>
        <w:tc>
          <w:tcPr>
            <w:tcW w:w="543" w:type="dxa"/>
            <w:tcBorders>
              <w:top w:val="nil"/>
              <w:left w:val="nil"/>
              <w:bottom w:val="single" w:sz="4" w:space="0" w:color="auto"/>
              <w:right w:val="single" w:sz="4" w:space="0" w:color="auto"/>
            </w:tcBorders>
            <w:shd w:val="clear" w:color="auto" w:fill="auto"/>
            <w:noWrap/>
            <w:vAlign w:val="center"/>
            <w:hideMark/>
          </w:tcPr>
          <w:p w14:paraId="42903486"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208</w:t>
            </w:r>
          </w:p>
        </w:tc>
        <w:tc>
          <w:tcPr>
            <w:tcW w:w="543" w:type="dxa"/>
            <w:tcBorders>
              <w:top w:val="nil"/>
              <w:left w:val="nil"/>
              <w:bottom w:val="single" w:sz="4" w:space="0" w:color="auto"/>
              <w:right w:val="single" w:sz="4" w:space="0" w:color="auto"/>
            </w:tcBorders>
            <w:shd w:val="clear" w:color="auto" w:fill="auto"/>
            <w:noWrap/>
            <w:vAlign w:val="center"/>
            <w:hideMark/>
          </w:tcPr>
          <w:p w14:paraId="313BCC87"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208</w:t>
            </w:r>
          </w:p>
        </w:tc>
        <w:tc>
          <w:tcPr>
            <w:tcW w:w="543" w:type="dxa"/>
            <w:tcBorders>
              <w:top w:val="nil"/>
              <w:left w:val="nil"/>
              <w:bottom w:val="single" w:sz="4" w:space="0" w:color="auto"/>
              <w:right w:val="single" w:sz="4" w:space="0" w:color="auto"/>
            </w:tcBorders>
            <w:shd w:val="clear" w:color="auto" w:fill="auto"/>
            <w:noWrap/>
            <w:vAlign w:val="center"/>
            <w:hideMark/>
          </w:tcPr>
          <w:p w14:paraId="5E221455"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208</w:t>
            </w:r>
          </w:p>
        </w:tc>
        <w:tc>
          <w:tcPr>
            <w:tcW w:w="476" w:type="dxa"/>
            <w:tcBorders>
              <w:top w:val="nil"/>
              <w:left w:val="nil"/>
              <w:bottom w:val="single" w:sz="4" w:space="0" w:color="auto"/>
              <w:right w:val="single" w:sz="4" w:space="0" w:color="auto"/>
            </w:tcBorders>
            <w:shd w:val="clear" w:color="000000" w:fill="FFFFFF"/>
            <w:noWrap/>
            <w:vAlign w:val="center"/>
            <w:hideMark/>
          </w:tcPr>
          <w:p w14:paraId="5C72F10C"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135</w:t>
            </w:r>
          </w:p>
        </w:tc>
        <w:tc>
          <w:tcPr>
            <w:tcW w:w="476" w:type="dxa"/>
            <w:tcBorders>
              <w:top w:val="nil"/>
              <w:left w:val="nil"/>
              <w:bottom w:val="single" w:sz="4" w:space="0" w:color="auto"/>
              <w:right w:val="single" w:sz="4" w:space="0" w:color="auto"/>
            </w:tcBorders>
            <w:shd w:val="clear" w:color="000000" w:fill="FFFFFF"/>
            <w:noWrap/>
            <w:vAlign w:val="center"/>
            <w:hideMark/>
          </w:tcPr>
          <w:p w14:paraId="40962FFA"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55</w:t>
            </w:r>
          </w:p>
        </w:tc>
        <w:tc>
          <w:tcPr>
            <w:tcW w:w="476" w:type="dxa"/>
            <w:tcBorders>
              <w:top w:val="nil"/>
              <w:left w:val="nil"/>
              <w:bottom w:val="single" w:sz="4" w:space="0" w:color="auto"/>
              <w:right w:val="single" w:sz="4" w:space="0" w:color="auto"/>
            </w:tcBorders>
            <w:shd w:val="clear" w:color="000000" w:fill="FFFFFF"/>
            <w:noWrap/>
            <w:vAlign w:val="center"/>
            <w:hideMark/>
          </w:tcPr>
          <w:p w14:paraId="5CBB62C2"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54</w:t>
            </w:r>
          </w:p>
        </w:tc>
        <w:tc>
          <w:tcPr>
            <w:tcW w:w="516" w:type="dxa"/>
            <w:tcBorders>
              <w:top w:val="nil"/>
              <w:left w:val="nil"/>
              <w:bottom w:val="single" w:sz="4" w:space="0" w:color="auto"/>
              <w:right w:val="single" w:sz="4" w:space="0" w:color="auto"/>
            </w:tcBorders>
            <w:shd w:val="clear" w:color="000000" w:fill="FFFFFF"/>
            <w:noWrap/>
            <w:vAlign w:val="center"/>
            <w:hideMark/>
          </w:tcPr>
          <w:p w14:paraId="1BC89D9F"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96</w:t>
            </w:r>
          </w:p>
        </w:tc>
        <w:tc>
          <w:tcPr>
            <w:tcW w:w="516" w:type="dxa"/>
            <w:tcBorders>
              <w:top w:val="nil"/>
              <w:left w:val="nil"/>
              <w:bottom w:val="single" w:sz="4" w:space="0" w:color="auto"/>
              <w:right w:val="single" w:sz="4" w:space="0" w:color="auto"/>
            </w:tcBorders>
            <w:shd w:val="clear" w:color="auto" w:fill="auto"/>
            <w:noWrap/>
            <w:vAlign w:val="center"/>
            <w:hideMark/>
          </w:tcPr>
          <w:p w14:paraId="7A539AE0"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178</w:t>
            </w:r>
          </w:p>
        </w:tc>
        <w:tc>
          <w:tcPr>
            <w:tcW w:w="476" w:type="dxa"/>
            <w:tcBorders>
              <w:top w:val="nil"/>
              <w:left w:val="nil"/>
              <w:bottom w:val="single" w:sz="4" w:space="0" w:color="auto"/>
              <w:right w:val="single" w:sz="4" w:space="0" w:color="auto"/>
            </w:tcBorders>
            <w:shd w:val="clear" w:color="000000" w:fill="FFFFFF"/>
            <w:noWrap/>
            <w:vAlign w:val="center"/>
            <w:hideMark/>
          </w:tcPr>
          <w:p w14:paraId="74697377"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105</w:t>
            </w:r>
          </w:p>
        </w:tc>
        <w:tc>
          <w:tcPr>
            <w:tcW w:w="476" w:type="dxa"/>
            <w:tcBorders>
              <w:top w:val="nil"/>
              <w:left w:val="nil"/>
              <w:bottom w:val="single" w:sz="4" w:space="0" w:color="auto"/>
              <w:right w:val="nil"/>
            </w:tcBorders>
            <w:shd w:val="clear" w:color="000000" w:fill="FFFFFF"/>
            <w:noWrap/>
            <w:vAlign w:val="center"/>
            <w:hideMark/>
          </w:tcPr>
          <w:p w14:paraId="0C7F923F"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100</w:t>
            </w:r>
          </w:p>
        </w:tc>
        <w:tc>
          <w:tcPr>
            <w:tcW w:w="476" w:type="dxa"/>
            <w:tcBorders>
              <w:top w:val="nil"/>
              <w:left w:val="single" w:sz="4" w:space="0" w:color="auto"/>
              <w:bottom w:val="single" w:sz="4" w:space="0" w:color="auto"/>
              <w:right w:val="nil"/>
            </w:tcBorders>
            <w:shd w:val="clear" w:color="000000" w:fill="FFFFFF"/>
            <w:noWrap/>
            <w:vAlign w:val="center"/>
            <w:hideMark/>
          </w:tcPr>
          <w:p w14:paraId="151A31AA"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100</w:t>
            </w:r>
          </w:p>
        </w:tc>
        <w:tc>
          <w:tcPr>
            <w:tcW w:w="476" w:type="dxa"/>
            <w:tcBorders>
              <w:top w:val="nil"/>
              <w:left w:val="single" w:sz="4" w:space="0" w:color="auto"/>
              <w:bottom w:val="single" w:sz="4" w:space="0" w:color="auto"/>
              <w:right w:val="single" w:sz="8" w:space="0" w:color="auto"/>
            </w:tcBorders>
            <w:shd w:val="clear" w:color="000000" w:fill="FFFFFF"/>
            <w:noWrap/>
            <w:vAlign w:val="center"/>
            <w:hideMark/>
          </w:tcPr>
          <w:p w14:paraId="28EFF1C5"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100</w:t>
            </w:r>
          </w:p>
        </w:tc>
      </w:tr>
      <w:tr w:rsidR="00C22276" w:rsidRPr="009436B7" w14:paraId="23878588" w14:textId="77777777" w:rsidTr="00C22276">
        <w:trPr>
          <w:trHeight w:val="431"/>
        </w:trPr>
        <w:tc>
          <w:tcPr>
            <w:tcW w:w="1194" w:type="dxa"/>
            <w:tcBorders>
              <w:top w:val="nil"/>
              <w:left w:val="single" w:sz="8" w:space="0" w:color="auto"/>
              <w:bottom w:val="single" w:sz="4" w:space="0" w:color="auto"/>
              <w:right w:val="single" w:sz="4" w:space="0" w:color="auto"/>
            </w:tcBorders>
            <w:shd w:val="clear" w:color="auto" w:fill="auto"/>
            <w:noWrap/>
            <w:vAlign w:val="center"/>
            <w:hideMark/>
          </w:tcPr>
          <w:p w14:paraId="57AD9456"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Zadar</w:t>
            </w:r>
          </w:p>
        </w:tc>
        <w:tc>
          <w:tcPr>
            <w:tcW w:w="542" w:type="dxa"/>
            <w:tcBorders>
              <w:top w:val="nil"/>
              <w:left w:val="nil"/>
              <w:bottom w:val="single" w:sz="4" w:space="0" w:color="auto"/>
              <w:right w:val="single" w:sz="4" w:space="0" w:color="auto"/>
            </w:tcBorders>
            <w:shd w:val="clear" w:color="auto" w:fill="auto"/>
            <w:noWrap/>
            <w:vAlign w:val="center"/>
            <w:hideMark/>
          </w:tcPr>
          <w:p w14:paraId="392097DC"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0</w:t>
            </w:r>
          </w:p>
        </w:tc>
        <w:tc>
          <w:tcPr>
            <w:tcW w:w="542" w:type="dxa"/>
            <w:tcBorders>
              <w:top w:val="nil"/>
              <w:left w:val="nil"/>
              <w:bottom w:val="single" w:sz="4" w:space="0" w:color="auto"/>
              <w:right w:val="single" w:sz="4" w:space="0" w:color="auto"/>
            </w:tcBorders>
            <w:shd w:val="clear" w:color="auto" w:fill="auto"/>
            <w:noWrap/>
            <w:vAlign w:val="center"/>
            <w:hideMark/>
          </w:tcPr>
          <w:p w14:paraId="326EACFD"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0</w:t>
            </w:r>
          </w:p>
        </w:tc>
        <w:tc>
          <w:tcPr>
            <w:tcW w:w="542" w:type="dxa"/>
            <w:tcBorders>
              <w:top w:val="nil"/>
              <w:left w:val="nil"/>
              <w:bottom w:val="single" w:sz="4" w:space="0" w:color="auto"/>
              <w:right w:val="single" w:sz="4" w:space="0" w:color="auto"/>
            </w:tcBorders>
            <w:shd w:val="clear" w:color="auto" w:fill="auto"/>
            <w:noWrap/>
            <w:vAlign w:val="center"/>
            <w:hideMark/>
          </w:tcPr>
          <w:p w14:paraId="5AEF261F"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4</w:t>
            </w:r>
          </w:p>
        </w:tc>
        <w:tc>
          <w:tcPr>
            <w:tcW w:w="542" w:type="dxa"/>
            <w:tcBorders>
              <w:top w:val="nil"/>
              <w:left w:val="nil"/>
              <w:bottom w:val="single" w:sz="4" w:space="0" w:color="auto"/>
              <w:right w:val="single" w:sz="4" w:space="0" w:color="auto"/>
            </w:tcBorders>
            <w:shd w:val="clear" w:color="auto" w:fill="auto"/>
            <w:noWrap/>
            <w:vAlign w:val="center"/>
            <w:hideMark/>
          </w:tcPr>
          <w:p w14:paraId="239666A7"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0</w:t>
            </w:r>
          </w:p>
        </w:tc>
        <w:tc>
          <w:tcPr>
            <w:tcW w:w="542" w:type="dxa"/>
            <w:tcBorders>
              <w:top w:val="nil"/>
              <w:left w:val="nil"/>
              <w:bottom w:val="single" w:sz="4" w:space="0" w:color="auto"/>
              <w:right w:val="single" w:sz="4" w:space="0" w:color="auto"/>
            </w:tcBorders>
            <w:shd w:val="clear" w:color="auto" w:fill="auto"/>
            <w:noWrap/>
            <w:vAlign w:val="center"/>
            <w:hideMark/>
          </w:tcPr>
          <w:p w14:paraId="5BECE404"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61</w:t>
            </w:r>
          </w:p>
        </w:tc>
        <w:tc>
          <w:tcPr>
            <w:tcW w:w="543" w:type="dxa"/>
            <w:tcBorders>
              <w:top w:val="nil"/>
              <w:left w:val="nil"/>
              <w:bottom w:val="single" w:sz="4" w:space="0" w:color="auto"/>
              <w:right w:val="single" w:sz="4" w:space="0" w:color="auto"/>
            </w:tcBorders>
            <w:shd w:val="clear" w:color="auto" w:fill="auto"/>
            <w:noWrap/>
            <w:vAlign w:val="center"/>
            <w:hideMark/>
          </w:tcPr>
          <w:p w14:paraId="29F45501"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62</w:t>
            </w:r>
          </w:p>
        </w:tc>
        <w:tc>
          <w:tcPr>
            <w:tcW w:w="543" w:type="dxa"/>
            <w:tcBorders>
              <w:top w:val="nil"/>
              <w:left w:val="nil"/>
              <w:bottom w:val="single" w:sz="4" w:space="0" w:color="auto"/>
              <w:right w:val="single" w:sz="4" w:space="0" w:color="auto"/>
            </w:tcBorders>
            <w:shd w:val="clear" w:color="auto" w:fill="auto"/>
            <w:noWrap/>
            <w:vAlign w:val="center"/>
            <w:hideMark/>
          </w:tcPr>
          <w:p w14:paraId="1D6DE241"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60</w:t>
            </w:r>
          </w:p>
        </w:tc>
        <w:tc>
          <w:tcPr>
            <w:tcW w:w="543" w:type="dxa"/>
            <w:tcBorders>
              <w:top w:val="nil"/>
              <w:left w:val="nil"/>
              <w:bottom w:val="single" w:sz="4" w:space="0" w:color="auto"/>
              <w:right w:val="single" w:sz="4" w:space="0" w:color="auto"/>
            </w:tcBorders>
            <w:shd w:val="clear" w:color="auto" w:fill="auto"/>
            <w:noWrap/>
            <w:vAlign w:val="center"/>
            <w:hideMark/>
          </w:tcPr>
          <w:p w14:paraId="1B8D97C1"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60</w:t>
            </w:r>
          </w:p>
        </w:tc>
        <w:tc>
          <w:tcPr>
            <w:tcW w:w="543" w:type="dxa"/>
            <w:tcBorders>
              <w:top w:val="nil"/>
              <w:left w:val="nil"/>
              <w:bottom w:val="single" w:sz="4" w:space="0" w:color="auto"/>
              <w:right w:val="single" w:sz="4" w:space="0" w:color="auto"/>
            </w:tcBorders>
            <w:shd w:val="clear" w:color="auto" w:fill="auto"/>
            <w:noWrap/>
            <w:vAlign w:val="center"/>
            <w:hideMark/>
          </w:tcPr>
          <w:p w14:paraId="22038D2C"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60</w:t>
            </w:r>
          </w:p>
        </w:tc>
        <w:tc>
          <w:tcPr>
            <w:tcW w:w="476" w:type="dxa"/>
            <w:tcBorders>
              <w:top w:val="nil"/>
              <w:left w:val="nil"/>
              <w:bottom w:val="single" w:sz="4" w:space="0" w:color="auto"/>
              <w:right w:val="single" w:sz="4" w:space="0" w:color="auto"/>
            </w:tcBorders>
            <w:shd w:val="clear" w:color="000000" w:fill="FFFFFF"/>
            <w:noWrap/>
            <w:vAlign w:val="center"/>
            <w:hideMark/>
          </w:tcPr>
          <w:p w14:paraId="7D4BA473"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476" w:type="dxa"/>
            <w:tcBorders>
              <w:top w:val="nil"/>
              <w:left w:val="nil"/>
              <w:bottom w:val="single" w:sz="4" w:space="0" w:color="auto"/>
              <w:right w:val="single" w:sz="4" w:space="0" w:color="auto"/>
            </w:tcBorders>
            <w:shd w:val="clear" w:color="000000" w:fill="FFFFFF"/>
            <w:noWrap/>
            <w:vAlign w:val="center"/>
            <w:hideMark/>
          </w:tcPr>
          <w:p w14:paraId="59F0DD51"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476" w:type="dxa"/>
            <w:tcBorders>
              <w:top w:val="nil"/>
              <w:left w:val="nil"/>
              <w:bottom w:val="single" w:sz="4" w:space="0" w:color="auto"/>
              <w:right w:val="single" w:sz="4" w:space="0" w:color="auto"/>
            </w:tcBorders>
            <w:shd w:val="clear" w:color="000000" w:fill="FFFFFF"/>
            <w:noWrap/>
            <w:vAlign w:val="center"/>
            <w:hideMark/>
          </w:tcPr>
          <w:p w14:paraId="08674AEA"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0</w:t>
            </w:r>
          </w:p>
        </w:tc>
        <w:tc>
          <w:tcPr>
            <w:tcW w:w="516" w:type="dxa"/>
            <w:tcBorders>
              <w:top w:val="nil"/>
              <w:left w:val="nil"/>
              <w:bottom w:val="single" w:sz="4" w:space="0" w:color="auto"/>
              <w:right w:val="single" w:sz="4" w:space="0" w:color="auto"/>
            </w:tcBorders>
            <w:shd w:val="clear" w:color="000000" w:fill="FFFFFF"/>
            <w:noWrap/>
            <w:vAlign w:val="center"/>
            <w:hideMark/>
          </w:tcPr>
          <w:p w14:paraId="7DB1A85A"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98</w:t>
            </w:r>
          </w:p>
        </w:tc>
        <w:tc>
          <w:tcPr>
            <w:tcW w:w="516" w:type="dxa"/>
            <w:tcBorders>
              <w:top w:val="nil"/>
              <w:left w:val="nil"/>
              <w:bottom w:val="single" w:sz="4" w:space="0" w:color="auto"/>
              <w:right w:val="single" w:sz="4" w:space="0" w:color="auto"/>
            </w:tcBorders>
            <w:shd w:val="clear" w:color="auto" w:fill="auto"/>
            <w:noWrap/>
            <w:vAlign w:val="center"/>
            <w:hideMark/>
          </w:tcPr>
          <w:p w14:paraId="2394917D"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1525</w:t>
            </w:r>
          </w:p>
        </w:tc>
        <w:tc>
          <w:tcPr>
            <w:tcW w:w="476" w:type="dxa"/>
            <w:tcBorders>
              <w:top w:val="nil"/>
              <w:left w:val="nil"/>
              <w:bottom w:val="single" w:sz="4" w:space="0" w:color="auto"/>
              <w:right w:val="single" w:sz="4" w:space="0" w:color="auto"/>
            </w:tcBorders>
            <w:shd w:val="clear" w:color="000000" w:fill="FFFFFF"/>
            <w:noWrap/>
            <w:vAlign w:val="center"/>
            <w:hideMark/>
          </w:tcPr>
          <w:p w14:paraId="159E2794"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98</w:t>
            </w:r>
          </w:p>
        </w:tc>
        <w:tc>
          <w:tcPr>
            <w:tcW w:w="476" w:type="dxa"/>
            <w:tcBorders>
              <w:top w:val="nil"/>
              <w:left w:val="nil"/>
              <w:bottom w:val="single" w:sz="4" w:space="0" w:color="auto"/>
              <w:right w:val="nil"/>
            </w:tcBorders>
            <w:shd w:val="clear" w:color="000000" w:fill="FFFFFF"/>
            <w:noWrap/>
            <w:vAlign w:val="center"/>
            <w:hideMark/>
          </w:tcPr>
          <w:p w14:paraId="6F6110F6"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97</w:t>
            </w:r>
          </w:p>
        </w:tc>
        <w:tc>
          <w:tcPr>
            <w:tcW w:w="476" w:type="dxa"/>
            <w:tcBorders>
              <w:top w:val="nil"/>
              <w:left w:val="single" w:sz="4" w:space="0" w:color="auto"/>
              <w:bottom w:val="single" w:sz="4" w:space="0" w:color="auto"/>
              <w:right w:val="nil"/>
            </w:tcBorders>
            <w:shd w:val="clear" w:color="000000" w:fill="FFFFFF"/>
            <w:noWrap/>
            <w:vAlign w:val="center"/>
            <w:hideMark/>
          </w:tcPr>
          <w:p w14:paraId="79D4900B"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100</w:t>
            </w:r>
          </w:p>
        </w:tc>
        <w:tc>
          <w:tcPr>
            <w:tcW w:w="476" w:type="dxa"/>
            <w:tcBorders>
              <w:top w:val="nil"/>
              <w:left w:val="single" w:sz="4" w:space="0" w:color="auto"/>
              <w:bottom w:val="single" w:sz="4" w:space="0" w:color="auto"/>
              <w:right w:val="single" w:sz="8" w:space="0" w:color="auto"/>
            </w:tcBorders>
            <w:shd w:val="clear" w:color="000000" w:fill="FFFFFF"/>
            <w:noWrap/>
            <w:vAlign w:val="center"/>
            <w:hideMark/>
          </w:tcPr>
          <w:p w14:paraId="6AA6FEBD"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100</w:t>
            </w:r>
          </w:p>
        </w:tc>
      </w:tr>
      <w:tr w:rsidR="00C22276" w:rsidRPr="009436B7" w14:paraId="0709714F" w14:textId="77777777" w:rsidTr="00C22276">
        <w:trPr>
          <w:trHeight w:val="907"/>
        </w:trPr>
        <w:tc>
          <w:tcPr>
            <w:tcW w:w="1194" w:type="dxa"/>
            <w:tcBorders>
              <w:top w:val="nil"/>
              <w:left w:val="single" w:sz="8" w:space="0" w:color="auto"/>
              <w:bottom w:val="single" w:sz="4" w:space="0" w:color="auto"/>
              <w:right w:val="single" w:sz="4" w:space="0" w:color="auto"/>
            </w:tcBorders>
            <w:shd w:val="clear" w:color="auto" w:fill="auto"/>
            <w:vAlign w:val="center"/>
            <w:hideMark/>
          </w:tcPr>
          <w:p w14:paraId="211A8953" w14:textId="77777777" w:rsidR="00E77CE5" w:rsidRPr="009436B7" w:rsidRDefault="00E77CE5" w:rsidP="00952A21">
            <w:pPr>
              <w:spacing w:after="0" w:line="240" w:lineRule="auto"/>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UKUPNO IZV. LINIJE I GEN. AVIJACIJA</w:t>
            </w:r>
          </w:p>
        </w:tc>
        <w:tc>
          <w:tcPr>
            <w:tcW w:w="542" w:type="dxa"/>
            <w:tcBorders>
              <w:top w:val="nil"/>
              <w:left w:val="nil"/>
              <w:bottom w:val="single" w:sz="4" w:space="0" w:color="auto"/>
              <w:right w:val="single" w:sz="4" w:space="0" w:color="auto"/>
            </w:tcBorders>
            <w:shd w:val="clear" w:color="auto" w:fill="auto"/>
            <w:noWrap/>
            <w:vAlign w:val="center"/>
            <w:hideMark/>
          </w:tcPr>
          <w:p w14:paraId="1213039B"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739</w:t>
            </w:r>
          </w:p>
        </w:tc>
        <w:tc>
          <w:tcPr>
            <w:tcW w:w="542" w:type="dxa"/>
            <w:tcBorders>
              <w:top w:val="nil"/>
              <w:left w:val="nil"/>
              <w:bottom w:val="single" w:sz="4" w:space="0" w:color="auto"/>
              <w:right w:val="single" w:sz="4" w:space="0" w:color="auto"/>
            </w:tcBorders>
            <w:shd w:val="clear" w:color="auto" w:fill="auto"/>
            <w:noWrap/>
            <w:vAlign w:val="center"/>
            <w:hideMark/>
          </w:tcPr>
          <w:p w14:paraId="7E7E0B99"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1,086</w:t>
            </w:r>
          </w:p>
        </w:tc>
        <w:tc>
          <w:tcPr>
            <w:tcW w:w="542" w:type="dxa"/>
            <w:tcBorders>
              <w:top w:val="nil"/>
              <w:left w:val="nil"/>
              <w:bottom w:val="single" w:sz="4" w:space="0" w:color="auto"/>
              <w:right w:val="single" w:sz="4" w:space="0" w:color="auto"/>
            </w:tcBorders>
            <w:shd w:val="clear" w:color="auto" w:fill="auto"/>
            <w:noWrap/>
            <w:vAlign w:val="center"/>
            <w:hideMark/>
          </w:tcPr>
          <w:p w14:paraId="448FF8EC"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1,027</w:t>
            </w:r>
          </w:p>
        </w:tc>
        <w:tc>
          <w:tcPr>
            <w:tcW w:w="542" w:type="dxa"/>
            <w:tcBorders>
              <w:top w:val="nil"/>
              <w:left w:val="nil"/>
              <w:bottom w:val="single" w:sz="4" w:space="0" w:color="auto"/>
              <w:right w:val="single" w:sz="4" w:space="0" w:color="auto"/>
            </w:tcBorders>
            <w:shd w:val="clear" w:color="auto" w:fill="auto"/>
            <w:noWrap/>
            <w:vAlign w:val="center"/>
            <w:hideMark/>
          </w:tcPr>
          <w:p w14:paraId="624D57D0"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1,260</w:t>
            </w:r>
          </w:p>
        </w:tc>
        <w:tc>
          <w:tcPr>
            <w:tcW w:w="542" w:type="dxa"/>
            <w:tcBorders>
              <w:top w:val="nil"/>
              <w:left w:val="nil"/>
              <w:bottom w:val="single" w:sz="4" w:space="0" w:color="auto"/>
              <w:right w:val="single" w:sz="4" w:space="0" w:color="auto"/>
            </w:tcBorders>
            <w:shd w:val="clear" w:color="auto" w:fill="auto"/>
            <w:noWrap/>
            <w:vAlign w:val="center"/>
            <w:hideMark/>
          </w:tcPr>
          <w:p w14:paraId="4C2EBDD9"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1,320</w:t>
            </w:r>
          </w:p>
        </w:tc>
        <w:tc>
          <w:tcPr>
            <w:tcW w:w="543" w:type="dxa"/>
            <w:tcBorders>
              <w:top w:val="nil"/>
              <w:left w:val="nil"/>
              <w:bottom w:val="single" w:sz="4" w:space="0" w:color="auto"/>
              <w:right w:val="single" w:sz="4" w:space="0" w:color="auto"/>
            </w:tcBorders>
            <w:shd w:val="clear" w:color="auto" w:fill="auto"/>
            <w:noWrap/>
            <w:vAlign w:val="center"/>
            <w:hideMark/>
          </w:tcPr>
          <w:p w14:paraId="38360E44"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1,204</w:t>
            </w:r>
          </w:p>
        </w:tc>
        <w:tc>
          <w:tcPr>
            <w:tcW w:w="543" w:type="dxa"/>
            <w:tcBorders>
              <w:top w:val="nil"/>
              <w:left w:val="nil"/>
              <w:bottom w:val="single" w:sz="4" w:space="0" w:color="auto"/>
              <w:right w:val="single" w:sz="4" w:space="0" w:color="auto"/>
            </w:tcBorders>
            <w:shd w:val="clear" w:color="auto" w:fill="auto"/>
            <w:noWrap/>
            <w:vAlign w:val="center"/>
            <w:hideMark/>
          </w:tcPr>
          <w:p w14:paraId="0CCE17C7"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1,348</w:t>
            </w:r>
          </w:p>
        </w:tc>
        <w:tc>
          <w:tcPr>
            <w:tcW w:w="543" w:type="dxa"/>
            <w:tcBorders>
              <w:top w:val="nil"/>
              <w:left w:val="nil"/>
              <w:bottom w:val="single" w:sz="4" w:space="0" w:color="auto"/>
              <w:right w:val="single" w:sz="4" w:space="0" w:color="auto"/>
            </w:tcBorders>
            <w:shd w:val="clear" w:color="auto" w:fill="auto"/>
            <w:noWrap/>
            <w:vAlign w:val="center"/>
            <w:hideMark/>
          </w:tcPr>
          <w:p w14:paraId="5972F54C"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1,369</w:t>
            </w:r>
          </w:p>
        </w:tc>
        <w:tc>
          <w:tcPr>
            <w:tcW w:w="543" w:type="dxa"/>
            <w:tcBorders>
              <w:top w:val="nil"/>
              <w:left w:val="nil"/>
              <w:bottom w:val="single" w:sz="4" w:space="0" w:color="auto"/>
              <w:right w:val="single" w:sz="4" w:space="0" w:color="auto"/>
            </w:tcBorders>
            <w:shd w:val="clear" w:color="auto" w:fill="auto"/>
            <w:noWrap/>
            <w:vAlign w:val="center"/>
            <w:hideMark/>
          </w:tcPr>
          <w:p w14:paraId="2A3953CE"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1,390</w:t>
            </w:r>
          </w:p>
        </w:tc>
        <w:tc>
          <w:tcPr>
            <w:tcW w:w="476" w:type="dxa"/>
            <w:tcBorders>
              <w:top w:val="nil"/>
              <w:left w:val="nil"/>
              <w:bottom w:val="single" w:sz="4" w:space="0" w:color="auto"/>
              <w:right w:val="single" w:sz="4" w:space="0" w:color="auto"/>
            </w:tcBorders>
            <w:shd w:val="clear" w:color="000000" w:fill="FFFFFF"/>
            <w:noWrap/>
            <w:vAlign w:val="center"/>
            <w:hideMark/>
          </w:tcPr>
          <w:p w14:paraId="7450CE97"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147</w:t>
            </w:r>
          </w:p>
        </w:tc>
        <w:tc>
          <w:tcPr>
            <w:tcW w:w="476" w:type="dxa"/>
            <w:tcBorders>
              <w:top w:val="nil"/>
              <w:left w:val="nil"/>
              <w:bottom w:val="single" w:sz="4" w:space="0" w:color="auto"/>
              <w:right w:val="single" w:sz="4" w:space="0" w:color="auto"/>
            </w:tcBorders>
            <w:shd w:val="clear" w:color="000000" w:fill="FFFFFF"/>
            <w:noWrap/>
            <w:vAlign w:val="center"/>
            <w:hideMark/>
          </w:tcPr>
          <w:p w14:paraId="5B125F01"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95</w:t>
            </w:r>
          </w:p>
        </w:tc>
        <w:tc>
          <w:tcPr>
            <w:tcW w:w="476" w:type="dxa"/>
            <w:tcBorders>
              <w:top w:val="nil"/>
              <w:left w:val="nil"/>
              <w:bottom w:val="single" w:sz="4" w:space="0" w:color="auto"/>
              <w:right w:val="single" w:sz="4" w:space="0" w:color="auto"/>
            </w:tcBorders>
            <w:shd w:val="clear" w:color="000000" w:fill="FFFFFF"/>
            <w:noWrap/>
            <w:vAlign w:val="center"/>
            <w:hideMark/>
          </w:tcPr>
          <w:p w14:paraId="6AD395C8"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82</w:t>
            </w:r>
          </w:p>
        </w:tc>
        <w:tc>
          <w:tcPr>
            <w:tcW w:w="516" w:type="dxa"/>
            <w:tcBorders>
              <w:top w:val="nil"/>
              <w:left w:val="nil"/>
              <w:bottom w:val="single" w:sz="4" w:space="0" w:color="auto"/>
              <w:right w:val="single" w:sz="4" w:space="0" w:color="auto"/>
            </w:tcBorders>
            <w:shd w:val="clear" w:color="000000" w:fill="FFFFFF"/>
            <w:noWrap/>
            <w:vAlign w:val="center"/>
            <w:hideMark/>
          </w:tcPr>
          <w:p w14:paraId="5226137D"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110</w:t>
            </w:r>
          </w:p>
        </w:tc>
        <w:tc>
          <w:tcPr>
            <w:tcW w:w="516" w:type="dxa"/>
            <w:tcBorders>
              <w:top w:val="nil"/>
              <w:left w:val="nil"/>
              <w:bottom w:val="single" w:sz="4" w:space="0" w:color="auto"/>
              <w:right w:val="single" w:sz="4" w:space="0" w:color="auto"/>
            </w:tcBorders>
            <w:shd w:val="clear" w:color="auto" w:fill="auto"/>
            <w:noWrap/>
            <w:vAlign w:val="center"/>
            <w:hideMark/>
          </w:tcPr>
          <w:p w14:paraId="19C689BD"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129</w:t>
            </w:r>
          </w:p>
        </w:tc>
        <w:tc>
          <w:tcPr>
            <w:tcW w:w="476" w:type="dxa"/>
            <w:tcBorders>
              <w:top w:val="nil"/>
              <w:left w:val="nil"/>
              <w:bottom w:val="single" w:sz="4" w:space="0" w:color="auto"/>
              <w:right w:val="single" w:sz="4" w:space="0" w:color="auto"/>
            </w:tcBorders>
            <w:shd w:val="clear" w:color="000000" w:fill="FFFFFF"/>
            <w:noWrap/>
            <w:vAlign w:val="center"/>
            <w:hideMark/>
          </w:tcPr>
          <w:p w14:paraId="709EDDA4"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102</w:t>
            </w:r>
          </w:p>
        </w:tc>
        <w:tc>
          <w:tcPr>
            <w:tcW w:w="476" w:type="dxa"/>
            <w:tcBorders>
              <w:top w:val="nil"/>
              <w:left w:val="nil"/>
              <w:bottom w:val="single" w:sz="4" w:space="0" w:color="auto"/>
              <w:right w:val="nil"/>
            </w:tcBorders>
            <w:shd w:val="clear" w:color="000000" w:fill="FFFFFF"/>
            <w:noWrap/>
            <w:vAlign w:val="center"/>
            <w:hideMark/>
          </w:tcPr>
          <w:p w14:paraId="19A9CF72"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112</w:t>
            </w:r>
          </w:p>
        </w:tc>
        <w:tc>
          <w:tcPr>
            <w:tcW w:w="476" w:type="dxa"/>
            <w:tcBorders>
              <w:top w:val="nil"/>
              <w:left w:val="single" w:sz="4" w:space="0" w:color="auto"/>
              <w:bottom w:val="single" w:sz="4" w:space="0" w:color="auto"/>
              <w:right w:val="nil"/>
            </w:tcBorders>
            <w:shd w:val="clear" w:color="000000" w:fill="FFFFFF"/>
            <w:noWrap/>
            <w:vAlign w:val="center"/>
            <w:hideMark/>
          </w:tcPr>
          <w:p w14:paraId="22880D6D"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102</w:t>
            </w:r>
          </w:p>
        </w:tc>
        <w:tc>
          <w:tcPr>
            <w:tcW w:w="476" w:type="dxa"/>
            <w:tcBorders>
              <w:top w:val="nil"/>
              <w:left w:val="single" w:sz="4" w:space="0" w:color="auto"/>
              <w:bottom w:val="single" w:sz="4" w:space="0" w:color="auto"/>
              <w:right w:val="single" w:sz="8" w:space="0" w:color="auto"/>
            </w:tcBorders>
            <w:shd w:val="clear" w:color="000000" w:fill="FFFFFF"/>
            <w:noWrap/>
            <w:vAlign w:val="center"/>
            <w:hideMark/>
          </w:tcPr>
          <w:p w14:paraId="5877CD3D"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102</w:t>
            </w:r>
          </w:p>
        </w:tc>
      </w:tr>
      <w:tr w:rsidR="00C22276" w:rsidRPr="009436B7" w14:paraId="1625A306" w14:textId="77777777" w:rsidTr="00C22276">
        <w:trPr>
          <w:trHeight w:val="578"/>
        </w:trPr>
        <w:tc>
          <w:tcPr>
            <w:tcW w:w="1194" w:type="dxa"/>
            <w:tcBorders>
              <w:top w:val="nil"/>
              <w:left w:val="single" w:sz="8" w:space="0" w:color="auto"/>
              <w:bottom w:val="single" w:sz="4" w:space="0" w:color="auto"/>
              <w:right w:val="single" w:sz="4" w:space="0" w:color="auto"/>
            </w:tcBorders>
            <w:shd w:val="clear" w:color="auto" w:fill="auto"/>
            <w:vAlign w:val="center"/>
            <w:hideMark/>
          </w:tcPr>
          <w:p w14:paraId="104C9681" w14:textId="77777777" w:rsidR="00E77CE5" w:rsidRPr="009436B7" w:rsidRDefault="00E77CE5" w:rsidP="00952A21">
            <w:pPr>
              <w:spacing w:after="0" w:line="240" w:lineRule="auto"/>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MEĐ. IZV. LINIJE I GEN. AVIJACIJA</w:t>
            </w:r>
          </w:p>
        </w:tc>
        <w:tc>
          <w:tcPr>
            <w:tcW w:w="542" w:type="dxa"/>
            <w:tcBorders>
              <w:top w:val="nil"/>
              <w:left w:val="nil"/>
              <w:bottom w:val="single" w:sz="4" w:space="0" w:color="auto"/>
              <w:right w:val="single" w:sz="4" w:space="0" w:color="auto"/>
            </w:tcBorders>
            <w:shd w:val="clear" w:color="auto" w:fill="auto"/>
            <w:vAlign w:val="center"/>
            <w:hideMark/>
          </w:tcPr>
          <w:p w14:paraId="65368C2E"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244</w:t>
            </w:r>
          </w:p>
        </w:tc>
        <w:tc>
          <w:tcPr>
            <w:tcW w:w="542" w:type="dxa"/>
            <w:tcBorders>
              <w:top w:val="nil"/>
              <w:left w:val="nil"/>
              <w:bottom w:val="single" w:sz="4" w:space="0" w:color="auto"/>
              <w:right w:val="single" w:sz="4" w:space="0" w:color="auto"/>
            </w:tcBorders>
            <w:shd w:val="clear" w:color="auto" w:fill="auto"/>
            <w:vAlign w:val="center"/>
            <w:hideMark/>
          </w:tcPr>
          <w:p w14:paraId="78ACBF30"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470</w:t>
            </w:r>
          </w:p>
        </w:tc>
        <w:tc>
          <w:tcPr>
            <w:tcW w:w="542" w:type="dxa"/>
            <w:tcBorders>
              <w:top w:val="nil"/>
              <w:left w:val="nil"/>
              <w:bottom w:val="single" w:sz="4" w:space="0" w:color="auto"/>
              <w:right w:val="single" w:sz="4" w:space="0" w:color="auto"/>
            </w:tcBorders>
            <w:shd w:val="clear" w:color="auto" w:fill="auto"/>
            <w:noWrap/>
            <w:vAlign w:val="center"/>
            <w:hideMark/>
          </w:tcPr>
          <w:p w14:paraId="162F85A8"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445</w:t>
            </w:r>
          </w:p>
        </w:tc>
        <w:tc>
          <w:tcPr>
            <w:tcW w:w="542" w:type="dxa"/>
            <w:tcBorders>
              <w:top w:val="nil"/>
              <w:left w:val="nil"/>
              <w:bottom w:val="single" w:sz="4" w:space="0" w:color="auto"/>
              <w:right w:val="single" w:sz="4" w:space="0" w:color="auto"/>
            </w:tcBorders>
            <w:shd w:val="clear" w:color="auto" w:fill="auto"/>
            <w:noWrap/>
            <w:vAlign w:val="center"/>
            <w:hideMark/>
          </w:tcPr>
          <w:p w14:paraId="38274331"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700</w:t>
            </w:r>
          </w:p>
        </w:tc>
        <w:tc>
          <w:tcPr>
            <w:tcW w:w="542" w:type="dxa"/>
            <w:tcBorders>
              <w:top w:val="nil"/>
              <w:left w:val="nil"/>
              <w:bottom w:val="single" w:sz="4" w:space="0" w:color="auto"/>
              <w:right w:val="single" w:sz="4" w:space="0" w:color="auto"/>
            </w:tcBorders>
            <w:shd w:val="clear" w:color="auto" w:fill="auto"/>
            <w:noWrap/>
            <w:vAlign w:val="center"/>
            <w:hideMark/>
          </w:tcPr>
          <w:p w14:paraId="55497B60"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547</w:t>
            </w:r>
          </w:p>
        </w:tc>
        <w:tc>
          <w:tcPr>
            <w:tcW w:w="543" w:type="dxa"/>
            <w:tcBorders>
              <w:top w:val="nil"/>
              <w:left w:val="nil"/>
              <w:bottom w:val="single" w:sz="4" w:space="0" w:color="auto"/>
              <w:right w:val="single" w:sz="4" w:space="0" w:color="auto"/>
            </w:tcBorders>
            <w:shd w:val="clear" w:color="auto" w:fill="auto"/>
            <w:noWrap/>
            <w:vAlign w:val="center"/>
            <w:hideMark/>
          </w:tcPr>
          <w:p w14:paraId="7F0F0423"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494</w:t>
            </w:r>
          </w:p>
        </w:tc>
        <w:tc>
          <w:tcPr>
            <w:tcW w:w="543" w:type="dxa"/>
            <w:tcBorders>
              <w:top w:val="nil"/>
              <w:left w:val="nil"/>
              <w:bottom w:val="single" w:sz="4" w:space="0" w:color="auto"/>
              <w:right w:val="single" w:sz="4" w:space="0" w:color="auto"/>
            </w:tcBorders>
            <w:shd w:val="clear" w:color="auto" w:fill="auto"/>
            <w:noWrap/>
            <w:vAlign w:val="center"/>
            <w:hideMark/>
          </w:tcPr>
          <w:p w14:paraId="7E1EB2FD"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560</w:t>
            </w:r>
          </w:p>
        </w:tc>
        <w:tc>
          <w:tcPr>
            <w:tcW w:w="543" w:type="dxa"/>
            <w:tcBorders>
              <w:top w:val="nil"/>
              <w:left w:val="nil"/>
              <w:bottom w:val="single" w:sz="4" w:space="0" w:color="auto"/>
              <w:right w:val="single" w:sz="4" w:space="0" w:color="auto"/>
            </w:tcBorders>
            <w:shd w:val="clear" w:color="auto" w:fill="auto"/>
            <w:noWrap/>
            <w:vAlign w:val="center"/>
            <w:hideMark/>
          </w:tcPr>
          <w:p w14:paraId="7AC592E9"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570</w:t>
            </w:r>
          </w:p>
        </w:tc>
        <w:tc>
          <w:tcPr>
            <w:tcW w:w="543" w:type="dxa"/>
            <w:tcBorders>
              <w:top w:val="nil"/>
              <w:left w:val="nil"/>
              <w:bottom w:val="single" w:sz="4" w:space="0" w:color="auto"/>
              <w:right w:val="single" w:sz="4" w:space="0" w:color="auto"/>
            </w:tcBorders>
            <w:shd w:val="clear" w:color="auto" w:fill="auto"/>
            <w:noWrap/>
            <w:vAlign w:val="center"/>
            <w:hideMark/>
          </w:tcPr>
          <w:p w14:paraId="08A1F05B"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580</w:t>
            </w:r>
          </w:p>
        </w:tc>
        <w:tc>
          <w:tcPr>
            <w:tcW w:w="476" w:type="dxa"/>
            <w:tcBorders>
              <w:top w:val="nil"/>
              <w:left w:val="nil"/>
              <w:bottom w:val="single" w:sz="4" w:space="0" w:color="auto"/>
              <w:right w:val="single" w:sz="4" w:space="0" w:color="auto"/>
            </w:tcBorders>
            <w:shd w:val="clear" w:color="000000" w:fill="FFFFFF"/>
            <w:noWrap/>
            <w:vAlign w:val="center"/>
            <w:hideMark/>
          </w:tcPr>
          <w:p w14:paraId="478E8257"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193</w:t>
            </w:r>
          </w:p>
        </w:tc>
        <w:tc>
          <w:tcPr>
            <w:tcW w:w="476" w:type="dxa"/>
            <w:tcBorders>
              <w:top w:val="nil"/>
              <w:left w:val="nil"/>
              <w:bottom w:val="single" w:sz="4" w:space="0" w:color="auto"/>
              <w:right w:val="single" w:sz="4" w:space="0" w:color="auto"/>
            </w:tcBorders>
            <w:shd w:val="clear" w:color="000000" w:fill="FFFFFF"/>
            <w:noWrap/>
            <w:vAlign w:val="center"/>
            <w:hideMark/>
          </w:tcPr>
          <w:p w14:paraId="412B0EAF"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95</w:t>
            </w:r>
          </w:p>
        </w:tc>
        <w:tc>
          <w:tcPr>
            <w:tcW w:w="476" w:type="dxa"/>
            <w:tcBorders>
              <w:top w:val="nil"/>
              <w:left w:val="nil"/>
              <w:bottom w:val="single" w:sz="4" w:space="0" w:color="auto"/>
              <w:right w:val="single" w:sz="4" w:space="0" w:color="auto"/>
            </w:tcBorders>
            <w:shd w:val="clear" w:color="000000" w:fill="FFFFFF"/>
            <w:noWrap/>
            <w:vAlign w:val="center"/>
            <w:hideMark/>
          </w:tcPr>
          <w:p w14:paraId="2BDF2991"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64</w:t>
            </w:r>
          </w:p>
        </w:tc>
        <w:tc>
          <w:tcPr>
            <w:tcW w:w="516" w:type="dxa"/>
            <w:tcBorders>
              <w:top w:val="nil"/>
              <w:left w:val="nil"/>
              <w:bottom w:val="single" w:sz="4" w:space="0" w:color="auto"/>
              <w:right w:val="single" w:sz="4" w:space="0" w:color="auto"/>
            </w:tcBorders>
            <w:shd w:val="clear" w:color="000000" w:fill="FFFFFF"/>
            <w:noWrap/>
            <w:vAlign w:val="center"/>
            <w:hideMark/>
          </w:tcPr>
          <w:p w14:paraId="2B4A58EC"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111</w:t>
            </w:r>
          </w:p>
        </w:tc>
        <w:tc>
          <w:tcPr>
            <w:tcW w:w="516" w:type="dxa"/>
            <w:tcBorders>
              <w:top w:val="nil"/>
              <w:left w:val="nil"/>
              <w:bottom w:val="single" w:sz="4" w:space="0" w:color="auto"/>
              <w:right w:val="single" w:sz="4" w:space="0" w:color="auto"/>
            </w:tcBorders>
            <w:shd w:val="clear" w:color="auto" w:fill="auto"/>
            <w:noWrap/>
            <w:vAlign w:val="center"/>
            <w:hideMark/>
          </w:tcPr>
          <w:p w14:paraId="5E4226E1"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123</w:t>
            </w:r>
          </w:p>
        </w:tc>
        <w:tc>
          <w:tcPr>
            <w:tcW w:w="476" w:type="dxa"/>
            <w:tcBorders>
              <w:top w:val="nil"/>
              <w:left w:val="nil"/>
              <w:bottom w:val="single" w:sz="4" w:space="0" w:color="auto"/>
              <w:right w:val="single" w:sz="4" w:space="0" w:color="auto"/>
            </w:tcBorders>
            <w:shd w:val="clear" w:color="000000" w:fill="FFFFFF"/>
            <w:noWrap/>
            <w:vAlign w:val="center"/>
            <w:hideMark/>
          </w:tcPr>
          <w:p w14:paraId="2ADA7B14"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102</w:t>
            </w:r>
          </w:p>
        </w:tc>
        <w:tc>
          <w:tcPr>
            <w:tcW w:w="476" w:type="dxa"/>
            <w:tcBorders>
              <w:top w:val="nil"/>
              <w:left w:val="nil"/>
              <w:bottom w:val="single" w:sz="4" w:space="0" w:color="auto"/>
              <w:right w:val="nil"/>
            </w:tcBorders>
            <w:shd w:val="clear" w:color="000000" w:fill="FFFFFF"/>
            <w:noWrap/>
            <w:vAlign w:val="center"/>
            <w:hideMark/>
          </w:tcPr>
          <w:p w14:paraId="1AB072FA"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113</w:t>
            </w:r>
          </w:p>
        </w:tc>
        <w:tc>
          <w:tcPr>
            <w:tcW w:w="476" w:type="dxa"/>
            <w:tcBorders>
              <w:top w:val="nil"/>
              <w:left w:val="single" w:sz="4" w:space="0" w:color="auto"/>
              <w:bottom w:val="single" w:sz="4" w:space="0" w:color="auto"/>
              <w:right w:val="nil"/>
            </w:tcBorders>
            <w:shd w:val="clear" w:color="000000" w:fill="FFFFFF"/>
            <w:noWrap/>
            <w:vAlign w:val="center"/>
            <w:hideMark/>
          </w:tcPr>
          <w:p w14:paraId="7E37A9F2"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102</w:t>
            </w:r>
          </w:p>
        </w:tc>
        <w:tc>
          <w:tcPr>
            <w:tcW w:w="476" w:type="dxa"/>
            <w:tcBorders>
              <w:top w:val="nil"/>
              <w:left w:val="single" w:sz="4" w:space="0" w:color="auto"/>
              <w:bottom w:val="single" w:sz="4" w:space="0" w:color="auto"/>
              <w:right w:val="single" w:sz="8" w:space="0" w:color="auto"/>
            </w:tcBorders>
            <w:shd w:val="clear" w:color="000000" w:fill="FFFFFF"/>
            <w:noWrap/>
            <w:vAlign w:val="center"/>
            <w:hideMark/>
          </w:tcPr>
          <w:p w14:paraId="387FB3E8"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102</w:t>
            </w:r>
          </w:p>
        </w:tc>
      </w:tr>
      <w:tr w:rsidR="00C22276" w:rsidRPr="009436B7" w14:paraId="4D3FBD58" w14:textId="77777777" w:rsidTr="00C22276">
        <w:trPr>
          <w:trHeight w:val="632"/>
        </w:trPr>
        <w:tc>
          <w:tcPr>
            <w:tcW w:w="1194" w:type="dxa"/>
            <w:tcBorders>
              <w:top w:val="nil"/>
              <w:left w:val="single" w:sz="8" w:space="0" w:color="auto"/>
              <w:bottom w:val="single" w:sz="8" w:space="0" w:color="auto"/>
              <w:right w:val="single" w:sz="4" w:space="0" w:color="auto"/>
            </w:tcBorders>
            <w:shd w:val="clear" w:color="auto" w:fill="auto"/>
            <w:vAlign w:val="center"/>
            <w:hideMark/>
          </w:tcPr>
          <w:p w14:paraId="3CEBEB8E" w14:textId="77777777" w:rsidR="00E77CE5" w:rsidRPr="009436B7" w:rsidRDefault="00E77CE5" w:rsidP="00952A21">
            <w:pPr>
              <w:spacing w:after="0" w:line="240" w:lineRule="auto"/>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DOM. IZV. LINIJE I GEN. AVIJACIJA</w:t>
            </w:r>
          </w:p>
        </w:tc>
        <w:tc>
          <w:tcPr>
            <w:tcW w:w="542" w:type="dxa"/>
            <w:tcBorders>
              <w:top w:val="nil"/>
              <w:left w:val="nil"/>
              <w:bottom w:val="single" w:sz="8" w:space="0" w:color="auto"/>
              <w:right w:val="single" w:sz="4" w:space="0" w:color="auto"/>
            </w:tcBorders>
            <w:shd w:val="clear" w:color="auto" w:fill="auto"/>
            <w:vAlign w:val="center"/>
            <w:hideMark/>
          </w:tcPr>
          <w:p w14:paraId="41B88046"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495</w:t>
            </w:r>
          </w:p>
        </w:tc>
        <w:tc>
          <w:tcPr>
            <w:tcW w:w="542" w:type="dxa"/>
            <w:tcBorders>
              <w:top w:val="nil"/>
              <w:left w:val="nil"/>
              <w:bottom w:val="single" w:sz="8" w:space="0" w:color="auto"/>
              <w:right w:val="single" w:sz="4" w:space="0" w:color="auto"/>
            </w:tcBorders>
            <w:shd w:val="clear" w:color="auto" w:fill="auto"/>
            <w:vAlign w:val="center"/>
            <w:hideMark/>
          </w:tcPr>
          <w:p w14:paraId="5E1DE787"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616</w:t>
            </w:r>
          </w:p>
        </w:tc>
        <w:tc>
          <w:tcPr>
            <w:tcW w:w="542" w:type="dxa"/>
            <w:tcBorders>
              <w:top w:val="nil"/>
              <w:left w:val="nil"/>
              <w:bottom w:val="single" w:sz="8" w:space="0" w:color="auto"/>
              <w:right w:val="single" w:sz="4" w:space="0" w:color="auto"/>
            </w:tcBorders>
            <w:shd w:val="clear" w:color="auto" w:fill="auto"/>
            <w:noWrap/>
            <w:vAlign w:val="center"/>
            <w:hideMark/>
          </w:tcPr>
          <w:p w14:paraId="3C4807AD"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582</w:t>
            </w:r>
          </w:p>
        </w:tc>
        <w:tc>
          <w:tcPr>
            <w:tcW w:w="542" w:type="dxa"/>
            <w:tcBorders>
              <w:top w:val="nil"/>
              <w:left w:val="nil"/>
              <w:bottom w:val="single" w:sz="8" w:space="0" w:color="auto"/>
              <w:right w:val="single" w:sz="4" w:space="0" w:color="auto"/>
            </w:tcBorders>
            <w:shd w:val="clear" w:color="auto" w:fill="auto"/>
            <w:noWrap/>
            <w:vAlign w:val="center"/>
            <w:hideMark/>
          </w:tcPr>
          <w:p w14:paraId="325B4553"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560</w:t>
            </w:r>
          </w:p>
        </w:tc>
        <w:tc>
          <w:tcPr>
            <w:tcW w:w="542" w:type="dxa"/>
            <w:tcBorders>
              <w:top w:val="nil"/>
              <w:left w:val="nil"/>
              <w:bottom w:val="single" w:sz="8" w:space="0" w:color="auto"/>
              <w:right w:val="single" w:sz="4" w:space="0" w:color="auto"/>
            </w:tcBorders>
            <w:shd w:val="clear" w:color="auto" w:fill="auto"/>
            <w:noWrap/>
            <w:vAlign w:val="center"/>
            <w:hideMark/>
          </w:tcPr>
          <w:p w14:paraId="727F53F2"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773</w:t>
            </w:r>
          </w:p>
        </w:tc>
        <w:tc>
          <w:tcPr>
            <w:tcW w:w="543" w:type="dxa"/>
            <w:tcBorders>
              <w:top w:val="nil"/>
              <w:left w:val="nil"/>
              <w:bottom w:val="single" w:sz="8" w:space="0" w:color="auto"/>
              <w:right w:val="single" w:sz="4" w:space="0" w:color="auto"/>
            </w:tcBorders>
            <w:shd w:val="clear" w:color="auto" w:fill="auto"/>
            <w:noWrap/>
            <w:vAlign w:val="center"/>
            <w:hideMark/>
          </w:tcPr>
          <w:p w14:paraId="19C4601B"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710</w:t>
            </w:r>
          </w:p>
        </w:tc>
        <w:tc>
          <w:tcPr>
            <w:tcW w:w="543" w:type="dxa"/>
            <w:tcBorders>
              <w:top w:val="nil"/>
              <w:left w:val="nil"/>
              <w:bottom w:val="single" w:sz="8" w:space="0" w:color="auto"/>
              <w:right w:val="single" w:sz="4" w:space="0" w:color="auto"/>
            </w:tcBorders>
            <w:shd w:val="clear" w:color="auto" w:fill="auto"/>
            <w:noWrap/>
            <w:vAlign w:val="center"/>
            <w:hideMark/>
          </w:tcPr>
          <w:p w14:paraId="1DA7A295"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788</w:t>
            </w:r>
          </w:p>
        </w:tc>
        <w:tc>
          <w:tcPr>
            <w:tcW w:w="543" w:type="dxa"/>
            <w:tcBorders>
              <w:top w:val="nil"/>
              <w:left w:val="nil"/>
              <w:bottom w:val="single" w:sz="8" w:space="0" w:color="auto"/>
              <w:right w:val="single" w:sz="4" w:space="0" w:color="auto"/>
            </w:tcBorders>
            <w:shd w:val="clear" w:color="auto" w:fill="auto"/>
            <w:noWrap/>
            <w:vAlign w:val="center"/>
            <w:hideMark/>
          </w:tcPr>
          <w:p w14:paraId="4314FF80"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799</w:t>
            </w:r>
          </w:p>
        </w:tc>
        <w:tc>
          <w:tcPr>
            <w:tcW w:w="543" w:type="dxa"/>
            <w:tcBorders>
              <w:top w:val="nil"/>
              <w:left w:val="nil"/>
              <w:bottom w:val="single" w:sz="8" w:space="0" w:color="auto"/>
              <w:right w:val="single" w:sz="4" w:space="0" w:color="auto"/>
            </w:tcBorders>
            <w:shd w:val="clear" w:color="auto" w:fill="auto"/>
            <w:noWrap/>
            <w:vAlign w:val="center"/>
            <w:hideMark/>
          </w:tcPr>
          <w:p w14:paraId="179AB562" w14:textId="77777777" w:rsidR="00E77CE5" w:rsidRPr="009436B7" w:rsidRDefault="00E77CE5" w:rsidP="00952A21">
            <w:pPr>
              <w:spacing w:after="0" w:line="240" w:lineRule="auto"/>
              <w:jc w:val="center"/>
              <w:rPr>
                <w:rFonts w:ascii="Calibri" w:eastAsia="Times New Roman" w:hAnsi="Calibri" w:cs="Calibri"/>
                <w:color w:val="000000"/>
                <w:sz w:val="14"/>
                <w:szCs w:val="14"/>
                <w:lang w:eastAsia="hr-HR"/>
              </w:rPr>
            </w:pPr>
            <w:r w:rsidRPr="009436B7">
              <w:rPr>
                <w:rFonts w:ascii="Calibri" w:eastAsia="Times New Roman" w:hAnsi="Calibri" w:cs="Calibri"/>
                <w:color w:val="000000"/>
                <w:sz w:val="14"/>
                <w:szCs w:val="14"/>
                <w:lang w:eastAsia="hr-HR"/>
              </w:rPr>
              <w:t>810</w:t>
            </w:r>
          </w:p>
        </w:tc>
        <w:tc>
          <w:tcPr>
            <w:tcW w:w="476" w:type="dxa"/>
            <w:tcBorders>
              <w:top w:val="nil"/>
              <w:left w:val="nil"/>
              <w:bottom w:val="single" w:sz="8" w:space="0" w:color="auto"/>
              <w:right w:val="single" w:sz="4" w:space="0" w:color="auto"/>
            </w:tcBorders>
            <w:shd w:val="clear" w:color="000000" w:fill="FFFFFF"/>
            <w:noWrap/>
            <w:vAlign w:val="center"/>
            <w:hideMark/>
          </w:tcPr>
          <w:p w14:paraId="252D28F3"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124</w:t>
            </w:r>
          </w:p>
        </w:tc>
        <w:tc>
          <w:tcPr>
            <w:tcW w:w="476" w:type="dxa"/>
            <w:tcBorders>
              <w:top w:val="nil"/>
              <w:left w:val="nil"/>
              <w:bottom w:val="single" w:sz="8" w:space="0" w:color="auto"/>
              <w:right w:val="single" w:sz="4" w:space="0" w:color="auto"/>
            </w:tcBorders>
            <w:shd w:val="clear" w:color="000000" w:fill="FFFFFF"/>
            <w:noWrap/>
            <w:vAlign w:val="center"/>
            <w:hideMark/>
          </w:tcPr>
          <w:p w14:paraId="5088BC88"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94</w:t>
            </w:r>
          </w:p>
        </w:tc>
        <w:tc>
          <w:tcPr>
            <w:tcW w:w="476" w:type="dxa"/>
            <w:tcBorders>
              <w:top w:val="nil"/>
              <w:left w:val="nil"/>
              <w:bottom w:val="single" w:sz="8" w:space="0" w:color="auto"/>
              <w:right w:val="single" w:sz="4" w:space="0" w:color="auto"/>
            </w:tcBorders>
            <w:shd w:val="clear" w:color="000000" w:fill="FFFFFF"/>
            <w:noWrap/>
            <w:vAlign w:val="center"/>
            <w:hideMark/>
          </w:tcPr>
          <w:p w14:paraId="28B58779"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104</w:t>
            </w:r>
          </w:p>
        </w:tc>
        <w:tc>
          <w:tcPr>
            <w:tcW w:w="516" w:type="dxa"/>
            <w:tcBorders>
              <w:top w:val="nil"/>
              <w:left w:val="nil"/>
              <w:bottom w:val="single" w:sz="8" w:space="0" w:color="auto"/>
              <w:right w:val="single" w:sz="4" w:space="0" w:color="auto"/>
            </w:tcBorders>
            <w:shd w:val="clear" w:color="000000" w:fill="FFFFFF"/>
            <w:noWrap/>
            <w:vAlign w:val="center"/>
            <w:hideMark/>
          </w:tcPr>
          <w:p w14:paraId="571AED2B"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109</w:t>
            </w:r>
          </w:p>
        </w:tc>
        <w:tc>
          <w:tcPr>
            <w:tcW w:w="516" w:type="dxa"/>
            <w:tcBorders>
              <w:top w:val="nil"/>
              <w:left w:val="nil"/>
              <w:bottom w:val="single" w:sz="8" w:space="0" w:color="auto"/>
              <w:right w:val="single" w:sz="4" w:space="0" w:color="auto"/>
            </w:tcBorders>
            <w:shd w:val="clear" w:color="auto" w:fill="auto"/>
            <w:noWrap/>
            <w:vAlign w:val="center"/>
            <w:hideMark/>
          </w:tcPr>
          <w:p w14:paraId="3F097E03"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133</w:t>
            </w:r>
          </w:p>
        </w:tc>
        <w:tc>
          <w:tcPr>
            <w:tcW w:w="476" w:type="dxa"/>
            <w:tcBorders>
              <w:top w:val="nil"/>
              <w:left w:val="nil"/>
              <w:bottom w:val="single" w:sz="8" w:space="0" w:color="auto"/>
              <w:right w:val="single" w:sz="4" w:space="0" w:color="auto"/>
            </w:tcBorders>
            <w:shd w:val="clear" w:color="000000" w:fill="FFFFFF"/>
            <w:noWrap/>
            <w:vAlign w:val="center"/>
            <w:hideMark/>
          </w:tcPr>
          <w:p w14:paraId="6A340870"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102</w:t>
            </w:r>
          </w:p>
        </w:tc>
        <w:tc>
          <w:tcPr>
            <w:tcW w:w="476" w:type="dxa"/>
            <w:tcBorders>
              <w:top w:val="nil"/>
              <w:left w:val="nil"/>
              <w:bottom w:val="single" w:sz="8" w:space="0" w:color="auto"/>
              <w:right w:val="single" w:sz="4" w:space="0" w:color="auto"/>
            </w:tcBorders>
            <w:shd w:val="clear" w:color="000000" w:fill="FFFFFF"/>
            <w:noWrap/>
            <w:vAlign w:val="center"/>
            <w:hideMark/>
          </w:tcPr>
          <w:p w14:paraId="6934983C"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111</w:t>
            </w:r>
          </w:p>
        </w:tc>
        <w:tc>
          <w:tcPr>
            <w:tcW w:w="476" w:type="dxa"/>
            <w:tcBorders>
              <w:top w:val="nil"/>
              <w:left w:val="nil"/>
              <w:bottom w:val="single" w:sz="8" w:space="0" w:color="auto"/>
              <w:right w:val="nil"/>
            </w:tcBorders>
            <w:shd w:val="clear" w:color="000000" w:fill="FFFFFF"/>
            <w:noWrap/>
            <w:vAlign w:val="center"/>
            <w:hideMark/>
          </w:tcPr>
          <w:p w14:paraId="21C1370D"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101</w:t>
            </w:r>
          </w:p>
        </w:tc>
        <w:tc>
          <w:tcPr>
            <w:tcW w:w="476" w:type="dxa"/>
            <w:tcBorders>
              <w:top w:val="nil"/>
              <w:left w:val="single" w:sz="4" w:space="0" w:color="auto"/>
              <w:bottom w:val="single" w:sz="8" w:space="0" w:color="auto"/>
              <w:right w:val="single" w:sz="8" w:space="0" w:color="auto"/>
            </w:tcBorders>
            <w:shd w:val="clear" w:color="000000" w:fill="FFFFFF"/>
            <w:noWrap/>
            <w:vAlign w:val="center"/>
            <w:hideMark/>
          </w:tcPr>
          <w:p w14:paraId="0C69ADDD" w14:textId="77777777" w:rsidR="00E77CE5" w:rsidRPr="009436B7" w:rsidRDefault="00E77CE5" w:rsidP="00952A21">
            <w:pPr>
              <w:spacing w:after="0" w:line="240" w:lineRule="auto"/>
              <w:jc w:val="center"/>
              <w:rPr>
                <w:rFonts w:ascii="Calibri" w:eastAsia="Times New Roman" w:hAnsi="Calibri" w:cs="Calibri"/>
                <w:b/>
                <w:bCs/>
                <w:color w:val="000000"/>
                <w:sz w:val="14"/>
                <w:szCs w:val="14"/>
                <w:lang w:eastAsia="hr-HR"/>
              </w:rPr>
            </w:pPr>
            <w:r w:rsidRPr="009436B7">
              <w:rPr>
                <w:rFonts w:ascii="Calibri" w:eastAsia="Times New Roman" w:hAnsi="Calibri" w:cs="Calibri"/>
                <w:b/>
                <w:bCs/>
                <w:color w:val="000000"/>
                <w:sz w:val="14"/>
                <w:szCs w:val="14"/>
                <w:lang w:eastAsia="hr-HR"/>
              </w:rPr>
              <w:t>101</w:t>
            </w:r>
          </w:p>
        </w:tc>
      </w:tr>
    </w:tbl>
    <w:p w14:paraId="4F841BA0" w14:textId="77777777" w:rsidR="00C22276" w:rsidRDefault="00C22276" w:rsidP="00E77CE5">
      <w:pPr>
        <w:spacing w:before="240"/>
        <w:rPr>
          <w:i/>
          <w:sz w:val="20"/>
          <w:szCs w:val="20"/>
        </w:rPr>
      </w:pPr>
    </w:p>
    <w:p w14:paraId="0AA3AE5F" w14:textId="77777777" w:rsidR="00C22276" w:rsidRDefault="00C22276" w:rsidP="00E77CE5">
      <w:pPr>
        <w:spacing w:before="240"/>
        <w:rPr>
          <w:i/>
          <w:sz w:val="20"/>
          <w:szCs w:val="20"/>
        </w:rPr>
      </w:pPr>
    </w:p>
    <w:p w14:paraId="214FAC71" w14:textId="1A24A391" w:rsidR="00E77CE5" w:rsidRPr="00992D4E" w:rsidRDefault="00E77CE5" w:rsidP="00E77CE5">
      <w:pPr>
        <w:spacing w:before="240"/>
        <w:rPr>
          <w:i/>
          <w:sz w:val="20"/>
          <w:szCs w:val="20"/>
        </w:rPr>
      </w:pPr>
      <w:r w:rsidRPr="00992D4E">
        <w:rPr>
          <w:i/>
          <w:sz w:val="20"/>
          <w:szCs w:val="20"/>
        </w:rPr>
        <w:lastRenderedPageBreak/>
        <w:t xml:space="preserve">Graf 1. </w:t>
      </w:r>
      <w:r>
        <w:rPr>
          <w:i/>
          <w:sz w:val="20"/>
          <w:szCs w:val="20"/>
        </w:rPr>
        <w:t>Srednjoročni p</w:t>
      </w:r>
      <w:r w:rsidRPr="00992D4E">
        <w:rPr>
          <w:i/>
          <w:sz w:val="20"/>
          <w:szCs w:val="20"/>
        </w:rPr>
        <w:t xml:space="preserve">lan </w:t>
      </w:r>
      <w:r>
        <w:rPr>
          <w:i/>
          <w:sz w:val="20"/>
          <w:szCs w:val="20"/>
        </w:rPr>
        <w:t xml:space="preserve">ukupnog broja </w:t>
      </w:r>
      <w:r w:rsidRPr="00992D4E">
        <w:rPr>
          <w:i/>
          <w:sz w:val="20"/>
          <w:szCs w:val="20"/>
        </w:rPr>
        <w:t>operacija zrakoplova</w:t>
      </w:r>
    </w:p>
    <w:p w14:paraId="08972BDE" w14:textId="77777777" w:rsidR="00E77CE5" w:rsidRPr="00992D4E" w:rsidRDefault="00E77CE5" w:rsidP="00E77CE5">
      <w:pPr>
        <w:spacing w:before="240"/>
      </w:pPr>
      <w:r>
        <w:rPr>
          <w:noProof/>
        </w:rPr>
        <w:drawing>
          <wp:inline distT="0" distB="0" distL="0" distR="0" wp14:anchorId="4B90981B" wp14:editId="052817BB">
            <wp:extent cx="6522720" cy="3383280"/>
            <wp:effectExtent l="0" t="0" r="11430" b="7620"/>
            <wp:docPr id="300086685" name="Chart 1">
              <a:extLst xmlns:a="http://schemas.openxmlformats.org/drawingml/2006/main">
                <a:ext uri="{FF2B5EF4-FFF2-40B4-BE49-F238E27FC236}">
                  <a16:creationId xmlns:a16="http://schemas.microsoft.com/office/drawing/2014/main" id="{8F889C32-94CA-A57E-5251-710391E6E9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2A7A9BB2" w14:textId="77777777" w:rsidR="00E77CE5" w:rsidRPr="00992D4E" w:rsidRDefault="00E77CE5" w:rsidP="00E77CE5">
      <w:pPr>
        <w:rPr>
          <w:noProof/>
          <w:sz w:val="20"/>
          <w:szCs w:val="20"/>
        </w:rPr>
      </w:pPr>
      <w:r w:rsidRPr="00992D4E">
        <w:rPr>
          <w:i/>
          <w:sz w:val="20"/>
          <w:szCs w:val="20"/>
        </w:rPr>
        <w:t>Graf 2. Srednjoročni plan operacija zrakoplova na redovnim linijam</w:t>
      </w:r>
      <w:r>
        <w:rPr>
          <w:i/>
          <w:sz w:val="20"/>
          <w:szCs w:val="20"/>
        </w:rPr>
        <w:t>a i izvanrednim linijama i generalnoj avijaciji</w:t>
      </w:r>
    </w:p>
    <w:p w14:paraId="3CB3D069" w14:textId="77777777" w:rsidR="00E77CE5" w:rsidRDefault="00E77CE5" w:rsidP="00E77CE5">
      <w:r>
        <w:rPr>
          <w:noProof/>
        </w:rPr>
        <w:drawing>
          <wp:inline distT="0" distB="0" distL="0" distR="0" wp14:anchorId="6E232531" wp14:editId="5556B4D9">
            <wp:extent cx="6522720" cy="4030980"/>
            <wp:effectExtent l="0" t="0" r="11430" b="7620"/>
            <wp:docPr id="821128896" name="Chart 1">
              <a:extLst xmlns:a="http://schemas.openxmlformats.org/drawingml/2006/main">
                <a:ext uri="{FF2B5EF4-FFF2-40B4-BE49-F238E27FC236}">
                  <a16:creationId xmlns:a16="http://schemas.microsoft.com/office/drawing/2014/main" id="{4CE2477F-59A5-DA55-31A4-3884E7EF74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594F1054" w14:textId="77777777" w:rsidR="00E77CE5" w:rsidRDefault="00E77CE5" w:rsidP="00E77CE5"/>
    <w:p w14:paraId="49324B98" w14:textId="77777777" w:rsidR="00E77CE5" w:rsidRDefault="00E77CE5" w:rsidP="00E77CE5"/>
    <w:p w14:paraId="298AE155" w14:textId="77777777" w:rsidR="00E77CE5" w:rsidRDefault="00E77CE5" w:rsidP="00E77CE5">
      <w:pPr>
        <w:rPr>
          <w:i/>
          <w:iCs/>
          <w:sz w:val="20"/>
          <w:szCs w:val="20"/>
        </w:rPr>
      </w:pPr>
      <w:r w:rsidRPr="009E2635">
        <w:rPr>
          <w:i/>
          <w:iCs/>
          <w:sz w:val="20"/>
          <w:szCs w:val="20"/>
        </w:rPr>
        <w:lastRenderedPageBreak/>
        <w:t xml:space="preserve">Graf 3. </w:t>
      </w:r>
      <w:r>
        <w:rPr>
          <w:i/>
          <w:iCs/>
          <w:sz w:val="20"/>
          <w:szCs w:val="20"/>
        </w:rPr>
        <w:t>Srednjoročni plan operacija zrakoplova na redovnim linijama</w:t>
      </w:r>
    </w:p>
    <w:p w14:paraId="4FF34EEC" w14:textId="77777777" w:rsidR="00E77CE5" w:rsidRPr="009E2635" w:rsidRDefault="00E77CE5" w:rsidP="00E77CE5">
      <w:pPr>
        <w:rPr>
          <w:i/>
          <w:iCs/>
          <w:sz w:val="20"/>
          <w:szCs w:val="20"/>
        </w:rPr>
      </w:pPr>
      <w:r>
        <w:rPr>
          <w:noProof/>
        </w:rPr>
        <w:drawing>
          <wp:inline distT="0" distB="0" distL="0" distR="0" wp14:anchorId="7A64BFF8" wp14:editId="062596D1">
            <wp:extent cx="6553200" cy="3604260"/>
            <wp:effectExtent l="0" t="0" r="0" b="15240"/>
            <wp:docPr id="1479521810" name="Chart 1">
              <a:extLst xmlns:a="http://schemas.openxmlformats.org/drawingml/2006/main">
                <a:ext uri="{FF2B5EF4-FFF2-40B4-BE49-F238E27FC236}">
                  <a16:creationId xmlns:a16="http://schemas.microsoft.com/office/drawing/2014/main" id="{EC3BB37D-0E77-F92D-6D7F-75941E3F4F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442793CB" w14:textId="77777777" w:rsidR="00E77CE5" w:rsidRDefault="00E77CE5" w:rsidP="00E77CE5">
      <w:pPr>
        <w:rPr>
          <w:i/>
          <w:iCs/>
          <w:sz w:val="20"/>
          <w:szCs w:val="20"/>
        </w:rPr>
      </w:pPr>
      <w:r w:rsidRPr="009E2635">
        <w:rPr>
          <w:i/>
          <w:iCs/>
          <w:sz w:val="20"/>
          <w:szCs w:val="20"/>
        </w:rPr>
        <w:t>Graf 4.</w:t>
      </w:r>
      <w:r>
        <w:rPr>
          <w:i/>
          <w:iCs/>
          <w:sz w:val="20"/>
          <w:szCs w:val="20"/>
        </w:rPr>
        <w:t xml:space="preserve"> Srednjoročni plan zrakoplovnih operacija po zračnim prijevoznicima</w:t>
      </w:r>
    </w:p>
    <w:p w14:paraId="3D5DA757" w14:textId="77777777" w:rsidR="00E77CE5" w:rsidRPr="009E2635" w:rsidRDefault="00E77CE5" w:rsidP="00E77CE5">
      <w:pPr>
        <w:rPr>
          <w:i/>
          <w:iCs/>
          <w:sz w:val="20"/>
          <w:szCs w:val="20"/>
        </w:rPr>
      </w:pPr>
      <w:r>
        <w:rPr>
          <w:noProof/>
        </w:rPr>
        <w:drawing>
          <wp:inline distT="0" distB="0" distL="0" distR="0" wp14:anchorId="6B177E01" wp14:editId="7F49E166">
            <wp:extent cx="6553200" cy="4053840"/>
            <wp:effectExtent l="0" t="0" r="0" b="3810"/>
            <wp:docPr id="415919592" name="Chart 1">
              <a:extLst xmlns:a="http://schemas.openxmlformats.org/drawingml/2006/main">
                <a:ext uri="{FF2B5EF4-FFF2-40B4-BE49-F238E27FC236}">
                  <a16:creationId xmlns:a16="http://schemas.microsoft.com/office/drawing/2014/main" id="{3E55475C-7E60-62EE-A6D4-1BC98E1C6E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4CE99137" w14:textId="77777777" w:rsidR="00E77CE5" w:rsidRPr="009E2635" w:rsidRDefault="00E77CE5" w:rsidP="00E77CE5">
      <w:pPr>
        <w:ind w:left="360"/>
        <w:rPr>
          <w:u w:val="single"/>
        </w:rPr>
      </w:pPr>
    </w:p>
    <w:p w14:paraId="3774D84D" w14:textId="77777777" w:rsidR="00E77CE5" w:rsidRPr="009E2635" w:rsidRDefault="00E77CE5" w:rsidP="00E77CE5">
      <w:pPr>
        <w:pStyle w:val="ListParagraph"/>
        <w:numPr>
          <w:ilvl w:val="1"/>
          <w:numId w:val="3"/>
        </w:numPr>
        <w:rPr>
          <w:u w:val="single"/>
        </w:rPr>
      </w:pPr>
      <w:r>
        <w:lastRenderedPageBreak/>
        <w:t xml:space="preserve">          </w:t>
      </w:r>
      <w:r w:rsidRPr="00342A07">
        <w:rPr>
          <w:u w:val="single"/>
        </w:rPr>
        <w:t>Plan prometa putnika</w:t>
      </w:r>
    </w:p>
    <w:p w14:paraId="189ADC57" w14:textId="77777777" w:rsidR="00E77CE5" w:rsidRDefault="00E77CE5" w:rsidP="00E77CE5">
      <w:pPr>
        <w:jc w:val="both"/>
        <w:rPr>
          <w:i/>
          <w:iCs/>
          <w:sz w:val="20"/>
          <w:szCs w:val="20"/>
        </w:rPr>
      </w:pPr>
      <w:r w:rsidRPr="00104865">
        <w:rPr>
          <w:i/>
          <w:iCs/>
          <w:sz w:val="20"/>
          <w:szCs w:val="20"/>
        </w:rPr>
        <w:t>Tablica 2. Srednjoročni plan broja putnika</w:t>
      </w:r>
    </w:p>
    <w:tbl>
      <w:tblPr>
        <w:tblW w:w="10470" w:type="dxa"/>
        <w:tblLook w:val="04A0" w:firstRow="1" w:lastRow="0" w:firstColumn="1" w:lastColumn="0" w:noHBand="0" w:noVBand="1"/>
      </w:tblPr>
      <w:tblGrid>
        <w:gridCol w:w="1099"/>
        <w:gridCol w:w="579"/>
        <w:gridCol w:w="571"/>
        <w:gridCol w:w="571"/>
        <w:gridCol w:w="621"/>
        <w:gridCol w:w="579"/>
        <w:gridCol w:w="571"/>
        <w:gridCol w:w="571"/>
        <w:gridCol w:w="571"/>
        <w:gridCol w:w="579"/>
        <w:gridCol w:w="450"/>
        <w:gridCol w:w="450"/>
        <w:gridCol w:w="450"/>
        <w:gridCol w:w="486"/>
        <w:gridCol w:w="486"/>
        <w:gridCol w:w="486"/>
        <w:gridCol w:w="450"/>
        <w:gridCol w:w="450"/>
        <w:gridCol w:w="450"/>
      </w:tblGrid>
      <w:tr w:rsidR="00E77CE5" w:rsidRPr="000C3953" w14:paraId="43255C2A" w14:textId="77777777" w:rsidTr="00952A21">
        <w:trPr>
          <w:trHeight w:val="1272"/>
        </w:trPr>
        <w:tc>
          <w:tcPr>
            <w:tcW w:w="1099" w:type="dxa"/>
            <w:tcBorders>
              <w:top w:val="single" w:sz="8" w:space="0" w:color="auto"/>
              <w:left w:val="single" w:sz="8" w:space="0" w:color="auto"/>
              <w:bottom w:val="double" w:sz="6" w:space="0" w:color="auto"/>
              <w:right w:val="nil"/>
            </w:tcBorders>
            <w:shd w:val="clear" w:color="000000" w:fill="D0CECE"/>
            <w:vAlign w:val="center"/>
            <w:hideMark/>
          </w:tcPr>
          <w:p w14:paraId="0803AB55"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SRED. PLAN BROJA PUTNIKA</w:t>
            </w:r>
          </w:p>
        </w:tc>
        <w:tc>
          <w:tcPr>
            <w:tcW w:w="579" w:type="dxa"/>
            <w:tcBorders>
              <w:top w:val="single" w:sz="8" w:space="0" w:color="auto"/>
              <w:left w:val="single" w:sz="4" w:space="0" w:color="auto"/>
              <w:bottom w:val="double" w:sz="6" w:space="0" w:color="auto"/>
              <w:right w:val="single" w:sz="4" w:space="0" w:color="auto"/>
            </w:tcBorders>
            <w:shd w:val="clear" w:color="000000" w:fill="D0CECE"/>
            <w:vAlign w:val="center"/>
            <w:hideMark/>
          </w:tcPr>
          <w:p w14:paraId="0FD0986D"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Ost. 2020.</w:t>
            </w:r>
          </w:p>
        </w:tc>
        <w:tc>
          <w:tcPr>
            <w:tcW w:w="571" w:type="dxa"/>
            <w:tcBorders>
              <w:top w:val="single" w:sz="8" w:space="0" w:color="auto"/>
              <w:left w:val="nil"/>
              <w:bottom w:val="double" w:sz="6" w:space="0" w:color="auto"/>
              <w:right w:val="single" w:sz="4" w:space="0" w:color="auto"/>
            </w:tcBorders>
            <w:shd w:val="clear" w:color="000000" w:fill="D0CECE"/>
            <w:vAlign w:val="center"/>
            <w:hideMark/>
          </w:tcPr>
          <w:p w14:paraId="50743815"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Ost. 2021.</w:t>
            </w:r>
          </w:p>
        </w:tc>
        <w:tc>
          <w:tcPr>
            <w:tcW w:w="571" w:type="dxa"/>
            <w:tcBorders>
              <w:top w:val="single" w:sz="8" w:space="0" w:color="auto"/>
              <w:left w:val="nil"/>
              <w:bottom w:val="double" w:sz="6" w:space="0" w:color="auto"/>
              <w:right w:val="single" w:sz="4" w:space="0" w:color="auto"/>
            </w:tcBorders>
            <w:shd w:val="clear" w:color="000000" w:fill="D0CECE"/>
            <w:vAlign w:val="center"/>
            <w:hideMark/>
          </w:tcPr>
          <w:p w14:paraId="15985719"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 xml:space="preserve">Ost. 2022. </w:t>
            </w:r>
          </w:p>
        </w:tc>
        <w:tc>
          <w:tcPr>
            <w:tcW w:w="621" w:type="dxa"/>
            <w:tcBorders>
              <w:top w:val="single" w:sz="8" w:space="0" w:color="auto"/>
              <w:left w:val="nil"/>
              <w:bottom w:val="double" w:sz="6" w:space="0" w:color="auto"/>
              <w:right w:val="nil"/>
            </w:tcBorders>
            <w:shd w:val="clear" w:color="000000" w:fill="D0CECE"/>
            <w:vAlign w:val="center"/>
            <w:hideMark/>
          </w:tcPr>
          <w:p w14:paraId="105208EA"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Plan 2022.</w:t>
            </w:r>
          </w:p>
        </w:tc>
        <w:tc>
          <w:tcPr>
            <w:tcW w:w="579" w:type="dxa"/>
            <w:tcBorders>
              <w:top w:val="single" w:sz="8" w:space="0" w:color="auto"/>
              <w:left w:val="single" w:sz="4" w:space="0" w:color="auto"/>
              <w:bottom w:val="nil"/>
              <w:right w:val="nil"/>
            </w:tcBorders>
            <w:shd w:val="clear" w:color="000000" w:fill="D0CECE"/>
            <w:vAlign w:val="center"/>
            <w:hideMark/>
          </w:tcPr>
          <w:p w14:paraId="362CC0A4"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Proc. 2023.</w:t>
            </w:r>
          </w:p>
        </w:tc>
        <w:tc>
          <w:tcPr>
            <w:tcW w:w="571" w:type="dxa"/>
            <w:tcBorders>
              <w:top w:val="single" w:sz="8" w:space="0" w:color="auto"/>
              <w:left w:val="single" w:sz="4" w:space="0" w:color="auto"/>
              <w:bottom w:val="nil"/>
              <w:right w:val="nil"/>
            </w:tcBorders>
            <w:shd w:val="clear" w:color="000000" w:fill="D0CECE"/>
            <w:vAlign w:val="center"/>
            <w:hideMark/>
          </w:tcPr>
          <w:p w14:paraId="6DE71FED"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Plan 2023.</w:t>
            </w:r>
          </w:p>
        </w:tc>
        <w:tc>
          <w:tcPr>
            <w:tcW w:w="571" w:type="dxa"/>
            <w:tcBorders>
              <w:top w:val="single" w:sz="8" w:space="0" w:color="auto"/>
              <w:left w:val="single" w:sz="4" w:space="0" w:color="auto"/>
              <w:bottom w:val="nil"/>
              <w:right w:val="nil"/>
            </w:tcBorders>
            <w:shd w:val="clear" w:color="000000" w:fill="D0CECE"/>
            <w:vAlign w:val="center"/>
            <w:hideMark/>
          </w:tcPr>
          <w:p w14:paraId="56C0CAD2"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Plan 2024.</w:t>
            </w:r>
          </w:p>
        </w:tc>
        <w:tc>
          <w:tcPr>
            <w:tcW w:w="571" w:type="dxa"/>
            <w:tcBorders>
              <w:top w:val="single" w:sz="8" w:space="0" w:color="auto"/>
              <w:left w:val="single" w:sz="4" w:space="0" w:color="auto"/>
              <w:bottom w:val="nil"/>
              <w:right w:val="nil"/>
            </w:tcBorders>
            <w:shd w:val="clear" w:color="000000" w:fill="D0CECE"/>
            <w:vAlign w:val="center"/>
            <w:hideMark/>
          </w:tcPr>
          <w:p w14:paraId="3D31C0B7"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Plan 2025.</w:t>
            </w:r>
          </w:p>
        </w:tc>
        <w:tc>
          <w:tcPr>
            <w:tcW w:w="579" w:type="dxa"/>
            <w:tcBorders>
              <w:top w:val="single" w:sz="8" w:space="0" w:color="auto"/>
              <w:left w:val="single" w:sz="4" w:space="0" w:color="auto"/>
              <w:bottom w:val="nil"/>
              <w:right w:val="nil"/>
            </w:tcBorders>
            <w:shd w:val="clear" w:color="000000" w:fill="D0CECE"/>
            <w:vAlign w:val="center"/>
            <w:hideMark/>
          </w:tcPr>
          <w:p w14:paraId="38BB11EF"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Plan 2026.</w:t>
            </w:r>
          </w:p>
        </w:tc>
        <w:tc>
          <w:tcPr>
            <w:tcW w:w="450" w:type="dxa"/>
            <w:tcBorders>
              <w:top w:val="single" w:sz="8" w:space="0" w:color="auto"/>
              <w:left w:val="single" w:sz="4" w:space="0" w:color="auto"/>
              <w:bottom w:val="nil"/>
              <w:right w:val="nil"/>
            </w:tcBorders>
            <w:shd w:val="clear" w:color="000000" w:fill="D0CECE"/>
            <w:vAlign w:val="center"/>
            <w:hideMark/>
          </w:tcPr>
          <w:p w14:paraId="7BABD569"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IND. 21. / 20.</w:t>
            </w:r>
          </w:p>
        </w:tc>
        <w:tc>
          <w:tcPr>
            <w:tcW w:w="450" w:type="dxa"/>
            <w:tcBorders>
              <w:top w:val="single" w:sz="8" w:space="0" w:color="auto"/>
              <w:left w:val="single" w:sz="4" w:space="0" w:color="auto"/>
              <w:bottom w:val="nil"/>
              <w:right w:val="nil"/>
            </w:tcBorders>
            <w:shd w:val="clear" w:color="000000" w:fill="D0CECE"/>
            <w:vAlign w:val="center"/>
            <w:hideMark/>
          </w:tcPr>
          <w:p w14:paraId="0A272A50"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IND. 22. / 21.</w:t>
            </w:r>
          </w:p>
        </w:tc>
        <w:tc>
          <w:tcPr>
            <w:tcW w:w="450" w:type="dxa"/>
            <w:tcBorders>
              <w:top w:val="single" w:sz="8" w:space="0" w:color="auto"/>
              <w:left w:val="single" w:sz="4" w:space="0" w:color="auto"/>
              <w:bottom w:val="nil"/>
              <w:right w:val="single" w:sz="4" w:space="0" w:color="auto"/>
            </w:tcBorders>
            <w:shd w:val="clear" w:color="000000" w:fill="D0CECE"/>
            <w:vAlign w:val="center"/>
            <w:hideMark/>
          </w:tcPr>
          <w:p w14:paraId="1B8EFAA2"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IND. Ost. 22. / Pl. 22.</w:t>
            </w:r>
          </w:p>
        </w:tc>
        <w:tc>
          <w:tcPr>
            <w:tcW w:w="486" w:type="dxa"/>
            <w:tcBorders>
              <w:top w:val="single" w:sz="8" w:space="0" w:color="auto"/>
              <w:left w:val="nil"/>
              <w:bottom w:val="nil"/>
              <w:right w:val="nil"/>
            </w:tcBorders>
            <w:shd w:val="clear" w:color="000000" w:fill="D0CECE"/>
            <w:vAlign w:val="center"/>
            <w:hideMark/>
          </w:tcPr>
          <w:p w14:paraId="5731DBD6"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IND. Proc. 23. / Pl. 23.</w:t>
            </w:r>
          </w:p>
        </w:tc>
        <w:tc>
          <w:tcPr>
            <w:tcW w:w="486" w:type="dxa"/>
            <w:tcBorders>
              <w:top w:val="single" w:sz="8" w:space="0" w:color="auto"/>
              <w:left w:val="single" w:sz="4" w:space="0" w:color="auto"/>
              <w:bottom w:val="double" w:sz="6" w:space="0" w:color="auto"/>
              <w:right w:val="single" w:sz="4" w:space="0" w:color="auto"/>
            </w:tcBorders>
            <w:shd w:val="clear" w:color="000000" w:fill="D0CECE"/>
            <w:vAlign w:val="center"/>
            <w:hideMark/>
          </w:tcPr>
          <w:p w14:paraId="2ECB896B"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IND. Proc. 23. / Ost. 22.</w:t>
            </w:r>
          </w:p>
        </w:tc>
        <w:tc>
          <w:tcPr>
            <w:tcW w:w="486" w:type="dxa"/>
            <w:tcBorders>
              <w:top w:val="single" w:sz="8" w:space="0" w:color="auto"/>
              <w:left w:val="nil"/>
              <w:bottom w:val="double" w:sz="6" w:space="0" w:color="auto"/>
              <w:right w:val="single" w:sz="4" w:space="0" w:color="auto"/>
            </w:tcBorders>
            <w:shd w:val="clear" w:color="000000" w:fill="D0CECE"/>
            <w:vAlign w:val="center"/>
            <w:hideMark/>
          </w:tcPr>
          <w:p w14:paraId="51639E32"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IND. Pl. 24. / Proc. 23.</w:t>
            </w:r>
          </w:p>
        </w:tc>
        <w:tc>
          <w:tcPr>
            <w:tcW w:w="450" w:type="dxa"/>
            <w:tcBorders>
              <w:top w:val="single" w:sz="8" w:space="0" w:color="auto"/>
              <w:left w:val="nil"/>
              <w:bottom w:val="double" w:sz="6" w:space="0" w:color="auto"/>
              <w:right w:val="nil"/>
            </w:tcBorders>
            <w:shd w:val="clear" w:color="000000" w:fill="D0CECE"/>
            <w:vAlign w:val="center"/>
            <w:hideMark/>
          </w:tcPr>
          <w:p w14:paraId="75B8B336"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IND. Pl. 24. / Pl. 23.</w:t>
            </w:r>
          </w:p>
        </w:tc>
        <w:tc>
          <w:tcPr>
            <w:tcW w:w="450" w:type="dxa"/>
            <w:tcBorders>
              <w:top w:val="single" w:sz="8" w:space="0" w:color="auto"/>
              <w:left w:val="single" w:sz="4" w:space="0" w:color="auto"/>
              <w:bottom w:val="double" w:sz="6" w:space="0" w:color="auto"/>
              <w:right w:val="nil"/>
            </w:tcBorders>
            <w:shd w:val="clear" w:color="000000" w:fill="D0CECE"/>
            <w:vAlign w:val="center"/>
            <w:hideMark/>
          </w:tcPr>
          <w:p w14:paraId="49C010A8"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IND. Pl. 25. / Pl. 24.</w:t>
            </w:r>
          </w:p>
        </w:tc>
        <w:tc>
          <w:tcPr>
            <w:tcW w:w="450" w:type="dxa"/>
            <w:tcBorders>
              <w:top w:val="single" w:sz="8" w:space="0" w:color="auto"/>
              <w:left w:val="single" w:sz="4" w:space="0" w:color="auto"/>
              <w:bottom w:val="double" w:sz="6" w:space="0" w:color="auto"/>
              <w:right w:val="single" w:sz="8" w:space="0" w:color="auto"/>
            </w:tcBorders>
            <w:shd w:val="clear" w:color="000000" w:fill="D0CECE"/>
            <w:vAlign w:val="center"/>
            <w:hideMark/>
          </w:tcPr>
          <w:p w14:paraId="684BE88D"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IND. Pl. 26. / Pl. 25.</w:t>
            </w:r>
          </w:p>
        </w:tc>
      </w:tr>
      <w:tr w:rsidR="00E77CE5" w:rsidRPr="000C3953" w14:paraId="4556177A" w14:textId="77777777" w:rsidTr="00952A21">
        <w:trPr>
          <w:trHeight w:val="408"/>
        </w:trPr>
        <w:tc>
          <w:tcPr>
            <w:tcW w:w="1099" w:type="dxa"/>
            <w:tcBorders>
              <w:top w:val="nil"/>
              <w:left w:val="single" w:sz="8" w:space="0" w:color="auto"/>
              <w:bottom w:val="nil"/>
              <w:right w:val="nil"/>
            </w:tcBorders>
            <w:shd w:val="clear" w:color="000000" w:fill="FFFF00"/>
            <w:noWrap/>
            <w:vAlign w:val="center"/>
            <w:hideMark/>
          </w:tcPr>
          <w:p w14:paraId="0B4D832A" w14:textId="77777777" w:rsidR="00E77CE5" w:rsidRPr="000C3953" w:rsidRDefault="00E77CE5" w:rsidP="00952A21">
            <w:pPr>
              <w:spacing w:after="0" w:line="240" w:lineRule="auto"/>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UKUPNO</w:t>
            </w:r>
          </w:p>
        </w:tc>
        <w:tc>
          <w:tcPr>
            <w:tcW w:w="579" w:type="dxa"/>
            <w:tcBorders>
              <w:top w:val="nil"/>
              <w:left w:val="single" w:sz="4" w:space="0" w:color="auto"/>
              <w:bottom w:val="single" w:sz="8" w:space="0" w:color="auto"/>
              <w:right w:val="single" w:sz="4" w:space="0" w:color="auto"/>
            </w:tcBorders>
            <w:shd w:val="clear" w:color="000000" w:fill="FFFF00"/>
            <w:noWrap/>
            <w:vAlign w:val="center"/>
            <w:hideMark/>
          </w:tcPr>
          <w:p w14:paraId="37AD95CF"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6,626</w:t>
            </w:r>
          </w:p>
        </w:tc>
        <w:tc>
          <w:tcPr>
            <w:tcW w:w="571" w:type="dxa"/>
            <w:tcBorders>
              <w:top w:val="nil"/>
              <w:left w:val="nil"/>
              <w:bottom w:val="single" w:sz="8" w:space="0" w:color="auto"/>
              <w:right w:val="single" w:sz="4" w:space="0" w:color="auto"/>
            </w:tcBorders>
            <w:shd w:val="clear" w:color="000000" w:fill="FFFF00"/>
            <w:noWrap/>
            <w:vAlign w:val="center"/>
            <w:hideMark/>
          </w:tcPr>
          <w:p w14:paraId="1958FED8"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11,515</w:t>
            </w:r>
          </w:p>
        </w:tc>
        <w:tc>
          <w:tcPr>
            <w:tcW w:w="571" w:type="dxa"/>
            <w:tcBorders>
              <w:top w:val="nil"/>
              <w:left w:val="nil"/>
              <w:bottom w:val="single" w:sz="8" w:space="0" w:color="auto"/>
              <w:right w:val="single" w:sz="4" w:space="0" w:color="auto"/>
            </w:tcBorders>
            <w:shd w:val="clear" w:color="000000" w:fill="FFFF00"/>
            <w:noWrap/>
            <w:vAlign w:val="center"/>
            <w:hideMark/>
          </w:tcPr>
          <w:p w14:paraId="06355361"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15,875</w:t>
            </w:r>
          </w:p>
        </w:tc>
        <w:tc>
          <w:tcPr>
            <w:tcW w:w="621" w:type="dxa"/>
            <w:tcBorders>
              <w:top w:val="nil"/>
              <w:left w:val="nil"/>
              <w:bottom w:val="nil"/>
              <w:right w:val="single" w:sz="4" w:space="0" w:color="auto"/>
            </w:tcBorders>
            <w:shd w:val="clear" w:color="000000" w:fill="FFFF00"/>
            <w:noWrap/>
            <w:vAlign w:val="center"/>
            <w:hideMark/>
          </w:tcPr>
          <w:p w14:paraId="46CC587A"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22,956</w:t>
            </w:r>
          </w:p>
        </w:tc>
        <w:tc>
          <w:tcPr>
            <w:tcW w:w="579" w:type="dxa"/>
            <w:tcBorders>
              <w:top w:val="double" w:sz="6" w:space="0" w:color="auto"/>
              <w:left w:val="nil"/>
              <w:bottom w:val="nil"/>
              <w:right w:val="single" w:sz="4" w:space="0" w:color="auto"/>
            </w:tcBorders>
            <w:shd w:val="clear" w:color="000000" w:fill="FFFF00"/>
            <w:noWrap/>
            <w:vAlign w:val="center"/>
            <w:hideMark/>
          </w:tcPr>
          <w:p w14:paraId="286B088E"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37,448</w:t>
            </w:r>
          </w:p>
        </w:tc>
        <w:tc>
          <w:tcPr>
            <w:tcW w:w="571" w:type="dxa"/>
            <w:tcBorders>
              <w:top w:val="double" w:sz="6" w:space="0" w:color="auto"/>
              <w:left w:val="nil"/>
              <w:bottom w:val="nil"/>
              <w:right w:val="single" w:sz="4" w:space="0" w:color="auto"/>
            </w:tcBorders>
            <w:shd w:val="clear" w:color="000000" w:fill="FFFF00"/>
            <w:noWrap/>
            <w:vAlign w:val="center"/>
            <w:hideMark/>
          </w:tcPr>
          <w:p w14:paraId="2D33E6F6"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32,871</w:t>
            </w:r>
          </w:p>
        </w:tc>
        <w:tc>
          <w:tcPr>
            <w:tcW w:w="571" w:type="dxa"/>
            <w:tcBorders>
              <w:top w:val="double" w:sz="6" w:space="0" w:color="auto"/>
              <w:left w:val="nil"/>
              <w:bottom w:val="single" w:sz="8" w:space="0" w:color="auto"/>
              <w:right w:val="single" w:sz="4" w:space="0" w:color="auto"/>
            </w:tcBorders>
            <w:shd w:val="clear" w:color="000000" w:fill="FFFF00"/>
            <w:noWrap/>
            <w:vAlign w:val="center"/>
            <w:hideMark/>
          </w:tcPr>
          <w:p w14:paraId="3B3027C3"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42,414</w:t>
            </w:r>
          </w:p>
        </w:tc>
        <w:tc>
          <w:tcPr>
            <w:tcW w:w="571" w:type="dxa"/>
            <w:tcBorders>
              <w:top w:val="double" w:sz="6" w:space="0" w:color="auto"/>
              <w:left w:val="nil"/>
              <w:bottom w:val="single" w:sz="8" w:space="0" w:color="auto"/>
              <w:right w:val="single" w:sz="4" w:space="0" w:color="auto"/>
            </w:tcBorders>
            <w:shd w:val="clear" w:color="000000" w:fill="FFFF00"/>
            <w:noWrap/>
            <w:vAlign w:val="center"/>
            <w:hideMark/>
          </w:tcPr>
          <w:p w14:paraId="417226C0"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59,795</w:t>
            </w:r>
          </w:p>
        </w:tc>
        <w:tc>
          <w:tcPr>
            <w:tcW w:w="579" w:type="dxa"/>
            <w:tcBorders>
              <w:top w:val="double" w:sz="6" w:space="0" w:color="auto"/>
              <w:left w:val="nil"/>
              <w:bottom w:val="single" w:sz="8" w:space="0" w:color="auto"/>
              <w:right w:val="single" w:sz="4" w:space="0" w:color="auto"/>
            </w:tcBorders>
            <w:shd w:val="clear" w:color="000000" w:fill="FFFF00"/>
            <w:noWrap/>
            <w:vAlign w:val="center"/>
            <w:hideMark/>
          </w:tcPr>
          <w:p w14:paraId="53457575"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63,499</w:t>
            </w:r>
          </w:p>
        </w:tc>
        <w:tc>
          <w:tcPr>
            <w:tcW w:w="450" w:type="dxa"/>
            <w:tcBorders>
              <w:top w:val="double" w:sz="6" w:space="0" w:color="auto"/>
              <w:left w:val="nil"/>
              <w:bottom w:val="single" w:sz="8" w:space="0" w:color="auto"/>
              <w:right w:val="single" w:sz="4" w:space="0" w:color="auto"/>
            </w:tcBorders>
            <w:shd w:val="clear" w:color="000000" w:fill="FFFF00"/>
            <w:noWrap/>
            <w:vAlign w:val="center"/>
            <w:hideMark/>
          </w:tcPr>
          <w:p w14:paraId="2AB7DDF3"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174</w:t>
            </w:r>
          </w:p>
        </w:tc>
        <w:tc>
          <w:tcPr>
            <w:tcW w:w="450" w:type="dxa"/>
            <w:tcBorders>
              <w:top w:val="double" w:sz="6" w:space="0" w:color="auto"/>
              <w:left w:val="nil"/>
              <w:bottom w:val="single" w:sz="8" w:space="0" w:color="auto"/>
              <w:right w:val="single" w:sz="4" w:space="0" w:color="auto"/>
            </w:tcBorders>
            <w:shd w:val="clear" w:color="000000" w:fill="FFFF00"/>
            <w:noWrap/>
            <w:vAlign w:val="center"/>
            <w:hideMark/>
          </w:tcPr>
          <w:p w14:paraId="6ACA81F3"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138</w:t>
            </w:r>
          </w:p>
        </w:tc>
        <w:tc>
          <w:tcPr>
            <w:tcW w:w="450" w:type="dxa"/>
            <w:tcBorders>
              <w:top w:val="double" w:sz="6" w:space="0" w:color="auto"/>
              <w:left w:val="nil"/>
              <w:bottom w:val="single" w:sz="8" w:space="0" w:color="auto"/>
              <w:right w:val="single" w:sz="4" w:space="0" w:color="auto"/>
            </w:tcBorders>
            <w:shd w:val="clear" w:color="000000" w:fill="FFFF00"/>
            <w:noWrap/>
            <w:vAlign w:val="center"/>
            <w:hideMark/>
          </w:tcPr>
          <w:p w14:paraId="75E83CD6"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69</w:t>
            </w:r>
          </w:p>
        </w:tc>
        <w:tc>
          <w:tcPr>
            <w:tcW w:w="486" w:type="dxa"/>
            <w:tcBorders>
              <w:top w:val="double" w:sz="6" w:space="0" w:color="auto"/>
              <w:left w:val="nil"/>
              <w:bottom w:val="single" w:sz="8" w:space="0" w:color="auto"/>
              <w:right w:val="nil"/>
            </w:tcBorders>
            <w:shd w:val="clear" w:color="000000" w:fill="FFFF00"/>
            <w:noWrap/>
            <w:vAlign w:val="center"/>
            <w:hideMark/>
          </w:tcPr>
          <w:p w14:paraId="6972DDCB"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114</w:t>
            </w:r>
          </w:p>
        </w:tc>
        <w:tc>
          <w:tcPr>
            <w:tcW w:w="486" w:type="dxa"/>
            <w:tcBorders>
              <w:top w:val="nil"/>
              <w:left w:val="single" w:sz="4" w:space="0" w:color="auto"/>
              <w:bottom w:val="single" w:sz="8" w:space="0" w:color="auto"/>
              <w:right w:val="single" w:sz="4" w:space="0" w:color="auto"/>
            </w:tcBorders>
            <w:shd w:val="clear" w:color="000000" w:fill="FFFF00"/>
            <w:noWrap/>
            <w:vAlign w:val="center"/>
            <w:hideMark/>
          </w:tcPr>
          <w:p w14:paraId="76B39EEB"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236</w:t>
            </w:r>
          </w:p>
        </w:tc>
        <w:tc>
          <w:tcPr>
            <w:tcW w:w="486" w:type="dxa"/>
            <w:tcBorders>
              <w:top w:val="nil"/>
              <w:left w:val="nil"/>
              <w:bottom w:val="single" w:sz="8" w:space="0" w:color="auto"/>
              <w:right w:val="single" w:sz="4" w:space="0" w:color="auto"/>
            </w:tcBorders>
            <w:shd w:val="clear" w:color="000000" w:fill="FFFF00"/>
            <w:noWrap/>
            <w:vAlign w:val="center"/>
            <w:hideMark/>
          </w:tcPr>
          <w:p w14:paraId="63E485F8"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113</w:t>
            </w:r>
          </w:p>
        </w:tc>
        <w:tc>
          <w:tcPr>
            <w:tcW w:w="450" w:type="dxa"/>
            <w:tcBorders>
              <w:top w:val="nil"/>
              <w:left w:val="nil"/>
              <w:bottom w:val="single" w:sz="8" w:space="0" w:color="auto"/>
              <w:right w:val="nil"/>
            </w:tcBorders>
            <w:shd w:val="clear" w:color="000000" w:fill="FFFF00"/>
            <w:noWrap/>
            <w:vAlign w:val="center"/>
            <w:hideMark/>
          </w:tcPr>
          <w:p w14:paraId="50F46AD0"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129</w:t>
            </w:r>
          </w:p>
        </w:tc>
        <w:tc>
          <w:tcPr>
            <w:tcW w:w="450" w:type="dxa"/>
            <w:tcBorders>
              <w:top w:val="nil"/>
              <w:left w:val="single" w:sz="4" w:space="0" w:color="auto"/>
              <w:bottom w:val="single" w:sz="8" w:space="0" w:color="auto"/>
              <w:right w:val="nil"/>
            </w:tcBorders>
            <w:shd w:val="clear" w:color="000000" w:fill="FFFF00"/>
            <w:noWrap/>
            <w:vAlign w:val="center"/>
            <w:hideMark/>
          </w:tcPr>
          <w:p w14:paraId="4BB280BC"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141</w:t>
            </w:r>
          </w:p>
        </w:tc>
        <w:tc>
          <w:tcPr>
            <w:tcW w:w="450" w:type="dxa"/>
            <w:tcBorders>
              <w:top w:val="nil"/>
              <w:left w:val="single" w:sz="4" w:space="0" w:color="auto"/>
              <w:bottom w:val="single" w:sz="8" w:space="0" w:color="auto"/>
              <w:right w:val="single" w:sz="8" w:space="0" w:color="auto"/>
            </w:tcBorders>
            <w:shd w:val="clear" w:color="000000" w:fill="FFFF00"/>
            <w:noWrap/>
            <w:vAlign w:val="center"/>
            <w:hideMark/>
          </w:tcPr>
          <w:p w14:paraId="1A01779A"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106</w:t>
            </w:r>
          </w:p>
        </w:tc>
      </w:tr>
      <w:tr w:rsidR="00E77CE5" w:rsidRPr="000C3953" w14:paraId="314B7DC1" w14:textId="77777777" w:rsidTr="00952A21">
        <w:trPr>
          <w:trHeight w:val="768"/>
        </w:trPr>
        <w:tc>
          <w:tcPr>
            <w:tcW w:w="1099" w:type="dxa"/>
            <w:tcBorders>
              <w:top w:val="single" w:sz="8" w:space="0" w:color="auto"/>
              <w:left w:val="single" w:sz="8" w:space="0" w:color="auto"/>
              <w:bottom w:val="single" w:sz="8" w:space="0" w:color="auto"/>
              <w:right w:val="nil"/>
            </w:tcBorders>
            <w:shd w:val="clear" w:color="auto" w:fill="auto"/>
            <w:vAlign w:val="center"/>
            <w:hideMark/>
          </w:tcPr>
          <w:p w14:paraId="12CF7692" w14:textId="77777777" w:rsidR="00E77CE5" w:rsidRPr="000C3953" w:rsidRDefault="00E77CE5" w:rsidP="00952A21">
            <w:pPr>
              <w:spacing w:after="0" w:line="240" w:lineRule="auto"/>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UKUPNO RED. LINIJE</w:t>
            </w:r>
          </w:p>
        </w:tc>
        <w:tc>
          <w:tcPr>
            <w:tcW w:w="579" w:type="dxa"/>
            <w:tcBorders>
              <w:top w:val="nil"/>
              <w:left w:val="single" w:sz="4" w:space="0" w:color="auto"/>
              <w:bottom w:val="single" w:sz="8" w:space="0" w:color="auto"/>
              <w:right w:val="single" w:sz="4" w:space="0" w:color="auto"/>
            </w:tcBorders>
            <w:shd w:val="clear" w:color="auto" w:fill="auto"/>
            <w:noWrap/>
            <w:vAlign w:val="center"/>
            <w:hideMark/>
          </w:tcPr>
          <w:p w14:paraId="3C046AF3"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6,192</w:t>
            </w:r>
          </w:p>
        </w:tc>
        <w:tc>
          <w:tcPr>
            <w:tcW w:w="571" w:type="dxa"/>
            <w:tcBorders>
              <w:top w:val="nil"/>
              <w:left w:val="nil"/>
              <w:bottom w:val="single" w:sz="8" w:space="0" w:color="auto"/>
              <w:right w:val="single" w:sz="4" w:space="0" w:color="auto"/>
            </w:tcBorders>
            <w:shd w:val="clear" w:color="auto" w:fill="auto"/>
            <w:noWrap/>
            <w:vAlign w:val="center"/>
            <w:hideMark/>
          </w:tcPr>
          <w:p w14:paraId="1087B0B1"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10,028</w:t>
            </w:r>
          </w:p>
        </w:tc>
        <w:tc>
          <w:tcPr>
            <w:tcW w:w="571" w:type="dxa"/>
            <w:tcBorders>
              <w:top w:val="nil"/>
              <w:left w:val="nil"/>
              <w:bottom w:val="single" w:sz="8" w:space="0" w:color="auto"/>
              <w:right w:val="single" w:sz="4" w:space="0" w:color="auto"/>
            </w:tcBorders>
            <w:shd w:val="clear" w:color="auto" w:fill="auto"/>
            <w:noWrap/>
            <w:vAlign w:val="center"/>
            <w:hideMark/>
          </w:tcPr>
          <w:p w14:paraId="4092238F"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14,530</w:t>
            </w:r>
          </w:p>
        </w:tc>
        <w:tc>
          <w:tcPr>
            <w:tcW w:w="621" w:type="dxa"/>
            <w:tcBorders>
              <w:top w:val="single" w:sz="8" w:space="0" w:color="auto"/>
              <w:left w:val="nil"/>
              <w:bottom w:val="single" w:sz="8" w:space="0" w:color="auto"/>
              <w:right w:val="single" w:sz="4" w:space="0" w:color="auto"/>
            </w:tcBorders>
            <w:shd w:val="clear" w:color="auto" w:fill="auto"/>
            <w:noWrap/>
            <w:vAlign w:val="center"/>
            <w:hideMark/>
          </w:tcPr>
          <w:p w14:paraId="416AF3B3"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21,296</w:t>
            </w:r>
          </w:p>
        </w:tc>
        <w:tc>
          <w:tcPr>
            <w:tcW w:w="579" w:type="dxa"/>
            <w:tcBorders>
              <w:top w:val="single" w:sz="8" w:space="0" w:color="auto"/>
              <w:left w:val="nil"/>
              <w:bottom w:val="single" w:sz="8" w:space="0" w:color="auto"/>
              <w:right w:val="single" w:sz="4" w:space="0" w:color="auto"/>
            </w:tcBorders>
            <w:shd w:val="clear" w:color="auto" w:fill="auto"/>
            <w:noWrap/>
            <w:vAlign w:val="center"/>
            <w:hideMark/>
          </w:tcPr>
          <w:p w14:paraId="3F13F032"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36,013</w:t>
            </w:r>
          </w:p>
        </w:tc>
        <w:tc>
          <w:tcPr>
            <w:tcW w:w="571" w:type="dxa"/>
            <w:tcBorders>
              <w:top w:val="single" w:sz="8" w:space="0" w:color="auto"/>
              <w:left w:val="nil"/>
              <w:bottom w:val="single" w:sz="8" w:space="0" w:color="auto"/>
              <w:right w:val="single" w:sz="4" w:space="0" w:color="auto"/>
            </w:tcBorders>
            <w:shd w:val="clear" w:color="auto" w:fill="auto"/>
            <w:noWrap/>
            <w:vAlign w:val="center"/>
            <w:hideMark/>
          </w:tcPr>
          <w:p w14:paraId="7AF283A7"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31,021</w:t>
            </w:r>
          </w:p>
        </w:tc>
        <w:tc>
          <w:tcPr>
            <w:tcW w:w="571" w:type="dxa"/>
            <w:tcBorders>
              <w:top w:val="nil"/>
              <w:left w:val="nil"/>
              <w:bottom w:val="single" w:sz="8" w:space="0" w:color="auto"/>
              <w:right w:val="single" w:sz="4" w:space="0" w:color="auto"/>
            </w:tcBorders>
            <w:shd w:val="clear" w:color="auto" w:fill="auto"/>
            <w:noWrap/>
            <w:vAlign w:val="center"/>
            <w:hideMark/>
          </w:tcPr>
          <w:p w14:paraId="44B1A789"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40,936</w:t>
            </w:r>
          </w:p>
        </w:tc>
        <w:tc>
          <w:tcPr>
            <w:tcW w:w="571" w:type="dxa"/>
            <w:tcBorders>
              <w:top w:val="nil"/>
              <w:left w:val="nil"/>
              <w:bottom w:val="single" w:sz="8" w:space="0" w:color="auto"/>
              <w:right w:val="single" w:sz="4" w:space="0" w:color="auto"/>
            </w:tcBorders>
            <w:shd w:val="clear" w:color="auto" w:fill="auto"/>
            <w:noWrap/>
            <w:vAlign w:val="center"/>
            <w:hideMark/>
          </w:tcPr>
          <w:p w14:paraId="6E7514FF"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58,254</w:t>
            </w:r>
          </w:p>
        </w:tc>
        <w:tc>
          <w:tcPr>
            <w:tcW w:w="579" w:type="dxa"/>
            <w:tcBorders>
              <w:top w:val="nil"/>
              <w:left w:val="nil"/>
              <w:bottom w:val="single" w:sz="8" w:space="0" w:color="auto"/>
              <w:right w:val="single" w:sz="4" w:space="0" w:color="auto"/>
            </w:tcBorders>
            <w:shd w:val="clear" w:color="auto" w:fill="auto"/>
            <w:noWrap/>
            <w:vAlign w:val="center"/>
            <w:hideMark/>
          </w:tcPr>
          <w:p w14:paraId="1CB37FDD"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61,929</w:t>
            </w:r>
          </w:p>
        </w:tc>
        <w:tc>
          <w:tcPr>
            <w:tcW w:w="450" w:type="dxa"/>
            <w:tcBorders>
              <w:top w:val="nil"/>
              <w:left w:val="nil"/>
              <w:bottom w:val="single" w:sz="8" w:space="0" w:color="auto"/>
              <w:right w:val="single" w:sz="4" w:space="0" w:color="auto"/>
            </w:tcBorders>
            <w:shd w:val="clear" w:color="000000" w:fill="FFFFFF"/>
            <w:noWrap/>
            <w:vAlign w:val="center"/>
            <w:hideMark/>
          </w:tcPr>
          <w:p w14:paraId="2D3CF344"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162</w:t>
            </w:r>
          </w:p>
        </w:tc>
        <w:tc>
          <w:tcPr>
            <w:tcW w:w="450" w:type="dxa"/>
            <w:tcBorders>
              <w:top w:val="nil"/>
              <w:left w:val="nil"/>
              <w:bottom w:val="single" w:sz="8" w:space="0" w:color="auto"/>
              <w:right w:val="single" w:sz="4" w:space="0" w:color="auto"/>
            </w:tcBorders>
            <w:shd w:val="clear" w:color="000000" w:fill="FFFFFF"/>
            <w:noWrap/>
            <w:vAlign w:val="center"/>
            <w:hideMark/>
          </w:tcPr>
          <w:p w14:paraId="164D311A"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145</w:t>
            </w:r>
          </w:p>
        </w:tc>
        <w:tc>
          <w:tcPr>
            <w:tcW w:w="450" w:type="dxa"/>
            <w:tcBorders>
              <w:top w:val="nil"/>
              <w:left w:val="nil"/>
              <w:bottom w:val="single" w:sz="8" w:space="0" w:color="auto"/>
              <w:right w:val="single" w:sz="4" w:space="0" w:color="auto"/>
            </w:tcBorders>
            <w:shd w:val="clear" w:color="000000" w:fill="FFFFFF"/>
            <w:noWrap/>
            <w:vAlign w:val="center"/>
            <w:hideMark/>
          </w:tcPr>
          <w:p w14:paraId="2A616B2B"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68</w:t>
            </w:r>
          </w:p>
        </w:tc>
        <w:tc>
          <w:tcPr>
            <w:tcW w:w="486" w:type="dxa"/>
            <w:tcBorders>
              <w:top w:val="nil"/>
              <w:left w:val="nil"/>
              <w:bottom w:val="single" w:sz="8" w:space="0" w:color="auto"/>
              <w:right w:val="nil"/>
            </w:tcBorders>
            <w:shd w:val="clear" w:color="000000" w:fill="FFFFFF"/>
            <w:noWrap/>
            <w:vAlign w:val="center"/>
            <w:hideMark/>
          </w:tcPr>
          <w:p w14:paraId="7659175A"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116</w:t>
            </w:r>
          </w:p>
        </w:tc>
        <w:tc>
          <w:tcPr>
            <w:tcW w:w="486" w:type="dxa"/>
            <w:tcBorders>
              <w:top w:val="nil"/>
              <w:left w:val="single" w:sz="4" w:space="0" w:color="auto"/>
              <w:bottom w:val="single" w:sz="8" w:space="0" w:color="auto"/>
              <w:right w:val="single" w:sz="4" w:space="0" w:color="auto"/>
            </w:tcBorders>
            <w:shd w:val="clear" w:color="000000" w:fill="FFFFFF"/>
            <w:noWrap/>
            <w:vAlign w:val="center"/>
            <w:hideMark/>
          </w:tcPr>
          <w:p w14:paraId="52E1C384"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248</w:t>
            </w:r>
          </w:p>
        </w:tc>
        <w:tc>
          <w:tcPr>
            <w:tcW w:w="486" w:type="dxa"/>
            <w:tcBorders>
              <w:top w:val="nil"/>
              <w:left w:val="nil"/>
              <w:bottom w:val="single" w:sz="8" w:space="0" w:color="auto"/>
              <w:right w:val="single" w:sz="4" w:space="0" w:color="auto"/>
            </w:tcBorders>
            <w:shd w:val="clear" w:color="000000" w:fill="FFFFFF"/>
            <w:noWrap/>
            <w:vAlign w:val="center"/>
            <w:hideMark/>
          </w:tcPr>
          <w:p w14:paraId="3A16877B"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114</w:t>
            </w:r>
          </w:p>
        </w:tc>
        <w:tc>
          <w:tcPr>
            <w:tcW w:w="450" w:type="dxa"/>
            <w:tcBorders>
              <w:top w:val="nil"/>
              <w:left w:val="nil"/>
              <w:bottom w:val="single" w:sz="8" w:space="0" w:color="auto"/>
              <w:right w:val="nil"/>
            </w:tcBorders>
            <w:shd w:val="clear" w:color="000000" w:fill="FFFFFF"/>
            <w:noWrap/>
            <w:vAlign w:val="center"/>
            <w:hideMark/>
          </w:tcPr>
          <w:p w14:paraId="0D583C13"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132</w:t>
            </w:r>
          </w:p>
        </w:tc>
        <w:tc>
          <w:tcPr>
            <w:tcW w:w="450" w:type="dxa"/>
            <w:tcBorders>
              <w:top w:val="nil"/>
              <w:left w:val="single" w:sz="4" w:space="0" w:color="auto"/>
              <w:bottom w:val="single" w:sz="8" w:space="0" w:color="auto"/>
              <w:right w:val="nil"/>
            </w:tcBorders>
            <w:shd w:val="clear" w:color="000000" w:fill="FFFFFF"/>
            <w:noWrap/>
            <w:vAlign w:val="center"/>
            <w:hideMark/>
          </w:tcPr>
          <w:p w14:paraId="0D0555D5"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142</w:t>
            </w:r>
          </w:p>
        </w:tc>
        <w:tc>
          <w:tcPr>
            <w:tcW w:w="450" w:type="dxa"/>
            <w:tcBorders>
              <w:top w:val="nil"/>
              <w:left w:val="single" w:sz="4" w:space="0" w:color="auto"/>
              <w:bottom w:val="single" w:sz="8" w:space="0" w:color="auto"/>
              <w:right w:val="single" w:sz="8" w:space="0" w:color="auto"/>
            </w:tcBorders>
            <w:shd w:val="clear" w:color="000000" w:fill="FFFFFF"/>
            <w:noWrap/>
            <w:vAlign w:val="center"/>
            <w:hideMark/>
          </w:tcPr>
          <w:p w14:paraId="20BA974F"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106</w:t>
            </w:r>
          </w:p>
        </w:tc>
      </w:tr>
      <w:tr w:rsidR="00E77CE5" w:rsidRPr="000C3953" w14:paraId="3AEF3485" w14:textId="77777777" w:rsidTr="00952A21">
        <w:trPr>
          <w:trHeight w:val="817"/>
        </w:trPr>
        <w:tc>
          <w:tcPr>
            <w:tcW w:w="1099" w:type="dxa"/>
            <w:tcBorders>
              <w:top w:val="nil"/>
              <w:left w:val="single" w:sz="8" w:space="0" w:color="auto"/>
              <w:bottom w:val="single" w:sz="8" w:space="0" w:color="auto"/>
              <w:right w:val="nil"/>
            </w:tcBorders>
            <w:shd w:val="clear" w:color="auto" w:fill="auto"/>
            <w:vAlign w:val="center"/>
            <w:hideMark/>
          </w:tcPr>
          <w:p w14:paraId="3824169A" w14:textId="77777777" w:rsidR="00E77CE5" w:rsidRPr="000C3953" w:rsidRDefault="00E77CE5" w:rsidP="00952A21">
            <w:pPr>
              <w:spacing w:after="0" w:line="240" w:lineRule="auto"/>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MEĐ. REDOVNE LINIJE</w:t>
            </w:r>
          </w:p>
        </w:tc>
        <w:tc>
          <w:tcPr>
            <w:tcW w:w="579" w:type="dxa"/>
            <w:tcBorders>
              <w:top w:val="nil"/>
              <w:left w:val="single" w:sz="4" w:space="0" w:color="auto"/>
              <w:bottom w:val="single" w:sz="8" w:space="0" w:color="auto"/>
              <w:right w:val="single" w:sz="4" w:space="0" w:color="auto"/>
            </w:tcBorders>
            <w:shd w:val="clear" w:color="auto" w:fill="auto"/>
            <w:noWrap/>
            <w:vAlign w:val="center"/>
            <w:hideMark/>
          </w:tcPr>
          <w:p w14:paraId="5B83E258"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868</w:t>
            </w:r>
          </w:p>
        </w:tc>
        <w:tc>
          <w:tcPr>
            <w:tcW w:w="571" w:type="dxa"/>
            <w:tcBorders>
              <w:top w:val="nil"/>
              <w:left w:val="nil"/>
              <w:bottom w:val="single" w:sz="8" w:space="0" w:color="auto"/>
              <w:right w:val="single" w:sz="4" w:space="0" w:color="auto"/>
            </w:tcBorders>
            <w:shd w:val="clear" w:color="auto" w:fill="auto"/>
            <w:noWrap/>
            <w:vAlign w:val="center"/>
            <w:hideMark/>
          </w:tcPr>
          <w:p w14:paraId="6D8F1FFC"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829</w:t>
            </w:r>
          </w:p>
        </w:tc>
        <w:tc>
          <w:tcPr>
            <w:tcW w:w="571" w:type="dxa"/>
            <w:tcBorders>
              <w:top w:val="nil"/>
              <w:left w:val="nil"/>
              <w:bottom w:val="single" w:sz="8" w:space="0" w:color="auto"/>
              <w:right w:val="single" w:sz="4" w:space="0" w:color="auto"/>
            </w:tcBorders>
            <w:shd w:val="clear" w:color="auto" w:fill="auto"/>
            <w:noWrap/>
            <w:vAlign w:val="center"/>
            <w:hideMark/>
          </w:tcPr>
          <w:p w14:paraId="26CAF478"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5,786</w:t>
            </w:r>
          </w:p>
        </w:tc>
        <w:tc>
          <w:tcPr>
            <w:tcW w:w="621" w:type="dxa"/>
            <w:tcBorders>
              <w:top w:val="nil"/>
              <w:left w:val="nil"/>
              <w:bottom w:val="single" w:sz="8" w:space="0" w:color="auto"/>
              <w:right w:val="single" w:sz="4" w:space="0" w:color="auto"/>
            </w:tcBorders>
            <w:shd w:val="clear" w:color="auto" w:fill="auto"/>
            <w:noWrap/>
            <w:vAlign w:val="center"/>
            <w:hideMark/>
          </w:tcPr>
          <w:p w14:paraId="5311650D"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10,965</w:t>
            </w:r>
          </w:p>
        </w:tc>
        <w:tc>
          <w:tcPr>
            <w:tcW w:w="579" w:type="dxa"/>
            <w:tcBorders>
              <w:top w:val="nil"/>
              <w:left w:val="nil"/>
              <w:bottom w:val="single" w:sz="8" w:space="0" w:color="auto"/>
              <w:right w:val="single" w:sz="4" w:space="0" w:color="auto"/>
            </w:tcBorders>
            <w:shd w:val="clear" w:color="auto" w:fill="auto"/>
            <w:noWrap/>
            <w:vAlign w:val="center"/>
            <w:hideMark/>
          </w:tcPr>
          <w:p w14:paraId="5D5E8C2C"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20,947</w:t>
            </w:r>
          </w:p>
        </w:tc>
        <w:tc>
          <w:tcPr>
            <w:tcW w:w="571" w:type="dxa"/>
            <w:tcBorders>
              <w:top w:val="nil"/>
              <w:left w:val="nil"/>
              <w:bottom w:val="single" w:sz="8" w:space="0" w:color="auto"/>
              <w:right w:val="single" w:sz="4" w:space="0" w:color="auto"/>
            </w:tcBorders>
            <w:shd w:val="clear" w:color="auto" w:fill="auto"/>
            <w:noWrap/>
            <w:vAlign w:val="center"/>
            <w:hideMark/>
          </w:tcPr>
          <w:p w14:paraId="0F3455C5"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17,563</w:t>
            </w:r>
          </w:p>
        </w:tc>
        <w:tc>
          <w:tcPr>
            <w:tcW w:w="571" w:type="dxa"/>
            <w:tcBorders>
              <w:top w:val="nil"/>
              <w:left w:val="nil"/>
              <w:bottom w:val="single" w:sz="8" w:space="0" w:color="auto"/>
              <w:right w:val="single" w:sz="4" w:space="0" w:color="auto"/>
            </w:tcBorders>
            <w:shd w:val="clear" w:color="auto" w:fill="auto"/>
            <w:noWrap/>
            <w:vAlign w:val="center"/>
            <w:hideMark/>
          </w:tcPr>
          <w:p w14:paraId="65CB1B9D"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25,104</w:t>
            </w:r>
          </w:p>
        </w:tc>
        <w:tc>
          <w:tcPr>
            <w:tcW w:w="571" w:type="dxa"/>
            <w:tcBorders>
              <w:top w:val="nil"/>
              <w:left w:val="nil"/>
              <w:bottom w:val="single" w:sz="8" w:space="0" w:color="auto"/>
              <w:right w:val="single" w:sz="4" w:space="0" w:color="auto"/>
            </w:tcBorders>
            <w:shd w:val="clear" w:color="auto" w:fill="auto"/>
            <w:noWrap/>
            <w:vAlign w:val="center"/>
            <w:hideMark/>
          </w:tcPr>
          <w:p w14:paraId="3BEF46F4"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41,813</w:t>
            </w:r>
          </w:p>
        </w:tc>
        <w:tc>
          <w:tcPr>
            <w:tcW w:w="579" w:type="dxa"/>
            <w:tcBorders>
              <w:top w:val="nil"/>
              <w:left w:val="nil"/>
              <w:bottom w:val="single" w:sz="8" w:space="0" w:color="auto"/>
              <w:right w:val="single" w:sz="4" w:space="0" w:color="auto"/>
            </w:tcBorders>
            <w:shd w:val="clear" w:color="auto" w:fill="auto"/>
            <w:noWrap/>
            <w:vAlign w:val="center"/>
            <w:hideMark/>
          </w:tcPr>
          <w:p w14:paraId="6581CE36"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45,029</w:t>
            </w:r>
          </w:p>
        </w:tc>
        <w:tc>
          <w:tcPr>
            <w:tcW w:w="450" w:type="dxa"/>
            <w:tcBorders>
              <w:top w:val="nil"/>
              <w:left w:val="nil"/>
              <w:bottom w:val="single" w:sz="8" w:space="0" w:color="auto"/>
              <w:right w:val="single" w:sz="4" w:space="0" w:color="auto"/>
            </w:tcBorders>
            <w:shd w:val="clear" w:color="000000" w:fill="FFFFFF"/>
            <w:noWrap/>
            <w:vAlign w:val="center"/>
            <w:hideMark/>
          </w:tcPr>
          <w:p w14:paraId="3FD0EA13"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96</w:t>
            </w:r>
          </w:p>
        </w:tc>
        <w:tc>
          <w:tcPr>
            <w:tcW w:w="450" w:type="dxa"/>
            <w:tcBorders>
              <w:top w:val="nil"/>
              <w:left w:val="nil"/>
              <w:bottom w:val="single" w:sz="8" w:space="0" w:color="auto"/>
              <w:right w:val="single" w:sz="4" w:space="0" w:color="auto"/>
            </w:tcBorders>
            <w:shd w:val="clear" w:color="000000" w:fill="FFFFFF"/>
            <w:noWrap/>
            <w:vAlign w:val="center"/>
            <w:hideMark/>
          </w:tcPr>
          <w:p w14:paraId="4CB0A96D"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698</w:t>
            </w:r>
          </w:p>
        </w:tc>
        <w:tc>
          <w:tcPr>
            <w:tcW w:w="450" w:type="dxa"/>
            <w:tcBorders>
              <w:top w:val="nil"/>
              <w:left w:val="nil"/>
              <w:bottom w:val="single" w:sz="8" w:space="0" w:color="auto"/>
              <w:right w:val="single" w:sz="4" w:space="0" w:color="auto"/>
            </w:tcBorders>
            <w:shd w:val="clear" w:color="000000" w:fill="FFFFFF"/>
            <w:noWrap/>
            <w:vAlign w:val="center"/>
            <w:hideMark/>
          </w:tcPr>
          <w:p w14:paraId="3060A23A"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53</w:t>
            </w:r>
          </w:p>
        </w:tc>
        <w:tc>
          <w:tcPr>
            <w:tcW w:w="486" w:type="dxa"/>
            <w:tcBorders>
              <w:top w:val="nil"/>
              <w:left w:val="nil"/>
              <w:bottom w:val="single" w:sz="8" w:space="0" w:color="auto"/>
              <w:right w:val="nil"/>
            </w:tcBorders>
            <w:shd w:val="clear" w:color="000000" w:fill="FFFFFF"/>
            <w:noWrap/>
            <w:vAlign w:val="center"/>
            <w:hideMark/>
          </w:tcPr>
          <w:p w14:paraId="063C4691"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119</w:t>
            </w:r>
          </w:p>
        </w:tc>
        <w:tc>
          <w:tcPr>
            <w:tcW w:w="486" w:type="dxa"/>
            <w:tcBorders>
              <w:top w:val="nil"/>
              <w:left w:val="single" w:sz="4" w:space="0" w:color="auto"/>
              <w:bottom w:val="single" w:sz="8" w:space="0" w:color="auto"/>
              <w:right w:val="single" w:sz="4" w:space="0" w:color="auto"/>
            </w:tcBorders>
            <w:shd w:val="clear" w:color="000000" w:fill="FFFFFF"/>
            <w:noWrap/>
            <w:vAlign w:val="center"/>
            <w:hideMark/>
          </w:tcPr>
          <w:p w14:paraId="516BE4B1"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362</w:t>
            </w:r>
          </w:p>
        </w:tc>
        <w:tc>
          <w:tcPr>
            <w:tcW w:w="486" w:type="dxa"/>
            <w:tcBorders>
              <w:top w:val="nil"/>
              <w:left w:val="nil"/>
              <w:bottom w:val="single" w:sz="8" w:space="0" w:color="auto"/>
              <w:right w:val="single" w:sz="4" w:space="0" w:color="auto"/>
            </w:tcBorders>
            <w:shd w:val="clear" w:color="000000" w:fill="FFFFFF"/>
            <w:noWrap/>
            <w:vAlign w:val="center"/>
            <w:hideMark/>
          </w:tcPr>
          <w:p w14:paraId="33314719"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120</w:t>
            </w:r>
          </w:p>
        </w:tc>
        <w:tc>
          <w:tcPr>
            <w:tcW w:w="450" w:type="dxa"/>
            <w:tcBorders>
              <w:top w:val="nil"/>
              <w:left w:val="nil"/>
              <w:bottom w:val="single" w:sz="8" w:space="0" w:color="auto"/>
              <w:right w:val="nil"/>
            </w:tcBorders>
            <w:shd w:val="clear" w:color="000000" w:fill="FFFFFF"/>
            <w:noWrap/>
            <w:vAlign w:val="center"/>
            <w:hideMark/>
          </w:tcPr>
          <w:p w14:paraId="04815A09"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143</w:t>
            </w:r>
          </w:p>
        </w:tc>
        <w:tc>
          <w:tcPr>
            <w:tcW w:w="450" w:type="dxa"/>
            <w:tcBorders>
              <w:top w:val="nil"/>
              <w:left w:val="single" w:sz="4" w:space="0" w:color="auto"/>
              <w:bottom w:val="single" w:sz="8" w:space="0" w:color="auto"/>
              <w:right w:val="nil"/>
            </w:tcBorders>
            <w:shd w:val="clear" w:color="000000" w:fill="FFFFFF"/>
            <w:noWrap/>
            <w:vAlign w:val="center"/>
            <w:hideMark/>
          </w:tcPr>
          <w:p w14:paraId="7167B779"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167</w:t>
            </w:r>
          </w:p>
        </w:tc>
        <w:tc>
          <w:tcPr>
            <w:tcW w:w="450" w:type="dxa"/>
            <w:tcBorders>
              <w:top w:val="nil"/>
              <w:left w:val="single" w:sz="4" w:space="0" w:color="auto"/>
              <w:bottom w:val="single" w:sz="8" w:space="0" w:color="auto"/>
              <w:right w:val="single" w:sz="8" w:space="0" w:color="auto"/>
            </w:tcBorders>
            <w:shd w:val="clear" w:color="000000" w:fill="FFFFFF"/>
            <w:noWrap/>
            <w:vAlign w:val="center"/>
            <w:hideMark/>
          </w:tcPr>
          <w:p w14:paraId="32F6A39B"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108</w:t>
            </w:r>
          </w:p>
        </w:tc>
      </w:tr>
      <w:tr w:rsidR="00E77CE5" w:rsidRPr="000C3953" w14:paraId="5FF01CE1" w14:textId="77777777" w:rsidTr="00952A21">
        <w:trPr>
          <w:trHeight w:val="784"/>
        </w:trPr>
        <w:tc>
          <w:tcPr>
            <w:tcW w:w="1099" w:type="dxa"/>
            <w:tcBorders>
              <w:top w:val="nil"/>
              <w:left w:val="single" w:sz="8" w:space="0" w:color="auto"/>
              <w:bottom w:val="single" w:sz="4" w:space="0" w:color="auto"/>
              <w:right w:val="nil"/>
            </w:tcBorders>
            <w:shd w:val="clear" w:color="000000" w:fill="FFFF9F"/>
            <w:vAlign w:val="center"/>
            <w:hideMark/>
          </w:tcPr>
          <w:p w14:paraId="05BEA989" w14:textId="77777777" w:rsidR="00E77CE5" w:rsidRPr="000C3953" w:rsidRDefault="00E77CE5" w:rsidP="00952A21">
            <w:pPr>
              <w:spacing w:after="0" w:line="240" w:lineRule="auto"/>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Croatia Airlines-Munchen</w:t>
            </w:r>
          </w:p>
        </w:tc>
        <w:tc>
          <w:tcPr>
            <w:tcW w:w="579" w:type="dxa"/>
            <w:tcBorders>
              <w:top w:val="nil"/>
              <w:left w:val="single" w:sz="4" w:space="0" w:color="auto"/>
              <w:bottom w:val="single" w:sz="4" w:space="0" w:color="auto"/>
              <w:right w:val="single" w:sz="4" w:space="0" w:color="auto"/>
            </w:tcBorders>
            <w:shd w:val="clear" w:color="000000" w:fill="FFFF9F"/>
            <w:noWrap/>
            <w:vAlign w:val="center"/>
            <w:hideMark/>
          </w:tcPr>
          <w:p w14:paraId="7E7AB0BA"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0</w:t>
            </w:r>
          </w:p>
        </w:tc>
        <w:tc>
          <w:tcPr>
            <w:tcW w:w="571" w:type="dxa"/>
            <w:tcBorders>
              <w:top w:val="nil"/>
              <w:left w:val="nil"/>
              <w:bottom w:val="single" w:sz="4" w:space="0" w:color="auto"/>
              <w:right w:val="single" w:sz="4" w:space="0" w:color="auto"/>
            </w:tcBorders>
            <w:shd w:val="clear" w:color="000000" w:fill="FFFF9F"/>
            <w:noWrap/>
            <w:vAlign w:val="center"/>
            <w:hideMark/>
          </w:tcPr>
          <w:p w14:paraId="43DAC61B"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829</w:t>
            </w:r>
          </w:p>
        </w:tc>
        <w:tc>
          <w:tcPr>
            <w:tcW w:w="571" w:type="dxa"/>
            <w:tcBorders>
              <w:top w:val="nil"/>
              <w:left w:val="nil"/>
              <w:bottom w:val="single" w:sz="4" w:space="0" w:color="auto"/>
              <w:right w:val="single" w:sz="4" w:space="0" w:color="auto"/>
            </w:tcBorders>
            <w:shd w:val="clear" w:color="000000" w:fill="FFFF9F"/>
            <w:noWrap/>
            <w:vAlign w:val="center"/>
            <w:hideMark/>
          </w:tcPr>
          <w:p w14:paraId="3AEEE16F"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5,786</w:t>
            </w:r>
          </w:p>
        </w:tc>
        <w:tc>
          <w:tcPr>
            <w:tcW w:w="621" w:type="dxa"/>
            <w:tcBorders>
              <w:top w:val="nil"/>
              <w:left w:val="nil"/>
              <w:bottom w:val="single" w:sz="4" w:space="0" w:color="auto"/>
              <w:right w:val="single" w:sz="4" w:space="0" w:color="auto"/>
            </w:tcBorders>
            <w:shd w:val="clear" w:color="000000" w:fill="FFFF9F"/>
            <w:noWrap/>
            <w:vAlign w:val="center"/>
            <w:hideMark/>
          </w:tcPr>
          <w:p w14:paraId="794B412D"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3,432</w:t>
            </w:r>
          </w:p>
        </w:tc>
        <w:tc>
          <w:tcPr>
            <w:tcW w:w="579" w:type="dxa"/>
            <w:tcBorders>
              <w:top w:val="nil"/>
              <w:left w:val="nil"/>
              <w:bottom w:val="single" w:sz="4" w:space="0" w:color="auto"/>
              <w:right w:val="single" w:sz="4" w:space="0" w:color="auto"/>
            </w:tcBorders>
            <w:shd w:val="clear" w:color="000000" w:fill="FFFF9F"/>
            <w:noWrap/>
            <w:vAlign w:val="center"/>
            <w:hideMark/>
          </w:tcPr>
          <w:p w14:paraId="57106417"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7,687</w:t>
            </w:r>
          </w:p>
        </w:tc>
        <w:tc>
          <w:tcPr>
            <w:tcW w:w="571" w:type="dxa"/>
            <w:tcBorders>
              <w:top w:val="nil"/>
              <w:left w:val="nil"/>
              <w:bottom w:val="single" w:sz="4" w:space="0" w:color="auto"/>
              <w:right w:val="single" w:sz="4" w:space="0" w:color="auto"/>
            </w:tcBorders>
            <w:shd w:val="clear" w:color="000000" w:fill="FFFF9F"/>
            <w:noWrap/>
            <w:vAlign w:val="center"/>
            <w:hideMark/>
          </w:tcPr>
          <w:p w14:paraId="2ADCB33A"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8,923</w:t>
            </w:r>
          </w:p>
        </w:tc>
        <w:tc>
          <w:tcPr>
            <w:tcW w:w="571" w:type="dxa"/>
            <w:tcBorders>
              <w:top w:val="nil"/>
              <w:left w:val="nil"/>
              <w:bottom w:val="single" w:sz="4" w:space="0" w:color="auto"/>
              <w:right w:val="single" w:sz="4" w:space="0" w:color="auto"/>
            </w:tcBorders>
            <w:shd w:val="clear" w:color="000000" w:fill="FFFF9F"/>
            <w:noWrap/>
            <w:vAlign w:val="center"/>
            <w:hideMark/>
          </w:tcPr>
          <w:p w14:paraId="6FD48EFC"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8,050</w:t>
            </w:r>
          </w:p>
        </w:tc>
        <w:tc>
          <w:tcPr>
            <w:tcW w:w="571" w:type="dxa"/>
            <w:tcBorders>
              <w:top w:val="nil"/>
              <w:left w:val="nil"/>
              <w:bottom w:val="single" w:sz="4" w:space="0" w:color="auto"/>
              <w:right w:val="single" w:sz="4" w:space="0" w:color="auto"/>
            </w:tcBorders>
            <w:shd w:val="clear" w:color="000000" w:fill="FFFF9F"/>
            <w:noWrap/>
            <w:vAlign w:val="center"/>
            <w:hideMark/>
          </w:tcPr>
          <w:p w14:paraId="487E4E5C"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8,201</w:t>
            </w:r>
          </w:p>
        </w:tc>
        <w:tc>
          <w:tcPr>
            <w:tcW w:w="579" w:type="dxa"/>
            <w:tcBorders>
              <w:top w:val="nil"/>
              <w:left w:val="nil"/>
              <w:bottom w:val="single" w:sz="4" w:space="0" w:color="auto"/>
              <w:right w:val="single" w:sz="4" w:space="0" w:color="auto"/>
            </w:tcBorders>
            <w:shd w:val="clear" w:color="000000" w:fill="FFFF9F"/>
            <w:noWrap/>
            <w:vAlign w:val="center"/>
            <w:hideMark/>
          </w:tcPr>
          <w:p w14:paraId="30910028"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8,305</w:t>
            </w:r>
          </w:p>
        </w:tc>
        <w:tc>
          <w:tcPr>
            <w:tcW w:w="450" w:type="dxa"/>
            <w:tcBorders>
              <w:top w:val="nil"/>
              <w:left w:val="nil"/>
              <w:bottom w:val="single" w:sz="4" w:space="0" w:color="auto"/>
              <w:right w:val="single" w:sz="4" w:space="0" w:color="auto"/>
            </w:tcBorders>
            <w:shd w:val="clear" w:color="000000" w:fill="FFFF99"/>
            <w:noWrap/>
            <w:vAlign w:val="center"/>
            <w:hideMark/>
          </w:tcPr>
          <w:p w14:paraId="45BFC51D"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50" w:type="dxa"/>
            <w:tcBorders>
              <w:top w:val="nil"/>
              <w:left w:val="nil"/>
              <w:bottom w:val="single" w:sz="4" w:space="0" w:color="auto"/>
              <w:right w:val="single" w:sz="4" w:space="0" w:color="auto"/>
            </w:tcBorders>
            <w:shd w:val="clear" w:color="000000" w:fill="FFFF99"/>
            <w:noWrap/>
            <w:vAlign w:val="center"/>
            <w:hideMark/>
          </w:tcPr>
          <w:p w14:paraId="68F9C76B"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698</w:t>
            </w:r>
          </w:p>
        </w:tc>
        <w:tc>
          <w:tcPr>
            <w:tcW w:w="450" w:type="dxa"/>
            <w:tcBorders>
              <w:top w:val="nil"/>
              <w:left w:val="nil"/>
              <w:bottom w:val="single" w:sz="4" w:space="0" w:color="auto"/>
              <w:right w:val="single" w:sz="4" w:space="0" w:color="auto"/>
            </w:tcBorders>
            <w:shd w:val="clear" w:color="000000" w:fill="FFFF99"/>
            <w:noWrap/>
            <w:vAlign w:val="center"/>
            <w:hideMark/>
          </w:tcPr>
          <w:p w14:paraId="51644490"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169</w:t>
            </w:r>
          </w:p>
        </w:tc>
        <w:tc>
          <w:tcPr>
            <w:tcW w:w="486" w:type="dxa"/>
            <w:tcBorders>
              <w:top w:val="nil"/>
              <w:left w:val="nil"/>
              <w:bottom w:val="single" w:sz="4" w:space="0" w:color="auto"/>
              <w:right w:val="nil"/>
            </w:tcBorders>
            <w:shd w:val="clear" w:color="000000" w:fill="FFFF99"/>
            <w:noWrap/>
            <w:vAlign w:val="center"/>
            <w:hideMark/>
          </w:tcPr>
          <w:p w14:paraId="0EA72959"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86</w:t>
            </w:r>
          </w:p>
        </w:tc>
        <w:tc>
          <w:tcPr>
            <w:tcW w:w="486" w:type="dxa"/>
            <w:tcBorders>
              <w:top w:val="nil"/>
              <w:left w:val="single" w:sz="4" w:space="0" w:color="auto"/>
              <w:bottom w:val="single" w:sz="4" w:space="0" w:color="auto"/>
              <w:right w:val="single" w:sz="4" w:space="0" w:color="auto"/>
            </w:tcBorders>
            <w:shd w:val="clear" w:color="000000" w:fill="FFFF99"/>
            <w:noWrap/>
            <w:vAlign w:val="center"/>
            <w:hideMark/>
          </w:tcPr>
          <w:p w14:paraId="3DE9F76D"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133</w:t>
            </w:r>
          </w:p>
        </w:tc>
        <w:tc>
          <w:tcPr>
            <w:tcW w:w="486" w:type="dxa"/>
            <w:tcBorders>
              <w:top w:val="nil"/>
              <w:left w:val="nil"/>
              <w:bottom w:val="single" w:sz="4" w:space="0" w:color="auto"/>
              <w:right w:val="single" w:sz="4" w:space="0" w:color="auto"/>
            </w:tcBorders>
            <w:shd w:val="clear" w:color="000000" w:fill="FFFF99"/>
            <w:noWrap/>
            <w:vAlign w:val="center"/>
            <w:hideMark/>
          </w:tcPr>
          <w:p w14:paraId="53C5DDFF"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105</w:t>
            </w:r>
          </w:p>
        </w:tc>
        <w:tc>
          <w:tcPr>
            <w:tcW w:w="450" w:type="dxa"/>
            <w:tcBorders>
              <w:top w:val="nil"/>
              <w:left w:val="nil"/>
              <w:bottom w:val="single" w:sz="4" w:space="0" w:color="auto"/>
              <w:right w:val="single" w:sz="4" w:space="0" w:color="auto"/>
            </w:tcBorders>
            <w:shd w:val="clear" w:color="000000" w:fill="FFFF99"/>
            <w:noWrap/>
            <w:vAlign w:val="center"/>
            <w:hideMark/>
          </w:tcPr>
          <w:p w14:paraId="68E271D3"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90</w:t>
            </w:r>
          </w:p>
        </w:tc>
        <w:tc>
          <w:tcPr>
            <w:tcW w:w="450" w:type="dxa"/>
            <w:tcBorders>
              <w:top w:val="nil"/>
              <w:left w:val="nil"/>
              <w:bottom w:val="single" w:sz="4" w:space="0" w:color="auto"/>
              <w:right w:val="nil"/>
            </w:tcBorders>
            <w:shd w:val="clear" w:color="000000" w:fill="FFFF99"/>
            <w:noWrap/>
            <w:vAlign w:val="center"/>
            <w:hideMark/>
          </w:tcPr>
          <w:p w14:paraId="5235A4F6"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102</w:t>
            </w:r>
          </w:p>
        </w:tc>
        <w:tc>
          <w:tcPr>
            <w:tcW w:w="450" w:type="dxa"/>
            <w:tcBorders>
              <w:top w:val="nil"/>
              <w:left w:val="single" w:sz="4" w:space="0" w:color="auto"/>
              <w:bottom w:val="single" w:sz="4" w:space="0" w:color="auto"/>
              <w:right w:val="single" w:sz="8" w:space="0" w:color="auto"/>
            </w:tcBorders>
            <w:shd w:val="clear" w:color="000000" w:fill="FFFF99"/>
            <w:noWrap/>
            <w:vAlign w:val="center"/>
            <w:hideMark/>
          </w:tcPr>
          <w:p w14:paraId="6F064E20"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101</w:t>
            </w:r>
          </w:p>
        </w:tc>
      </w:tr>
      <w:tr w:rsidR="00E77CE5" w:rsidRPr="000C3953" w14:paraId="6067EDCF" w14:textId="77777777" w:rsidTr="00952A21">
        <w:trPr>
          <w:trHeight w:val="408"/>
        </w:trPr>
        <w:tc>
          <w:tcPr>
            <w:tcW w:w="1099" w:type="dxa"/>
            <w:tcBorders>
              <w:top w:val="nil"/>
              <w:left w:val="single" w:sz="8" w:space="0" w:color="auto"/>
              <w:bottom w:val="nil"/>
              <w:right w:val="nil"/>
            </w:tcBorders>
            <w:shd w:val="clear" w:color="000000" w:fill="FFFF99"/>
            <w:vAlign w:val="center"/>
            <w:hideMark/>
          </w:tcPr>
          <w:p w14:paraId="1990DC4D" w14:textId="77777777" w:rsidR="00E77CE5" w:rsidRPr="000C3953" w:rsidRDefault="00E77CE5" w:rsidP="00952A21">
            <w:pPr>
              <w:spacing w:after="0" w:line="240" w:lineRule="auto"/>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Eurowings - Stuttgart</w:t>
            </w:r>
          </w:p>
        </w:tc>
        <w:tc>
          <w:tcPr>
            <w:tcW w:w="579" w:type="dxa"/>
            <w:tcBorders>
              <w:top w:val="nil"/>
              <w:left w:val="single" w:sz="4" w:space="0" w:color="auto"/>
              <w:bottom w:val="single" w:sz="4" w:space="0" w:color="auto"/>
              <w:right w:val="single" w:sz="4" w:space="0" w:color="auto"/>
            </w:tcBorders>
            <w:shd w:val="clear" w:color="000000" w:fill="FFFF99"/>
            <w:noWrap/>
            <w:vAlign w:val="center"/>
            <w:hideMark/>
          </w:tcPr>
          <w:p w14:paraId="65603369"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868</w:t>
            </w:r>
          </w:p>
        </w:tc>
        <w:tc>
          <w:tcPr>
            <w:tcW w:w="571" w:type="dxa"/>
            <w:tcBorders>
              <w:top w:val="nil"/>
              <w:left w:val="nil"/>
              <w:bottom w:val="single" w:sz="4" w:space="0" w:color="auto"/>
              <w:right w:val="single" w:sz="4" w:space="0" w:color="auto"/>
            </w:tcBorders>
            <w:shd w:val="clear" w:color="000000" w:fill="FFFF99"/>
            <w:noWrap/>
            <w:vAlign w:val="center"/>
            <w:hideMark/>
          </w:tcPr>
          <w:p w14:paraId="36A14140"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0</w:t>
            </w:r>
          </w:p>
        </w:tc>
        <w:tc>
          <w:tcPr>
            <w:tcW w:w="571" w:type="dxa"/>
            <w:tcBorders>
              <w:top w:val="nil"/>
              <w:left w:val="nil"/>
              <w:bottom w:val="single" w:sz="4" w:space="0" w:color="auto"/>
              <w:right w:val="single" w:sz="4" w:space="0" w:color="auto"/>
            </w:tcBorders>
            <w:shd w:val="clear" w:color="000000" w:fill="FFFF99"/>
            <w:noWrap/>
            <w:vAlign w:val="center"/>
            <w:hideMark/>
          </w:tcPr>
          <w:p w14:paraId="635102A0"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0</w:t>
            </w:r>
          </w:p>
        </w:tc>
        <w:tc>
          <w:tcPr>
            <w:tcW w:w="621" w:type="dxa"/>
            <w:tcBorders>
              <w:top w:val="nil"/>
              <w:left w:val="nil"/>
              <w:bottom w:val="single" w:sz="4" w:space="0" w:color="auto"/>
              <w:right w:val="single" w:sz="4" w:space="0" w:color="auto"/>
            </w:tcBorders>
            <w:shd w:val="clear" w:color="000000" w:fill="FFFF99"/>
            <w:noWrap/>
            <w:vAlign w:val="center"/>
            <w:hideMark/>
          </w:tcPr>
          <w:p w14:paraId="35DE8DD1"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0</w:t>
            </w:r>
          </w:p>
        </w:tc>
        <w:tc>
          <w:tcPr>
            <w:tcW w:w="579" w:type="dxa"/>
            <w:tcBorders>
              <w:top w:val="nil"/>
              <w:left w:val="nil"/>
              <w:bottom w:val="single" w:sz="4" w:space="0" w:color="auto"/>
              <w:right w:val="single" w:sz="4" w:space="0" w:color="auto"/>
            </w:tcBorders>
            <w:shd w:val="clear" w:color="000000" w:fill="FFFF99"/>
            <w:noWrap/>
            <w:vAlign w:val="center"/>
            <w:hideMark/>
          </w:tcPr>
          <w:p w14:paraId="35F34EA9"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0</w:t>
            </w:r>
          </w:p>
        </w:tc>
        <w:tc>
          <w:tcPr>
            <w:tcW w:w="571" w:type="dxa"/>
            <w:tcBorders>
              <w:top w:val="nil"/>
              <w:left w:val="nil"/>
              <w:bottom w:val="single" w:sz="4" w:space="0" w:color="auto"/>
              <w:right w:val="single" w:sz="4" w:space="0" w:color="auto"/>
            </w:tcBorders>
            <w:shd w:val="clear" w:color="000000" w:fill="FFFF99"/>
            <w:noWrap/>
            <w:vAlign w:val="center"/>
            <w:hideMark/>
          </w:tcPr>
          <w:p w14:paraId="521D8B06"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0</w:t>
            </w:r>
          </w:p>
        </w:tc>
        <w:tc>
          <w:tcPr>
            <w:tcW w:w="571" w:type="dxa"/>
            <w:tcBorders>
              <w:top w:val="nil"/>
              <w:left w:val="nil"/>
              <w:bottom w:val="single" w:sz="4" w:space="0" w:color="auto"/>
              <w:right w:val="single" w:sz="4" w:space="0" w:color="auto"/>
            </w:tcBorders>
            <w:shd w:val="clear" w:color="000000" w:fill="FFFF99"/>
            <w:noWrap/>
            <w:vAlign w:val="center"/>
            <w:hideMark/>
          </w:tcPr>
          <w:p w14:paraId="526B5905"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0</w:t>
            </w:r>
          </w:p>
        </w:tc>
        <w:tc>
          <w:tcPr>
            <w:tcW w:w="571" w:type="dxa"/>
            <w:tcBorders>
              <w:top w:val="nil"/>
              <w:left w:val="nil"/>
              <w:bottom w:val="single" w:sz="4" w:space="0" w:color="auto"/>
              <w:right w:val="single" w:sz="4" w:space="0" w:color="auto"/>
            </w:tcBorders>
            <w:shd w:val="clear" w:color="000000" w:fill="FFFF99"/>
            <w:noWrap/>
            <w:vAlign w:val="center"/>
            <w:hideMark/>
          </w:tcPr>
          <w:p w14:paraId="7B42E79C"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0</w:t>
            </w:r>
          </w:p>
        </w:tc>
        <w:tc>
          <w:tcPr>
            <w:tcW w:w="579" w:type="dxa"/>
            <w:tcBorders>
              <w:top w:val="nil"/>
              <w:left w:val="nil"/>
              <w:bottom w:val="single" w:sz="4" w:space="0" w:color="auto"/>
              <w:right w:val="single" w:sz="4" w:space="0" w:color="auto"/>
            </w:tcBorders>
            <w:shd w:val="clear" w:color="000000" w:fill="FFFF99"/>
            <w:noWrap/>
            <w:vAlign w:val="center"/>
            <w:hideMark/>
          </w:tcPr>
          <w:p w14:paraId="50BC40DC"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0</w:t>
            </w:r>
          </w:p>
        </w:tc>
        <w:tc>
          <w:tcPr>
            <w:tcW w:w="450" w:type="dxa"/>
            <w:tcBorders>
              <w:top w:val="nil"/>
              <w:left w:val="nil"/>
              <w:bottom w:val="single" w:sz="4" w:space="0" w:color="auto"/>
              <w:right w:val="single" w:sz="4" w:space="0" w:color="auto"/>
            </w:tcBorders>
            <w:shd w:val="clear" w:color="000000" w:fill="FFFF99"/>
            <w:noWrap/>
            <w:vAlign w:val="center"/>
            <w:hideMark/>
          </w:tcPr>
          <w:p w14:paraId="6111150E"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50" w:type="dxa"/>
            <w:tcBorders>
              <w:top w:val="nil"/>
              <w:left w:val="nil"/>
              <w:bottom w:val="single" w:sz="4" w:space="0" w:color="auto"/>
              <w:right w:val="single" w:sz="4" w:space="0" w:color="auto"/>
            </w:tcBorders>
            <w:shd w:val="clear" w:color="000000" w:fill="FFFF99"/>
            <w:noWrap/>
            <w:vAlign w:val="center"/>
            <w:hideMark/>
          </w:tcPr>
          <w:p w14:paraId="6761B1D2"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50" w:type="dxa"/>
            <w:tcBorders>
              <w:top w:val="nil"/>
              <w:left w:val="nil"/>
              <w:bottom w:val="single" w:sz="4" w:space="0" w:color="auto"/>
              <w:right w:val="single" w:sz="4" w:space="0" w:color="auto"/>
            </w:tcBorders>
            <w:shd w:val="clear" w:color="000000" w:fill="FFFF99"/>
            <w:noWrap/>
            <w:vAlign w:val="center"/>
            <w:hideMark/>
          </w:tcPr>
          <w:p w14:paraId="29EFA92C"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86" w:type="dxa"/>
            <w:tcBorders>
              <w:top w:val="nil"/>
              <w:left w:val="nil"/>
              <w:bottom w:val="single" w:sz="4" w:space="0" w:color="auto"/>
              <w:right w:val="nil"/>
            </w:tcBorders>
            <w:shd w:val="clear" w:color="000000" w:fill="FFFF99"/>
            <w:noWrap/>
            <w:vAlign w:val="center"/>
            <w:hideMark/>
          </w:tcPr>
          <w:p w14:paraId="6A39B554"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86" w:type="dxa"/>
            <w:tcBorders>
              <w:top w:val="nil"/>
              <w:left w:val="single" w:sz="4" w:space="0" w:color="auto"/>
              <w:bottom w:val="single" w:sz="4" w:space="0" w:color="auto"/>
              <w:right w:val="single" w:sz="4" w:space="0" w:color="auto"/>
            </w:tcBorders>
            <w:shd w:val="clear" w:color="000000" w:fill="FFFF99"/>
            <w:noWrap/>
            <w:vAlign w:val="center"/>
            <w:hideMark/>
          </w:tcPr>
          <w:p w14:paraId="42EE4822"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86" w:type="dxa"/>
            <w:tcBorders>
              <w:top w:val="nil"/>
              <w:left w:val="nil"/>
              <w:bottom w:val="single" w:sz="4" w:space="0" w:color="auto"/>
              <w:right w:val="single" w:sz="4" w:space="0" w:color="auto"/>
            </w:tcBorders>
            <w:shd w:val="clear" w:color="000000" w:fill="FFFF99"/>
            <w:noWrap/>
            <w:vAlign w:val="center"/>
            <w:hideMark/>
          </w:tcPr>
          <w:p w14:paraId="4A521A6A"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50" w:type="dxa"/>
            <w:tcBorders>
              <w:top w:val="nil"/>
              <w:left w:val="nil"/>
              <w:bottom w:val="single" w:sz="4" w:space="0" w:color="auto"/>
              <w:right w:val="single" w:sz="4" w:space="0" w:color="auto"/>
            </w:tcBorders>
            <w:shd w:val="clear" w:color="000000" w:fill="FFFF99"/>
            <w:noWrap/>
            <w:vAlign w:val="center"/>
            <w:hideMark/>
          </w:tcPr>
          <w:p w14:paraId="4ACC3B16"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50" w:type="dxa"/>
            <w:tcBorders>
              <w:top w:val="nil"/>
              <w:left w:val="nil"/>
              <w:bottom w:val="single" w:sz="4" w:space="0" w:color="auto"/>
              <w:right w:val="nil"/>
            </w:tcBorders>
            <w:shd w:val="clear" w:color="000000" w:fill="FFFF99"/>
            <w:noWrap/>
            <w:vAlign w:val="center"/>
            <w:hideMark/>
          </w:tcPr>
          <w:p w14:paraId="18038805"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50" w:type="dxa"/>
            <w:tcBorders>
              <w:top w:val="nil"/>
              <w:left w:val="single" w:sz="4" w:space="0" w:color="auto"/>
              <w:bottom w:val="single" w:sz="4" w:space="0" w:color="auto"/>
              <w:right w:val="single" w:sz="8" w:space="0" w:color="auto"/>
            </w:tcBorders>
            <w:shd w:val="clear" w:color="000000" w:fill="FFFF99"/>
            <w:noWrap/>
            <w:vAlign w:val="center"/>
            <w:hideMark/>
          </w:tcPr>
          <w:p w14:paraId="5A85F72A"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r>
      <w:tr w:rsidR="00E77CE5" w:rsidRPr="000C3953" w14:paraId="3528803C" w14:textId="77777777" w:rsidTr="00952A21">
        <w:trPr>
          <w:trHeight w:val="485"/>
        </w:trPr>
        <w:tc>
          <w:tcPr>
            <w:tcW w:w="1099" w:type="dxa"/>
            <w:tcBorders>
              <w:top w:val="single" w:sz="4" w:space="0" w:color="auto"/>
              <w:left w:val="single" w:sz="8" w:space="0" w:color="auto"/>
              <w:bottom w:val="single" w:sz="4" w:space="0" w:color="auto"/>
              <w:right w:val="nil"/>
            </w:tcBorders>
            <w:shd w:val="clear" w:color="000000" w:fill="FFFF99"/>
            <w:vAlign w:val="center"/>
            <w:hideMark/>
          </w:tcPr>
          <w:p w14:paraId="0E1AF917" w14:textId="77777777" w:rsidR="00E77CE5" w:rsidRPr="000C3953" w:rsidRDefault="00E77CE5" w:rsidP="00952A21">
            <w:pPr>
              <w:spacing w:after="0" w:line="240" w:lineRule="auto"/>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Ryanair - London</w:t>
            </w:r>
          </w:p>
        </w:tc>
        <w:tc>
          <w:tcPr>
            <w:tcW w:w="579" w:type="dxa"/>
            <w:tcBorders>
              <w:top w:val="nil"/>
              <w:left w:val="single" w:sz="4" w:space="0" w:color="auto"/>
              <w:bottom w:val="single" w:sz="4" w:space="0" w:color="auto"/>
              <w:right w:val="single" w:sz="4" w:space="0" w:color="auto"/>
            </w:tcBorders>
            <w:shd w:val="clear" w:color="000000" w:fill="FFFF99"/>
            <w:noWrap/>
            <w:vAlign w:val="center"/>
            <w:hideMark/>
          </w:tcPr>
          <w:p w14:paraId="3BD2A77F"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0</w:t>
            </w:r>
          </w:p>
        </w:tc>
        <w:tc>
          <w:tcPr>
            <w:tcW w:w="571" w:type="dxa"/>
            <w:tcBorders>
              <w:top w:val="nil"/>
              <w:left w:val="nil"/>
              <w:bottom w:val="single" w:sz="4" w:space="0" w:color="auto"/>
              <w:right w:val="single" w:sz="4" w:space="0" w:color="auto"/>
            </w:tcBorders>
            <w:shd w:val="clear" w:color="000000" w:fill="FFFF99"/>
            <w:noWrap/>
            <w:vAlign w:val="center"/>
            <w:hideMark/>
          </w:tcPr>
          <w:p w14:paraId="1B707932"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0</w:t>
            </w:r>
          </w:p>
        </w:tc>
        <w:tc>
          <w:tcPr>
            <w:tcW w:w="571" w:type="dxa"/>
            <w:tcBorders>
              <w:top w:val="nil"/>
              <w:left w:val="nil"/>
              <w:bottom w:val="single" w:sz="4" w:space="0" w:color="auto"/>
              <w:right w:val="single" w:sz="4" w:space="0" w:color="auto"/>
            </w:tcBorders>
            <w:shd w:val="clear" w:color="000000" w:fill="FFFF99"/>
            <w:noWrap/>
            <w:vAlign w:val="center"/>
            <w:hideMark/>
          </w:tcPr>
          <w:p w14:paraId="44E646A2"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0</w:t>
            </w:r>
          </w:p>
        </w:tc>
        <w:tc>
          <w:tcPr>
            <w:tcW w:w="621" w:type="dxa"/>
            <w:tcBorders>
              <w:top w:val="nil"/>
              <w:left w:val="nil"/>
              <w:bottom w:val="single" w:sz="4" w:space="0" w:color="auto"/>
              <w:right w:val="single" w:sz="4" w:space="0" w:color="auto"/>
            </w:tcBorders>
            <w:shd w:val="clear" w:color="000000" w:fill="FFFF99"/>
            <w:noWrap/>
            <w:vAlign w:val="center"/>
            <w:hideMark/>
          </w:tcPr>
          <w:p w14:paraId="51309C07"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0</w:t>
            </w:r>
          </w:p>
        </w:tc>
        <w:tc>
          <w:tcPr>
            <w:tcW w:w="579" w:type="dxa"/>
            <w:tcBorders>
              <w:top w:val="nil"/>
              <w:left w:val="nil"/>
              <w:bottom w:val="single" w:sz="4" w:space="0" w:color="auto"/>
              <w:right w:val="single" w:sz="4" w:space="0" w:color="auto"/>
            </w:tcBorders>
            <w:shd w:val="clear" w:color="000000" w:fill="FFFF99"/>
            <w:noWrap/>
            <w:vAlign w:val="center"/>
            <w:hideMark/>
          </w:tcPr>
          <w:p w14:paraId="50DE96F4"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13,260</w:t>
            </w:r>
          </w:p>
        </w:tc>
        <w:tc>
          <w:tcPr>
            <w:tcW w:w="571" w:type="dxa"/>
            <w:tcBorders>
              <w:top w:val="nil"/>
              <w:left w:val="nil"/>
              <w:bottom w:val="single" w:sz="4" w:space="0" w:color="auto"/>
              <w:right w:val="single" w:sz="4" w:space="0" w:color="auto"/>
            </w:tcBorders>
            <w:shd w:val="clear" w:color="000000" w:fill="FFFF99"/>
            <w:noWrap/>
            <w:vAlign w:val="center"/>
            <w:hideMark/>
          </w:tcPr>
          <w:p w14:paraId="0651E363"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0</w:t>
            </w:r>
          </w:p>
        </w:tc>
        <w:tc>
          <w:tcPr>
            <w:tcW w:w="571" w:type="dxa"/>
            <w:tcBorders>
              <w:top w:val="nil"/>
              <w:left w:val="nil"/>
              <w:bottom w:val="single" w:sz="4" w:space="0" w:color="auto"/>
              <w:right w:val="single" w:sz="4" w:space="0" w:color="auto"/>
            </w:tcBorders>
            <w:shd w:val="clear" w:color="000000" w:fill="FFFF99"/>
            <w:noWrap/>
            <w:vAlign w:val="center"/>
            <w:hideMark/>
          </w:tcPr>
          <w:p w14:paraId="0E8D1127"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17,054</w:t>
            </w:r>
          </w:p>
        </w:tc>
        <w:tc>
          <w:tcPr>
            <w:tcW w:w="571" w:type="dxa"/>
            <w:tcBorders>
              <w:top w:val="nil"/>
              <w:left w:val="nil"/>
              <w:bottom w:val="single" w:sz="4" w:space="0" w:color="auto"/>
              <w:right w:val="single" w:sz="4" w:space="0" w:color="auto"/>
            </w:tcBorders>
            <w:shd w:val="clear" w:color="000000" w:fill="FFFF99"/>
            <w:noWrap/>
            <w:vAlign w:val="center"/>
            <w:hideMark/>
          </w:tcPr>
          <w:p w14:paraId="54D7C3E2"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22,292</w:t>
            </w:r>
          </w:p>
        </w:tc>
        <w:tc>
          <w:tcPr>
            <w:tcW w:w="579" w:type="dxa"/>
            <w:tcBorders>
              <w:top w:val="nil"/>
              <w:left w:val="nil"/>
              <w:bottom w:val="single" w:sz="4" w:space="0" w:color="auto"/>
              <w:right w:val="single" w:sz="4" w:space="0" w:color="auto"/>
            </w:tcBorders>
            <w:shd w:val="clear" w:color="000000" w:fill="FFFF99"/>
            <w:noWrap/>
            <w:vAlign w:val="center"/>
            <w:hideMark/>
          </w:tcPr>
          <w:p w14:paraId="74829036"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22,576</w:t>
            </w:r>
          </w:p>
        </w:tc>
        <w:tc>
          <w:tcPr>
            <w:tcW w:w="450" w:type="dxa"/>
            <w:tcBorders>
              <w:top w:val="nil"/>
              <w:left w:val="nil"/>
              <w:bottom w:val="single" w:sz="4" w:space="0" w:color="auto"/>
              <w:right w:val="single" w:sz="4" w:space="0" w:color="auto"/>
            </w:tcBorders>
            <w:shd w:val="clear" w:color="000000" w:fill="FFFF99"/>
            <w:noWrap/>
            <w:vAlign w:val="center"/>
            <w:hideMark/>
          </w:tcPr>
          <w:p w14:paraId="4FE36306"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50" w:type="dxa"/>
            <w:tcBorders>
              <w:top w:val="nil"/>
              <w:left w:val="nil"/>
              <w:bottom w:val="single" w:sz="4" w:space="0" w:color="auto"/>
              <w:right w:val="single" w:sz="4" w:space="0" w:color="auto"/>
            </w:tcBorders>
            <w:shd w:val="clear" w:color="000000" w:fill="FFFF99"/>
            <w:noWrap/>
            <w:vAlign w:val="center"/>
            <w:hideMark/>
          </w:tcPr>
          <w:p w14:paraId="615ABD50"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50" w:type="dxa"/>
            <w:tcBorders>
              <w:top w:val="nil"/>
              <w:left w:val="nil"/>
              <w:bottom w:val="single" w:sz="4" w:space="0" w:color="auto"/>
              <w:right w:val="single" w:sz="4" w:space="0" w:color="auto"/>
            </w:tcBorders>
            <w:shd w:val="clear" w:color="000000" w:fill="FFFF99"/>
            <w:noWrap/>
            <w:vAlign w:val="center"/>
            <w:hideMark/>
          </w:tcPr>
          <w:p w14:paraId="711D819F"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86" w:type="dxa"/>
            <w:tcBorders>
              <w:top w:val="nil"/>
              <w:left w:val="nil"/>
              <w:bottom w:val="single" w:sz="4" w:space="0" w:color="auto"/>
              <w:right w:val="nil"/>
            </w:tcBorders>
            <w:shd w:val="clear" w:color="000000" w:fill="FFFF99"/>
            <w:noWrap/>
            <w:vAlign w:val="center"/>
            <w:hideMark/>
          </w:tcPr>
          <w:p w14:paraId="1402AF9E"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86" w:type="dxa"/>
            <w:tcBorders>
              <w:top w:val="nil"/>
              <w:left w:val="single" w:sz="4" w:space="0" w:color="auto"/>
              <w:bottom w:val="single" w:sz="4" w:space="0" w:color="auto"/>
              <w:right w:val="single" w:sz="4" w:space="0" w:color="auto"/>
            </w:tcBorders>
            <w:shd w:val="clear" w:color="000000" w:fill="FFFF99"/>
            <w:noWrap/>
            <w:vAlign w:val="center"/>
            <w:hideMark/>
          </w:tcPr>
          <w:p w14:paraId="461807CE"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86" w:type="dxa"/>
            <w:tcBorders>
              <w:top w:val="nil"/>
              <w:left w:val="nil"/>
              <w:bottom w:val="single" w:sz="4" w:space="0" w:color="auto"/>
              <w:right w:val="single" w:sz="4" w:space="0" w:color="auto"/>
            </w:tcBorders>
            <w:shd w:val="clear" w:color="000000" w:fill="FFFF99"/>
            <w:noWrap/>
            <w:vAlign w:val="center"/>
            <w:hideMark/>
          </w:tcPr>
          <w:p w14:paraId="22F047A6"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50" w:type="dxa"/>
            <w:tcBorders>
              <w:top w:val="nil"/>
              <w:left w:val="nil"/>
              <w:bottom w:val="single" w:sz="4" w:space="0" w:color="auto"/>
              <w:right w:val="single" w:sz="4" w:space="0" w:color="auto"/>
            </w:tcBorders>
            <w:shd w:val="clear" w:color="000000" w:fill="FFFF99"/>
            <w:noWrap/>
            <w:vAlign w:val="center"/>
            <w:hideMark/>
          </w:tcPr>
          <w:p w14:paraId="76F96EAA"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50" w:type="dxa"/>
            <w:tcBorders>
              <w:top w:val="nil"/>
              <w:left w:val="nil"/>
              <w:bottom w:val="single" w:sz="4" w:space="0" w:color="auto"/>
              <w:right w:val="nil"/>
            </w:tcBorders>
            <w:shd w:val="clear" w:color="000000" w:fill="FFFF99"/>
            <w:noWrap/>
            <w:vAlign w:val="center"/>
            <w:hideMark/>
          </w:tcPr>
          <w:p w14:paraId="5A1754E9"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131</w:t>
            </w:r>
          </w:p>
        </w:tc>
        <w:tc>
          <w:tcPr>
            <w:tcW w:w="450" w:type="dxa"/>
            <w:tcBorders>
              <w:top w:val="nil"/>
              <w:left w:val="single" w:sz="4" w:space="0" w:color="auto"/>
              <w:bottom w:val="single" w:sz="4" w:space="0" w:color="auto"/>
              <w:right w:val="single" w:sz="8" w:space="0" w:color="auto"/>
            </w:tcBorders>
            <w:shd w:val="clear" w:color="000000" w:fill="FFFF99"/>
            <w:noWrap/>
            <w:vAlign w:val="center"/>
            <w:hideMark/>
          </w:tcPr>
          <w:p w14:paraId="4C2150E0"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101</w:t>
            </w:r>
          </w:p>
        </w:tc>
      </w:tr>
      <w:tr w:rsidR="00E77CE5" w:rsidRPr="000C3953" w14:paraId="6088A500" w14:textId="77777777" w:rsidTr="00952A21">
        <w:trPr>
          <w:trHeight w:val="376"/>
        </w:trPr>
        <w:tc>
          <w:tcPr>
            <w:tcW w:w="1099" w:type="dxa"/>
            <w:tcBorders>
              <w:top w:val="nil"/>
              <w:left w:val="single" w:sz="8" w:space="0" w:color="auto"/>
              <w:bottom w:val="single" w:sz="4" w:space="0" w:color="auto"/>
              <w:right w:val="nil"/>
            </w:tcBorders>
            <w:shd w:val="clear" w:color="000000" w:fill="FFFF99"/>
            <w:vAlign w:val="center"/>
            <w:hideMark/>
          </w:tcPr>
          <w:p w14:paraId="6DCC55FC" w14:textId="77777777" w:rsidR="00E77CE5" w:rsidRPr="000C3953" w:rsidRDefault="00E77CE5" w:rsidP="00952A21">
            <w:pPr>
              <w:spacing w:after="0" w:line="240" w:lineRule="auto"/>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Ryanair - Basel</w:t>
            </w:r>
          </w:p>
        </w:tc>
        <w:tc>
          <w:tcPr>
            <w:tcW w:w="579" w:type="dxa"/>
            <w:tcBorders>
              <w:top w:val="nil"/>
              <w:left w:val="single" w:sz="4" w:space="0" w:color="auto"/>
              <w:bottom w:val="single" w:sz="4" w:space="0" w:color="auto"/>
              <w:right w:val="single" w:sz="4" w:space="0" w:color="auto"/>
            </w:tcBorders>
            <w:shd w:val="clear" w:color="000000" w:fill="FFFF99"/>
            <w:noWrap/>
            <w:vAlign w:val="center"/>
            <w:hideMark/>
          </w:tcPr>
          <w:p w14:paraId="530B9CBB"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0</w:t>
            </w:r>
          </w:p>
        </w:tc>
        <w:tc>
          <w:tcPr>
            <w:tcW w:w="571" w:type="dxa"/>
            <w:tcBorders>
              <w:top w:val="nil"/>
              <w:left w:val="nil"/>
              <w:bottom w:val="single" w:sz="4" w:space="0" w:color="auto"/>
              <w:right w:val="single" w:sz="4" w:space="0" w:color="auto"/>
            </w:tcBorders>
            <w:shd w:val="clear" w:color="000000" w:fill="FFFF99"/>
            <w:noWrap/>
            <w:vAlign w:val="center"/>
            <w:hideMark/>
          </w:tcPr>
          <w:p w14:paraId="7F889942"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0</w:t>
            </w:r>
          </w:p>
        </w:tc>
        <w:tc>
          <w:tcPr>
            <w:tcW w:w="571" w:type="dxa"/>
            <w:tcBorders>
              <w:top w:val="nil"/>
              <w:left w:val="nil"/>
              <w:bottom w:val="single" w:sz="4" w:space="0" w:color="auto"/>
              <w:right w:val="single" w:sz="4" w:space="0" w:color="auto"/>
            </w:tcBorders>
            <w:shd w:val="clear" w:color="000000" w:fill="FFFF99"/>
            <w:noWrap/>
            <w:vAlign w:val="center"/>
            <w:hideMark/>
          </w:tcPr>
          <w:p w14:paraId="366C6553"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0</w:t>
            </w:r>
          </w:p>
        </w:tc>
        <w:tc>
          <w:tcPr>
            <w:tcW w:w="621" w:type="dxa"/>
            <w:tcBorders>
              <w:top w:val="nil"/>
              <w:left w:val="nil"/>
              <w:bottom w:val="single" w:sz="4" w:space="0" w:color="auto"/>
              <w:right w:val="single" w:sz="4" w:space="0" w:color="auto"/>
            </w:tcBorders>
            <w:shd w:val="clear" w:color="000000" w:fill="FFFF99"/>
            <w:noWrap/>
            <w:vAlign w:val="center"/>
            <w:hideMark/>
          </w:tcPr>
          <w:p w14:paraId="7777EDCD"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0</w:t>
            </w:r>
          </w:p>
        </w:tc>
        <w:tc>
          <w:tcPr>
            <w:tcW w:w="579" w:type="dxa"/>
            <w:tcBorders>
              <w:top w:val="nil"/>
              <w:left w:val="nil"/>
              <w:bottom w:val="single" w:sz="4" w:space="0" w:color="auto"/>
              <w:right w:val="single" w:sz="4" w:space="0" w:color="auto"/>
            </w:tcBorders>
            <w:shd w:val="clear" w:color="000000" w:fill="FFFF99"/>
            <w:noWrap/>
            <w:vAlign w:val="center"/>
            <w:hideMark/>
          </w:tcPr>
          <w:p w14:paraId="4EEACAB5"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0</w:t>
            </w:r>
          </w:p>
        </w:tc>
        <w:tc>
          <w:tcPr>
            <w:tcW w:w="571" w:type="dxa"/>
            <w:tcBorders>
              <w:top w:val="nil"/>
              <w:left w:val="nil"/>
              <w:bottom w:val="single" w:sz="4" w:space="0" w:color="auto"/>
              <w:right w:val="single" w:sz="4" w:space="0" w:color="auto"/>
            </w:tcBorders>
            <w:shd w:val="clear" w:color="000000" w:fill="FFFF99"/>
            <w:noWrap/>
            <w:vAlign w:val="center"/>
            <w:hideMark/>
          </w:tcPr>
          <w:p w14:paraId="206F57B3"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0</w:t>
            </w:r>
          </w:p>
        </w:tc>
        <w:tc>
          <w:tcPr>
            <w:tcW w:w="571" w:type="dxa"/>
            <w:tcBorders>
              <w:top w:val="nil"/>
              <w:left w:val="nil"/>
              <w:bottom w:val="single" w:sz="4" w:space="0" w:color="auto"/>
              <w:right w:val="single" w:sz="4" w:space="0" w:color="auto"/>
            </w:tcBorders>
            <w:shd w:val="clear" w:color="000000" w:fill="FFFF99"/>
            <w:noWrap/>
            <w:vAlign w:val="center"/>
            <w:hideMark/>
          </w:tcPr>
          <w:p w14:paraId="6A842E9D"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0</w:t>
            </w:r>
          </w:p>
        </w:tc>
        <w:tc>
          <w:tcPr>
            <w:tcW w:w="571" w:type="dxa"/>
            <w:tcBorders>
              <w:top w:val="nil"/>
              <w:left w:val="nil"/>
              <w:bottom w:val="single" w:sz="4" w:space="0" w:color="auto"/>
              <w:right w:val="single" w:sz="4" w:space="0" w:color="auto"/>
            </w:tcBorders>
            <w:shd w:val="clear" w:color="000000" w:fill="FFFF99"/>
            <w:noWrap/>
            <w:vAlign w:val="center"/>
            <w:hideMark/>
          </w:tcPr>
          <w:p w14:paraId="6BFD2CE7"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11,320</w:t>
            </w:r>
          </w:p>
        </w:tc>
        <w:tc>
          <w:tcPr>
            <w:tcW w:w="579" w:type="dxa"/>
            <w:tcBorders>
              <w:top w:val="nil"/>
              <w:left w:val="nil"/>
              <w:bottom w:val="single" w:sz="4" w:space="0" w:color="auto"/>
              <w:right w:val="single" w:sz="4" w:space="0" w:color="auto"/>
            </w:tcBorders>
            <w:shd w:val="clear" w:color="000000" w:fill="FFFF99"/>
            <w:noWrap/>
            <w:vAlign w:val="center"/>
            <w:hideMark/>
          </w:tcPr>
          <w:p w14:paraId="6AB07B06"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14,148</w:t>
            </w:r>
          </w:p>
        </w:tc>
        <w:tc>
          <w:tcPr>
            <w:tcW w:w="450" w:type="dxa"/>
            <w:tcBorders>
              <w:top w:val="nil"/>
              <w:left w:val="nil"/>
              <w:bottom w:val="single" w:sz="4" w:space="0" w:color="auto"/>
              <w:right w:val="single" w:sz="4" w:space="0" w:color="auto"/>
            </w:tcBorders>
            <w:shd w:val="clear" w:color="000000" w:fill="FFFF99"/>
            <w:noWrap/>
            <w:vAlign w:val="center"/>
            <w:hideMark/>
          </w:tcPr>
          <w:p w14:paraId="0F6C7E9B"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50" w:type="dxa"/>
            <w:tcBorders>
              <w:top w:val="nil"/>
              <w:left w:val="nil"/>
              <w:bottom w:val="single" w:sz="4" w:space="0" w:color="auto"/>
              <w:right w:val="single" w:sz="4" w:space="0" w:color="auto"/>
            </w:tcBorders>
            <w:shd w:val="clear" w:color="000000" w:fill="FFFF99"/>
            <w:noWrap/>
            <w:vAlign w:val="center"/>
            <w:hideMark/>
          </w:tcPr>
          <w:p w14:paraId="5041C996"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50" w:type="dxa"/>
            <w:tcBorders>
              <w:top w:val="nil"/>
              <w:left w:val="nil"/>
              <w:bottom w:val="single" w:sz="4" w:space="0" w:color="auto"/>
              <w:right w:val="single" w:sz="4" w:space="0" w:color="auto"/>
            </w:tcBorders>
            <w:shd w:val="clear" w:color="000000" w:fill="FFFF99"/>
            <w:noWrap/>
            <w:vAlign w:val="center"/>
            <w:hideMark/>
          </w:tcPr>
          <w:p w14:paraId="06DF7210"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86" w:type="dxa"/>
            <w:tcBorders>
              <w:top w:val="nil"/>
              <w:left w:val="nil"/>
              <w:bottom w:val="single" w:sz="4" w:space="0" w:color="auto"/>
              <w:right w:val="nil"/>
            </w:tcBorders>
            <w:shd w:val="clear" w:color="000000" w:fill="FFFF99"/>
            <w:noWrap/>
            <w:vAlign w:val="center"/>
            <w:hideMark/>
          </w:tcPr>
          <w:p w14:paraId="452778E0"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86" w:type="dxa"/>
            <w:tcBorders>
              <w:top w:val="nil"/>
              <w:left w:val="single" w:sz="4" w:space="0" w:color="auto"/>
              <w:bottom w:val="single" w:sz="4" w:space="0" w:color="auto"/>
              <w:right w:val="single" w:sz="4" w:space="0" w:color="auto"/>
            </w:tcBorders>
            <w:shd w:val="clear" w:color="000000" w:fill="FFFF99"/>
            <w:noWrap/>
            <w:vAlign w:val="center"/>
            <w:hideMark/>
          </w:tcPr>
          <w:p w14:paraId="1654F189"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 </w:t>
            </w:r>
          </w:p>
        </w:tc>
        <w:tc>
          <w:tcPr>
            <w:tcW w:w="486" w:type="dxa"/>
            <w:tcBorders>
              <w:top w:val="nil"/>
              <w:left w:val="nil"/>
              <w:bottom w:val="single" w:sz="4" w:space="0" w:color="auto"/>
              <w:right w:val="single" w:sz="4" w:space="0" w:color="auto"/>
            </w:tcBorders>
            <w:shd w:val="clear" w:color="000000" w:fill="FFFF99"/>
            <w:noWrap/>
            <w:vAlign w:val="center"/>
            <w:hideMark/>
          </w:tcPr>
          <w:p w14:paraId="53C2C52C"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50" w:type="dxa"/>
            <w:tcBorders>
              <w:top w:val="nil"/>
              <w:left w:val="nil"/>
              <w:bottom w:val="single" w:sz="4" w:space="0" w:color="auto"/>
              <w:right w:val="single" w:sz="4" w:space="0" w:color="auto"/>
            </w:tcBorders>
            <w:shd w:val="clear" w:color="000000" w:fill="FFFF99"/>
            <w:noWrap/>
            <w:vAlign w:val="center"/>
            <w:hideMark/>
          </w:tcPr>
          <w:p w14:paraId="72130FDC"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50" w:type="dxa"/>
            <w:tcBorders>
              <w:top w:val="nil"/>
              <w:left w:val="nil"/>
              <w:bottom w:val="single" w:sz="4" w:space="0" w:color="auto"/>
              <w:right w:val="nil"/>
            </w:tcBorders>
            <w:shd w:val="clear" w:color="000000" w:fill="FFFF99"/>
            <w:noWrap/>
            <w:vAlign w:val="center"/>
            <w:hideMark/>
          </w:tcPr>
          <w:p w14:paraId="605453D2"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50" w:type="dxa"/>
            <w:tcBorders>
              <w:top w:val="nil"/>
              <w:left w:val="single" w:sz="4" w:space="0" w:color="auto"/>
              <w:bottom w:val="single" w:sz="4" w:space="0" w:color="auto"/>
              <w:right w:val="single" w:sz="8" w:space="0" w:color="auto"/>
            </w:tcBorders>
            <w:shd w:val="clear" w:color="000000" w:fill="FFFF99"/>
            <w:noWrap/>
            <w:vAlign w:val="center"/>
            <w:hideMark/>
          </w:tcPr>
          <w:p w14:paraId="1E208485"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125</w:t>
            </w:r>
          </w:p>
        </w:tc>
      </w:tr>
      <w:tr w:rsidR="00E77CE5" w:rsidRPr="000C3953" w14:paraId="7D14DC15" w14:textId="77777777" w:rsidTr="00952A21">
        <w:trPr>
          <w:trHeight w:val="422"/>
        </w:trPr>
        <w:tc>
          <w:tcPr>
            <w:tcW w:w="1099" w:type="dxa"/>
            <w:tcBorders>
              <w:top w:val="nil"/>
              <w:left w:val="single" w:sz="8" w:space="0" w:color="auto"/>
              <w:bottom w:val="single" w:sz="8" w:space="0" w:color="auto"/>
              <w:right w:val="nil"/>
            </w:tcBorders>
            <w:shd w:val="clear" w:color="000000" w:fill="FFFF9F"/>
            <w:vAlign w:val="center"/>
            <w:hideMark/>
          </w:tcPr>
          <w:p w14:paraId="752EE429" w14:textId="77777777" w:rsidR="00E77CE5" w:rsidRPr="000C3953" w:rsidRDefault="00E77CE5" w:rsidP="00952A21">
            <w:pPr>
              <w:spacing w:after="0" w:line="240" w:lineRule="auto"/>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Wizz Air - Dortmund</w:t>
            </w:r>
          </w:p>
        </w:tc>
        <w:tc>
          <w:tcPr>
            <w:tcW w:w="579" w:type="dxa"/>
            <w:tcBorders>
              <w:top w:val="nil"/>
              <w:left w:val="single" w:sz="4" w:space="0" w:color="auto"/>
              <w:bottom w:val="single" w:sz="8" w:space="0" w:color="auto"/>
              <w:right w:val="single" w:sz="4" w:space="0" w:color="auto"/>
            </w:tcBorders>
            <w:shd w:val="clear" w:color="000000" w:fill="FFFF9F"/>
            <w:noWrap/>
            <w:vAlign w:val="center"/>
            <w:hideMark/>
          </w:tcPr>
          <w:p w14:paraId="22F40011"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0</w:t>
            </w:r>
          </w:p>
        </w:tc>
        <w:tc>
          <w:tcPr>
            <w:tcW w:w="571" w:type="dxa"/>
            <w:tcBorders>
              <w:top w:val="nil"/>
              <w:left w:val="nil"/>
              <w:bottom w:val="single" w:sz="8" w:space="0" w:color="auto"/>
              <w:right w:val="single" w:sz="4" w:space="0" w:color="auto"/>
            </w:tcBorders>
            <w:shd w:val="clear" w:color="000000" w:fill="FFFF9F"/>
            <w:noWrap/>
            <w:vAlign w:val="center"/>
            <w:hideMark/>
          </w:tcPr>
          <w:p w14:paraId="05B359BB"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0</w:t>
            </w:r>
          </w:p>
        </w:tc>
        <w:tc>
          <w:tcPr>
            <w:tcW w:w="571" w:type="dxa"/>
            <w:tcBorders>
              <w:top w:val="nil"/>
              <w:left w:val="nil"/>
              <w:bottom w:val="single" w:sz="8" w:space="0" w:color="auto"/>
              <w:right w:val="single" w:sz="4" w:space="0" w:color="auto"/>
            </w:tcBorders>
            <w:shd w:val="clear" w:color="000000" w:fill="FFFF9F"/>
            <w:noWrap/>
            <w:vAlign w:val="center"/>
            <w:hideMark/>
          </w:tcPr>
          <w:p w14:paraId="4C860E55"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0</w:t>
            </w:r>
          </w:p>
        </w:tc>
        <w:tc>
          <w:tcPr>
            <w:tcW w:w="621" w:type="dxa"/>
            <w:tcBorders>
              <w:top w:val="nil"/>
              <w:left w:val="nil"/>
              <w:bottom w:val="single" w:sz="8" w:space="0" w:color="auto"/>
              <w:right w:val="single" w:sz="4" w:space="0" w:color="auto"/>
            </w:tcBorders>
            <w:shd w:val="clear" w:color="000000" w:fill="FFFF9F"/>
            <w:noWrap/>
            <w:vAlign w:val="center"/>
            <w:hideMark/>
          </w:tcPr>
          <w:p w14:paraId="4DE0C3F2"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7,533</w:t>
            </w:r>
          </w:p>
        </w:tc>
        <w:tc>
          <w:tcPr>
            <w:tcW w:w="579" w:type="dxa"/>
            <w:tcBorders>
              <w:top w:val="nil"/>
              <w:left w:val="nil"/>
              <w:bottom w:val="single" w:sz="4" w:space="0" w:color="auto"/>
              <w:right w:val="single" w:sz="4" w:space="0" w:color="auto"/>
            </w:tcBorders>
            <w:shd w:val="clear" w:color="000000" w:fill="FFFF9F"/>
            <w:noWrap/>
            <w:vAlign w:val="center"/>
            <w:hideMark/>
          </w:tcPr>
          <w:p w14:paraId="42C9F86D"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0</w:t>
            </w:r>
          </w:p>
        </w:tc>
        <w:tc>
          <w:tcPr>
            <w:tcW w:w="571" w:type="dxa"/>
            <w:tcBorders>
              <w:top w:val="nil"/>
              <w:left w:val="nil"/>
              <w:bottom w:val="single" w:sz="4" w:space="0" w:color="auto"/>
              <w:right w:val="single" w:sz="4" w:space="0" w:color="auto"/>
            </w:tcBorders>
            <w:shd w:val="clear" w:color="000000" w:fill="FFFF9F"/>
            <w:noWrap/>
            <w:vAlign w:val="center"/>
            <w:hideMark/>
          </w:tcPr>
          <w:p w14:paraId="594C3B72"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8,640</w:t>
            </w:r>
          </w:p>
        </w:tc>
        <w:tc>
          <w:tcPr>
            <w:tcW w:w="571" w:type="dxa"/>
            <w:tcBorders>
              <w:top w:val="nil"/>
              <w:left w:val="nil"/>
              <w:bottom w:val="nil"/>
              <w:right w:val="single" w:sz="4" w:space="0" w:color="auto"/>
            </w:tcBorders>
            <w:shd w:val="clear" w:color="000000" w:fill="FFFF9F"/>
            <w:noWrap/>
            <w:vAlign w:val="center"/>
            <w:hideMark/>
          </w:tcPr>
          <w:p w14:paraId="5C917A0D"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0</w:t>
            </w:r>
          </w:p>
        </w:tc>
        <w:tc>
          <w:tcPr>
            <w:tcW w:w="571" w:type="dxa"/>
            <w:tcBorders>
              <w:top w:val="nil"/>
              <w:left w:val="nil"/>
              <w:bottom w:val="nil"/>
              <w:right w:val="single" w:sz="4" w:space="0" w:color="auto"/>
            </w:tcBorders>
            <w:shd w:val="clear" w:color="000000" w:fill="FFFF9F"/>
            <w:noWrap/>
            <w:vAlign w:val="center"/>
            <w:hideMark/>
          </w:tcPr>
          <w:p w14:paraId="5404254E"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0</w:t>
            </w:r>
          </w:p>
        </w:tc>
        <w:tc>
          <w:tcPr>
            <w:tcW w:w="579" w:type="dxa"/>
            <w:tcBorders>
              <w:top w:val="nil"/>
              <w:left w:val="nil"/>
              <w:bottom w:val="nil"/>
              <w:right w:val="single" w:sz="4" w:space="0" w:color="auto"/>
            </w:tcBorders>
            <w:shd w:val="clear" w:color="000000" w:fill="FFFF9F"/>
            <w:noWrap/>
            <w:vAlign w:val="center"/>
            <w:hideMark/>
          </w:tcPr>
          <w:p w14:paraId="3E180058"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0</w:t>
            </w:r>
          </w:p>
        </w:tc>
        <w:tc>
          <w:tcPr>
            <w:tcW w:w="450" w:type="dxa"/>
            <w:tcBorders>
              <w:top w:val="nil"/>
              <w:left w:val="nil"/>
              <w:bottom w:val="single" w:sz="8" w:space="0" w:color="auto"/>
              <w:right w:val="single" w:sz="4" w:space="0" w:color="auto"/>
            </w:tcBorders>
            <w:shd w:val="clear" w:color="000000" w:fill="FFFF99"/>
            <w:noWrap/>
            <w:vAlign w:val="center"/>
            <w:hideMark/>
          </w:tcPr>
          <w:p w14:paraId="39D21619"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50" w:type="dxa"/>
            <w:tcBorders>
              <w:top w:val="nil"/>
              <w:left w:val="nil"/>
              <w:bottom w:val="single" w:sz="8" w:space="0" w:color="auto"/>
              <w:right w:val="single" w:sz="4" w:space="0" w:color="auto"/>
            </w:tcBorders>
            <w:shd w:val="clear" w:color="000000" w:fill="FFFF99"/>
            <w:noWrap/>
            <w:vAlign w:val="center"/>
            <w:hideMark/>
          </w:tcPr>
          <w:p w14:paraId="4BA686A9"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50" w:type="dxa"/>
            <w:tcBorders>
              <w:top w:val="nil"/>
              <w:left w:val="nil"/>
              <w:bottom w:val="single" w:sz="8" w:space="0" w:color="auto"/>
              <w:right w:val="single" w:sz="4" w:space="0" w:color="auto"/>
            </w:tcBorders>
            <w:shd w:val="clear" w:color="000000" w:fill="FFFF99"/>
            <w:noWrap/>
            <w:vAlign w:val="center"/>
            <w:hideMark/>
          </w:tcPr>
          <w:p w14:paraId="4E88E978"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86" w:type="dxa"/>
            <w:tcBorders>
              <w:top w:val="nil"/>
              <w:left w:val="nil"/>
              <w:bottom w:val="single" w:sz="8" w:space="0" w:color="auto"/>
              <w:right w:val="nil"/>
            </w:tcBorders>
            <w:shd w:val="clear" w:color="000000" w:fill="FFFF99"/>
            <w:noWrap/>
            <w:vAlign w:val="center"/>
            <w:hideMark/>
          </w:tcPr>
          <w:p w14:paraId="757185E5"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86" w:type="dxa"/>
            <w:tcBorders>
              <w:top w:val="nil"/>
              <w:left w:val="single" w:sz="4" w:space="0" w:color="auto"/>
              <w:bottom w:val="single" w:sz="8" w:space="0" w:color="auto"/>
              <w:right w:val="single" w:sz="4" w:space="0" w:color="auto"/>
            </w:tcBorders>
            <w:shd w:val="clear" w:color="000000" w:fill="FFFF99"/>
            <w:noWrap/>
            <w:vAlign w:val="center"/>
            <w:hideMark/>
          </w:tcPr>
          <w:p w14:paraId="1F2A9236"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86" w:type="dxa"/>
            <w:tcBorders>
              <w:top w:val="nil"/>
              <w:left w:val="nil"/>
              <w:bottom w:val="single" w:sz="8" w:space="0" w:color="auto"/>
              <w:right w:val="single" w:sz="4" w:space="0" w:color="auto"/>
            </w:tcBorders>
            <w:shd w:val="clear" w:color="000000" w:fill="FFFF99"/>
            <w:noWrap/>
            <w:vAlign w:val="center"/>
            <w:hideMark/>
          </w:tcPr>
          <w:p w14:paraId="3F37EA5F"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50" w:type="dxa"/>
            <w:tcBorders>
              <w:top w:val="nil"/>
              <w:left w:val="nil"/>
              <w:bottom w:val="single" w:sz="8" w:space="0" w:color="auto"/>
              <w:right w:val="nil"/>
            </w:tcBorders>
            <w:shd w:val="clear" w:color="000000" w:fill="FFFF99"/>
            <w:noWrap/>
            <w:vAlign w:val="center"/>
            <w:hideMark/>
          </w:tcPr>
          <w:p w14:paraId="5F2726A9"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50" w:type="dxa"/>
            <w:tcBorders>
              <w:top w:val="nil"/>
              <w:left w:val="single" w:sz="4" w:space="0" w:color="auto"/>
              <w:bottom w:val="single" w:sz="8" w:space="0" w:color="auto"/>
              <w:right w:val="nil"/>
            </w:tcBorders>
            <w:shd w:val="clear" w:color="000000" w:fill="FFFF99"/>
            <w:noWrap/>
            <w:vAlign w:val="center"/>
            <w:hideMark/>
          </w:tcPr>
          <w:p w14:paraId="7C030DAA"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50" w:type="dxa"/>
            <w:tcBorders>
              <w:top w:val="nil"/>
              <w:left w:val="single" w:sz="4" w:space="0" w:color="auto"/>
              <w:bottom w:val="single" w:sz="8" w:space="0" w:color="auto"/>
              <w:right w:val="single" w:sz="8" w:space="0" w:color="auto"/>
            </w:tcBorders>
            <w:shd w:val="clear" w:color="000000" w:fill="FFFF99"/>
            <w:noWrap/>
            <w:vAlign w:val="center"/>
            <w:hideMark/>
          </w:tcPr>
          <w:p w14:paraId="1C301EA8"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r>
      <w:tr w:rsidR="00E77CE5" w:rsidRPr="000C3953" w14:paraId="4888F4ED" w14:textId="77777777" w:rsidTr="00952A21">
        <w:trPr>
          <w:trHeight w:val="627"/>
        </w:trPr>
        <w:tc>
          <w:tcPr>
            <w:tcW w:w="1099" w:type="dxa"/>
            <w:tcBorders>
              <w:top w:val="nil"/>
              <w:left w:val="single" w:sz="8" w:space="0" w:color="auto"/>
              <w:bottom w:val="single" w:sz="8" w:space="0" w:color="auto"/>
              <w:right w:val="nil"/>
            </w:tcBorders>
            <w:shd w:val="clear" w:color="auto" w:fill="auto"/>
            <w:vAlign w:val="center"/>
            <w:hideMark/>
          </w:tcPr>
          <w:p w14:paraId="244C15A8" w14:textId="77777777" w:rsidR="00E77CE5" w:rsidRPr="000C3953" w:rsidRDefault="00E77CE5" w:rsidP="00952A21">
            <w:pPr>
              <w:spacing w:after="0" w:line="240" w:lineRule="auto"/>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DOMAĆE REDOVNE LINIJE</w:t>
            </w:r>
          </w:p>
        </w:tc>
        <w:tc>
          <w:tcPr>
            <w:tcW w:w="579" w:type="dxa"/>
            <w:tcBorders>
              <w:top w:val="nil"/>
              <w:left w:val="single" w:sz="4" w:space="0" w:color="auto"/>
              <w:bottom w:val="single" w:sz="8" w:space="0" w:color="auto"/>
              <w:right w:val="single" w:sz="4" w:space="0" w:color="auto"/>
            </w:tcBorders>
            <w:shd w:val="clear" w:color="auto" w:fill="auto"/>
            <w:noWrap/>
            <w:vAlign w:val="center"/>
            <w:hideMark/>
          </w:tcPr>
          <w:p w14:paraId="15E7839C"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5,324</w:t>
            </w:r>
          </w:p>
        </w:tc>
        <w:tc>
          <w:tcPr>
            <w:tcW w:w="571" w:type="dxa"/>
            <w:tcBorders>
              <w:top w:val="nil"/>
              <w:left w:val="nil"/>
              <w:bottom w:val="single" w:sz="8" w:space="0" w:color="auto"/>
              <w:right w:val="single" w:sz="4" w:space="0" w:color="auto"/>
            </w:tcBorders>
            <w:shd w:val="clear" w:color="auto" w:fill="auto"/>
            <w:noWrap/>
            <w:vAlign w:val="center"/>
            <w:hideMark/>
          </w:tcPr>
          <w:p w14:paraId="6DB0A646"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9,199</w:t>
            </w:r>
          </w:p>
        </w:tc>
        <w:tc>
          <w:tcPr>
            <w:tcW w:w="571" w:type="dxa"/>
            <w:tcBorders>
              <w:top w:val="nil"/>
              <w:left w:val="nil"/>
              <w:bottom w:val="single" w:sz="8" w:space="0" w:color="auto"/>
              <w:right w:val="single" w:sz="4" w:space="0" w:color="auto"/>
            </w:tcBorders>
            <w:shd w:val="clear" w:color="auto" w:fill="auto"/>
            <w:noWrap/>
            <w:vAlign w:val="center"/>
            <w:hideMark/>
          </w:tcPr>
          <w:p w14:paraId="2CE7CAE2"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8,744</w:t>
            </w:r>
          </w:p>
        </w:tc>
        <w:tc>
          <w:tcPr>
            <w:tcW w:w="621" w:type="dxa"/>
            <w:tcBorders>
              <w:top w:val="nil"/>
              <w:left w:val="nil"/>
              <w:bottom w:val="single" w:sz="8" w:space="0" w:color="auto"/>
              <w:right w:val="single" w:sz="4" w:space="0" w:color="auto"/>
            </w:tcBorders>
            <w:shd w:val="clear" w:color="auto" w:fill="auto"/>
            <w:noWrap/>
            <w:vAlign w:val="center"/>
            <w:hideMark/>
          </w:tcPr>
          <w:p w14:paraId="535F18E4"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10,331</w:t>
            </w:r>
          </w:p>
        </w:tc>
        <w:tc>
          <w:tcPr>
            <w:tcW w:w="579" w:type="dxa"/>
            <w:tcBorders>
              <w:top w:val="single" w:sz="8" w:space="0" w:color="auto"/>
              <w:left w:val="nil"/>
              <w:bottom w:val="single" w:sz="8" w:space="0" w:color="auto"/>
              <w:right w:val="single" w:sz="4" w:space="0" w:color="auto"/>
            </w:tcBorders>
            <w:shd w:val="clear" w:color="auto" w:fill="auto"/>
            <w:noWrap/>
            <w:vAlign w:val="center"/>
            <w:hideMark/>
          </w:tcPr>
          <w:p w14:paraId="024AC60A"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15,066</w:t>
            </w:r>
          </w:p>
        </w:tc>
        <w:tc>
          <w:tcPr>
            <w:tcW w:w="571" w:type="dxa"/>
            <w:tcBorders>
              <w:top w:val="single" w:sz="8" w:space="0" w:color="auto"/>
              <w:left w:val="nil"/>
              <w:bottom w:val="single" w:sz="8" w:space="0" w:color="auto"/>
              <w:right w:val="single" w:sz="4" w:space="0" w:color="auto"/>
            </w:tcBorders>
            <w:shd w:val="clear" w:color="auto" w:fill="auto"/>
            <w:noWrap/>
            <w:vAlign w:val="center"/>
            <w:hideMark/>
          </w:tcPr>
          <w:p w14:paraId="099C0DA1"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13,458</w:t>
            </w:r>
          </w:p>
        </w:tc>
        <w:tc>
          <w:tcPr>
            <w:tcW w:w="571" w:type="dxa"/>
            <w:tcBorders>
              <w:top w:val="single" w:sz="8" w:space="0" w:color="auto"/>
              <w:left w:val="nil"/>
              <w:bottom w:val="single" w:sz="8" w:space="0" w:color="auto"/>
              <w:right w:val="single" w:sz="4" w:space="0" w:color="auto"/>
            </w:tcBorders>
            <w:shd w:val="clear" w:color="auto" w:fill="auto"/>
            <w:noWrap/>
            <w:vAlign w:val="center"/>
            <w:hideMark/>
          </w:tcPr>
          <w:p w14:paraId="42C3A279"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15,832</w:t>
            </w:r>
          </w:p>
        </w:tc>
        <w:tc>
          <w:tcPr>
            <w:tcW w:w="571" w:type="dxa"/>
            <w:tcBorders>
              <w:top w:val="single" w:sz="8" w:space="0" w:color="auto"/>
              <w:left w:val="nil"/>
              <w:bottom w:val="single" w:sz="8" w:space="0" w:color="auto"/>
              <w:right w:val="single" w:sz="4" w:space="0" w:color="auto"/>
            </w:tcBorders>
            <w:shd w:val="clear" w:color="auto" w:fill="auto"/>
            <w:noWrap/>
            <w:vAlign w:val="center"/>
            <w:hideMark/>
          </w:tcPr>
          <w:p w14:paraId="663CC347"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16,441</w:t>
            </w:r>
          </w:p>
        </w:tc>
        <w:tc>
          <w:tcPr>
            <w:tcW w:w="579" w:type="dxa"/>
            <w:tcBorders>
              <w:top w:val="single" w:sz="8" w:space="0" w:color="auto"/>
              <w:left w:val="nil"/>
              <w:bottom w:val="single" w:sz="8" w:space="0" w:color="auto"/>
              <w:right w:val="single" w:sz="4" w:space="0" w:color="auto"/>
            </w:tcBorders>
            <w:shd w:val="clear" w:color="auto" w:fill="auto"/>
            <w:noWrap/>
            <w:vAlign w:val="center"/>
            <w:hideMark/>
          </w:tcPr>
          <w:p w14:paraId="441C68B6"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16,900</w:t>
            </w:r>
          </w:p>
        </w:tc>
        <w:tc>
          <w:tcPr>
            <w:tcW w:w="450" w:type="dxa"/>
            <w:tcBorders>
              <w:top w:val="nil"/>
              <w:left w:val="nil"/>
              <w:bottom w:val="single" w:sz="8" w:space="0" w:color="auto"/>
              <w:right w:val="single" w:sz="4" w:space="0" w:color="auto"/>
            </w:tcBorders>
            <w:shd w:val="clear" w:color="000000" w:fill="FFFFFF"/>
            <w:noWrap/>
            <w:vAlign w:val="center"/>
            <w:hideMark/>
          </w:tcPr>
          <w:p w14:paraId="10E9F9DE"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173</w:t>
            </w:r>
          </w:p>
        </w:tc>
        <w:tc>
          <w:tcPr>
            <w:tcW w:w="450" w:type="dxa"/>
            <w:tcBorders>
              <w:top w:val="nil"/>
              <w:left w:val="nil"/>
              <w:bottom w:val="single" w:sz="8" w:space="0" w:color="auto"/>
              <w:right w:val="single" w:sz="4" w:space="0" w:color="auto"/>
            </w:tcBorders>
            <w:shd w:val="clear" w:color="000000" w:fill="FFFFFF"/>
            <w:noWrap/>
            <w:vAlign w:val="center"/>
            <w:hideMark/>
          </w:tcPr>
          <w:p w14:paraId="7B2374C3"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95</w:t>
            </w:r>
          </w:p>
        </w:tc>
        <w:tc>
          <w:tcPr>
            <w:tcW w:w="450" w:type="dxa"/>
            <w:tcBorders>
              <w:top w:val="nil"/>
              <w:left w:val="nil"/>
              <w:bottom w:val="single" w:sz="8" w:space="0" w:color="auto"/>
              <w:right w:val="single" w:sz="4" w:space="0" w:color="auto"/>
            </w:tcBorders>
            <w:shd w:val="clear" w:color="000000" w:fill="FFFFFF"/>
            <w:noWrap/>
            <w:vAlign w:val="center"/>
            <w:hideMark/>
          </w:tcPr>
          <w:p w14:paraId="1A43691C"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85</w:t>
            </w:r>
          </w:p>
        </w:tc>
        <w:tc>
          <w:tcPr>
            <w:tcW w:w="486" w:type="dxa"/>
            <w:tcBorders>
              <w:top w:val="nil"/>
              <w:left w:val="nil"/>
              <w:bottom w:val="single" w:sz="8" w:space="0" w:color="auto"/>
              <w:right w:val="nil"/>
            </w:tcBorders>
            <w:shd w:val="clear" w:color="000000" w:fill="FFFFFF"/>
            <w:noWrap/>
            <w:vAlign w:val="center"/>
            <w:hideMark/>
          </w:tcPr>
          <w:p w14:paraId="27240BD9"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112</w:t>
            </w:r>
          </w:p>
        </w:tc>
        <w:tc>
          <w:tcPr>
            <w:tcW w:w="486" w:type="dxa"/>
            <w:tcBorders>
              <w:top w:val="nil"/>
              <w:left w:val="single" w:sz="4" w:space="0" w:color="auto"/>
              <w:bottom w:val="single" w:sz="8" w:space="0" w:color="auto"/>
              <w:right w:val="single" w:sz="4" w:space="0" w:color="auto"/>
            </w:tcBorders>
            <w:shd w:val="clear" w:color="000000" w:fill="FFFFFF"/>
            <w:noWrap/>
            <w:vAlign w:val="center"/>
            <w:hideMark/>
          </w:tcPr>
          <w:p w14:paraId="2CE751E9"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172</w:t>
            </w:r>
          </w:p>
        </w:tc>
        <w:tc>
          <w:tcPr>
            <w:tcW w:w="486" w:type="dxa"/>
            <w:tcBorders>
              <w:top w:val="nil"/>
              <w:left w:val="nil"/>
              <w:bottom w:val="single" w:sz="8" w:space="0" w:color="auto"/>
              <w:right w:val="single" w:sz="4" w:space="0" w:color="auto"/>
            </w:tcBorders>
            <w:shd w:val="clear" w:color="000000" w:fill="FFFFFF"/>
            <w:noWrap/>
            <w:vAlign w:val="center"/>
            <w:hideMark/>
          </w:tcPr>
          <w:p w14:paraId="413E1576"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105</w:t>
            </w:r>
          </w:p>
        </w:tc>
        <w:tc>
          <w:tcPr>
            <w:tcW w:w="450" w:type="dxa"/>
            <w:tcBorders>
              <w:top w:val="nil"/>
              <w:left w:val="nil"/>
              <w:bottom w:val="single" w:sz="8" w:space="0" w:color="auto"/>
              <w:right w:val="nil"/>
            </w:tcBorders>
            <w:shd w:val="clear" w:color="000000" w:fill="FFFFFF"/>
            <w:noWrap/>
            <w:vAlign w:val="center"/>
            <w:hideMark/>
          </w:tcPr>
          <w:p w14:paraId="05CA2417"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118</w:t>
            </w:r>
          </w:p>
        </w:tc>
        <w:tc>
          <w:tcPr>
            <w:tcW w:w="450" w:type="dxa"/>
            <w:tcBorders>
              <w:top w:val="nil"/>
              <w:left w:val="single" w:sz="4" w:space="0" w:color="auto"/>
              <w:bottom w:val="single" w:sz="8" w:space="0" w:color="auto"/>
              <w:right w:val="nil"/>
            </w:tcBorders>
            <w:shd w:val="clear" w:color="000000" w:fill="FFFFFF"/>
            <w:noWrap/>
            <w:vAlign w:val="center"/>
            <w:hideMark/>
          </w:tcPr>
          <w:p w14:paraId="36D74020"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104</w:t>
            </w:r>
          </w:p>
        </w:tc>
        <w:tc>
          <w:tcPr>
            <w:tcW w:w="450" w:type="dxa"/>
            <w:tcBorders>
              <w:top w:val="nil"/>
              <w:left w:val="single" w:sz="4" w:space="0" w:color="auto"/>
              <w:bottom w:val="single" w:sz="8" w:space="0" w:color="auto"/>
              <w:right w:val="single" w:sz="8" w:space="0" w:color="auto"/>
            </w:tcBorders>
            <w:shd w:val="clear" w:color="000000" w:fill="FFFFFF"/>
            <w:noWrap/>
            <w:vAlign w:val="center"/>
            <w:hideMark/>
          </w:tcPr>
          <w:p w14:paraId="7AC3E72F"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103</w:t>
            </w:r>
          </w:p>
        </w:tc>
      </w:tr>
      <w:tr w:rsidR="00E77CE5" w:rsidRPr="000C3953" w14:paraId="4430141B" w14:textId="77777777" w:rsidTr="00952A21">
        <w:trPr>
          <w:trHeight w:val="376"/>
        </w:trPr>
        <w:tc>
          <w:tcPr>
            <w:tcW w:w="1099" w:type="dxa"/>
            <w:tcBorders>
              <w:top w:val="nil"/>
              <w:left w:val="single" w:sz="8" w:space="0" w:color="auto"/>
              <w:bottom w:val="single" w:sz="4" w:space="0" w:color="auto"/>
              <w:right w:val="nil"/>
            </w:tcBorders>
            <w:shd w:val="clear" w:color="000000" w:fill="FFFF9F"/>
            <w:vAlign w:val="center"/>
            <w:hideMark/>
          </w:tcPr>
          <w:p w14:paraId="492915DE" w14:textId="77777777" w:rsidR="00E77CE5" w:rsidRPr="000C3953" w:rsidRDefault="00E77CE5" w:rsidP="00952A21">
            <w:pPr>
              <w:spacing w:after="0" w:line="240" w:lineRule="auto"/>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Croatia Airlines</w:t>
            </w:r>
          </w:p>
        </w:tc>
        <w:tc>
          <w:tcPr>
            <w:tcW w:w="579" w:type="dxa"/>
            <w:tcBorders>
              <w:top w:val="nil"/>
              <w:left w:val="single" w:sz="4" w:space="0" w:color="auto"/>
              <w:bottom w:val="single" w:sz="4" w:space="0" w:color="auto"/>
              <w:right w:val="single" w:sz="4" w:space="0" w:color="auto"/>
            </w:tcBorders>
            <w:shd w:val="clear" w:color="000000" w:fill="FFFF9F"/>
            <w:noWrap/>
            <w:vAlign w:val="center"/>
            <w:hideMark/>
          </w:tcPr>
          <w:p w14:paraId="4838C375"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2,746</w:t>
            </w:r>
          </w:p>
        </w:tc>
        <w:tc>
          <w:tcPr>
            <w:tcW w:w="571" w:type="dxa"/>
            <w:tcBorders>
              <w:top w:val="nil"/>
              <w:left w:val="nil"/>
              <w:bottom w:val="single" w:sz="4" w:space="0" w:color="auto"/>
              <w:right w:val="single" w:sz="4" w:space="0" w:color="auto"/>
            </w:tcBorders>
            <w:shd w:val="clear" w:color="000000" w:fill="FFFF9F"/>
            <w:noWrap/>
            <w:vAlign w:val="center"/>
            <w:hideMark/>
          </w:tcPr>
          <w:p w14:paraId="44AF493A"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4,729</w:t>
            </w:r>
          </w:p>
        </w:tc>
        <w:tc>
          <w:tcPr>
            <w:tcW w:w="571" w:type="dxa"/>
            <w:tcBorders>
              <w:top w:val="nil"/>
              <w:left w:val="nil"/>
              <w:bottom w:val="single" w:sz="4" w:space="0" w:color="auto"/>
              <w:right w:val="single" w:sz="4" w:space="0" w:color="auto"/>
            </w:tcBorders>
            <w:shd w:val="clear" w:color="000000" w:fill="FFFF9F"/>
            <w:noWrap/>
            <w:vAlign w:val="center"/>
            <w:hideMark/>
          </w:tcPr>
          <w:p w14:paraId="13991B3A"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5,771</w:t>
            </w:r>
          </w:p>
        </w:tc>
        <w:tc>
          <w:tcPr>
            <w:tcW w:w="621" w:type="dxa"/>
            <w:tcBorders>
              <w:top w:val="nil"/>
              <w:left w:val="nil"/>
              <w:bottom w:val="single" w:sz="4" w:space="0" w:color="auto"/>
              <w:right w:val="single" w:sz="4" w:space="0" w:color="auto"/>
            </w:tcBorders>
            <w:shd w:val="clear" w:color="000000" w:fill="FFFF9F"/>
            <w:noWrap/>
            <w:vAlign w:val="center"/>
            <w:hideMark/>
          </w:tcPr>
          <w:p w14:paraId="73B63BC9"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5,277</w:t>
            </w:r>
          </w:p>
        </w:tc>
        <w:tc>
          <w:tcPr>
            <w:tcW w:w="579" w:type="dxa"/>
            <w:tcBorders>
              <w:top w:val="nil"/>
              <w:left w:val="nil"/>
              <w:bottom w:val="single" w:sz="4" w:space="0" w:color="auto"/>
              <w:right w:val="single" w:sz="4" w:space="0" w:color="auto"/>
            </w:tcBorders>
            <w:shd w:val="clear" w:color="000000" w:fill="FFFF9F"/>
            <w:noWrap/>
            <w:vAlign w:val="center"/>
            <w:hideMark/>
          </w:tcPr>
          <w:p w14:paraId="3120854E"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6,379</w:t>
            </w:r>
          </w:p>
        </w:tc>
        <w:tc>
          <w:tcPr>
            <w:tcW w:w="571" w:type="dxa"/>
            <w:tcBorders>
              <w:top w:val="nil"/>
              <w:left w:val="nil"/>
              <w:bottom w:val="single" w:sz="4" w:space="0" w:color="auto"/>
              <w:right w:val="single" w:sz="4" w:space="0" w:color="auto"/>
            </w:tcBorders>
            <w:shd w:val="clear" w:color="000000" w:fill="FFFF9F"/>
            <w:noWrap/>
            <w:vAlign w:val="center"/>
            <w:hideMark/>
          </w:tcPr>
          <w:p w14:paraId="47A6E1C5"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6,617</w:t>
            </w:r>
          </w:p>
        </w:tc>
        <w:tc>
          <w:tcPr>
            <w:tcW w:w="571" w:type="dxa"/>
            <w:tcBorders>
              <w:top w:val="nil"/>
              <w:left w:val="nil"/>
              <w:bottom w:val="single" w:sz="4" w:space="0" w:color="auto"/>
              <w:right w:val="single" w:sz="4" w:space="0" w:color="auto"/>
            </w:tcBorders>
            <w:shd w:val="clear" w:color="000000" w:fill="FFFF9F"/>
            <w:noWrap/>
            <w:vAlign w:val="center"/>
            <w:hideMark/>
          </w:tcPr>
          <w:p w14:paraId="683013A3"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6,640</w:t>
            </w:r>
          </w:p>
        </w:tc>
        <w:tc>
          <w:tcPr>
            <w:tcW w:w="571" w:type="dxa"/>
            <w:tcBorders>
              <w:top w:val="nil"/>
              <w:left w:val="nil"/>
              <w:bottom w:val="single" w:sz="4" w:space="0" w:color="auto"/>
              <w:right w:val="single" w:sz="4" w:space="0" w:color="auto"/>
            </w:tcBorders>
            <w:shd w:val="clear" w:color="000000" w:fill="FFFF9F"/>
            <w:noWrap/>
            <w:vAlign w:val="center"/>
            <w:hideMark/>
          </w:tcPr>
          <w:p w14:paraId="176E4296"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6,719</w:t>
            </w:r>
          </w:p>
        </w:tc>
        <w:tc>
          <w:tcPr>
            <w:tcW w:w="579" w:type="dxa"/>
            <w:tcBorders>
              <w:top w:val="nil"/>
              <w:left w:val="nil"/>
              <w:bottom w:val="single" w:sz="4" w:space="0" w:color="auto"/>
              <w:right w:val="single" w:sz="4" w:space="0" w:color="auto"/>
            </w:tcBorders>
            <w:shd w:val="clear" w:color="000000" w:fill="FFFF9F"/>
            <w:noWrap/>
            <w:vAlign w:val="center"/>
            <w:hideMark/>
          </w:tcPr>
          <w:p w14:paraId="7BFD3D52"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6,813</w:t>
            </w:r>
          </w:p>
        </w:tc>
        <w:tc>
          <w:tcPr>
            <w:tcW w:w="450" w:type="dxa"/>
            <w:tcBorders>
              <w:top w:val="nil"/>
              <w:left w:val="nil"/>
              <w:bottom w:val="single" w:sz="4" w:space="0" w:color="auto"/>
              <w:right w:val="single" w:sz="4" w:space="0" w:color="auto"/>
            </w:tcBorders>
            <w:shd w:val="clear" w:color="000000" w:fill="FFFF99"/>
            <w:noWrap/>
            <w:vAlign w:val="center"/>
            <w:hideMark/>
          </w:tcPr>
          <w:p w14:paraId="3D2661E9"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172</w:t>
            </w:r>
          </w:p>
        </w:tc>
        <w:tc>
          <w:tcPr>
            <w:tcW w:w="450" w:type="dxa"/>
            <w:tcBorders>
              <w:top w:val="nil"/>
              <w:left w:val="nil"/>
              <w:bottom w:val="single" w:sz="4" w:space="0" w:color="auto"/>
              <w:right w:val="single" w:sz="4" w:space="0" w:color="auto"/>
            </w:tcBorders>
            <w:shd w:val="clear" w:color="000000" w:fill="FFFF99"/>
            <w:noWrap/>
            <w:vAlign w:val="center"/>
            <w:hideMark/>
          </w:tcPr>
          <w:p w14:paraId="0486E983"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122</w:t>
            </w:r>
          </w:p>
        </w:tc>
        <w:tc>
          <w:tcPr>
            <w:tcW w:w="450" w:type="dxa"/>
            <w:tcBorders>
              <w:top w:val="nil"/>
              <w:left w:val="nil"/>
              <w:bottom w:val="single" w:sz="4" w:space="0" w:color="auto"/>
              <w:right w:val="single" w:sz="4" w:space="0" w:color="auto"/>
            </w:tcBorders>
            <w:shd w:val="clear" w:color="000000" w:fill="FFFF99"/>
            <w:noWrap/>
            <w:vAlign w:val="center"/>
            <w:hideMark/>
          </w:tcPr>
          <w:p w14:paraId="46B8ED1A"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109</w:t>
            </w:r>
          </w:p>
        </w:tc>
        <w:tc>
          <w:tcPr>
            <w:tcW w:w="486" w:type="dxa"/>
            <w:tcBorders>
              <w:top w:val="nil"/>
              <w:left w:val="nil"/>
              <w:bottom w:val="single" w:sz="4" w:space="0" w:color="auto"/>
              <w:right w:val="nil"/>
            </w:tcBorders>
            <w:shd w:val="clear" w:color="000000" w:fill="FFFF99"/>
            <w:noWrap/>
            <w:vAlign w:val="center"/>
            <w:hideMark/>
          </w:tcPr>
          <w:p w14:paraId="3F6CE639"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96</w:t>
            </w:r>
          </w:p>
        </w:tc>
        <w:tc>
          <w:tcPr>
            <w:tcW w:w="486" w:type="dxa"/>
            <w:tcBorders>
              <w:top w:val="nil"/>
              <w:left w:val="single" w:sz="4" w:space="0" w:color="auto"/>
              <w:bottom w:val="single" w:sz="4" w:space="0" w:color="auto"/>
              <w:right w:val="single" w:sz="4" w:space="0" w:color="auto"/>
            </w:tcBorders>
            <w:shd w:val="clear" w:color="000000" w:fill="FFFF99"/>
            <w:noWrap/>
            <w:vAlign w:val="center"/>
            <w:hideMark/>
          </w:tcPr>
          <w:p w14:paraId="4FC8E223"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111</w:t>
            </w:r>
          </w:p>
        </w:tc>
        <w:tc>
          <w:tcPr>
            <w:tcW w:w="486" w:type="dxa"/>
            <w:tcBorders>
              <w:top w:val="nil"/>
              <w:left w:val="nil"/>
              <w:bottom w:val="single" w:sz="4" w:space="0" w:color="auto"/>
              <w:right w:val="single" w:sz="4" w:space="0" w:color="auto"/>
            </w:tcBorders>
            <w:shd w:val="clear" w:color="000000" w:fill="FFFF99"/>
            <w:noWrap/>
            <w:vAlign w:val="center"/>
            <w:hideMark/>
          </w:tcPr>
          <w:p w14:paraId="689832DA"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104</w:t>
            </w:r>
          </w:p>
        </w:tc>
        <w:tc>
          <w:tcPr>
            <w:tcW w:w="450" w:type="dxa"/>
            <w:tcBorders>
              <w:top w:val="nil"/>
              <w:left w:val="nil"/>
              <w:bottom w:val="single" w:sz="4" w:space="0" w:color="auto"/>
              <w:right w:val="single" w:sz="4" w:space="0" w:color="auto"/>
            </w:tcBorders>
            <w:shd w:val="clear" w:color="000000" w:fill="FFFF99"/>
            <w:noWrap/>
            <w:vAlign w:val="center"/>
            <w:hideMark/>
          </w:tcPr>
          <w:p w14:paraId="31E3C2BE"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100</w:t>
            </w:r>
          </w:p>
        </w:tc>
        <w:tc>
          <w:tcPr>
            <w:tcW w:w="450" w:type="dxa"/>
            <w:tcBorders>
              <w:top w:val="nil"/>
              <w:left w:val="nil"/>
              <w:bottom w:val="single" w:sz="4" w:space="0" w:color="auto"/>
              <w:right w:val="nil"/>
            </w:tcBorders>
            <w:shd w:val="clear" w:color="000000" w:fill="FFFF99"/>
            <w:noWrap/>
            <w:vAlign w:val="center"/>
            <w:hideMark/>
          </w:tcPr>
          <w:p w14:paraId="09B2BBEF"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101</w:t>
            </w:r>
          </w:p>
        </w:tc>
        <w:tc>
          <w:tcPr>
            <w:tcW w:w="450" w:type="dxa"/>
            <w:tcBorders>
              <w:top w:val="nil"/>
              <w:left w:val="single" w:sz="4" w:space="0" w:color="auto"/>
              <w:bottom w:val="single" w:sz="4" w:space="0" w:color="auto"/>
              <w:right w:val="single" w:sz="8" w:space="0" w:color="auto"/>
            </w:tcBorders>
            <w:shd w:val="clear" w:color="000000" w:fill="FFFF99"/>
            <w:noWrap/>
            <w:vAlign w:val="center"/>
            <w:hideMark/>
          </w:tcPr>
          <w:p w14:paraId="28E06930"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101</w:t>
            </w:r>
          </w:p>
        </w:tc>
      </w:tr>
      <w:tr w:rsidR="00E77CE5" w:rsidRPr="000C3953" w14:paraId="2A364D9A" w14:textId="77777777" w:rsidTr="00952A21">
        <w:trPr>
          <w:trHeight w:val="376"/>
        </w:trPr>
        <w:tc>
          <w:tcPr>
            <w:tcW w:w="1099" w:type="dxa"/>
            <w:tcBorders>
              <w:top w:val="nil"/>
              <w:left w:val="single" w:sz="8" w:space="0" w:color="auto"/>
              <w:bottom w:val="single" w:sz="4" w:space="0" w:color="auto"/>
              <w:right w:val="nil"/>
            </w:tcBorders>
            <w:shd w:val="clear" w:color="auto" w:fill="auto"/>
            <w:noWrap/>
            <w:vAlign w:val="center"/>
            <w:hideMark/>
          </w:tcPr>
          <w:p w14:paraId="03801618"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Dubrovnik</w:t>
            </w:r>
          </w:p>
        </w:tc>
        <w:tc>
          <w:tcPr>
            <w:tcW w:w="579" w:type="dxa"/>
            <w:tcBorders>
              <w:top w:val="nil"/>
              <w:left w:val="single" w:sz="4" w:space="0" w:color="auto"/>
              <w:bottom w:val="single" w:sz="4" w:space="0" w:color="auto"/>
              <w:right w:val="single" w:sz="4" w:space="0" w:color="auto"/>
            </w:tcBorders>
            <w:shd w:val="clear" w:color="auto" w:fill="auto"/>
            <w:noWrap/>
            <w:vAlign w:val="center"/>
            <w:hideMark/>
          </w:tcPr>
          <w:p w14:paraId="63DC58BB"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1,260</w:t>
            </w:r>
          </w:p>
        </w:tc>
        <w:tc>
          <w:tcPr>
            <w:tcW w:w="571" w:type="dxa"/>
            <w:tcBorders>
              <w:top w:val="nil"/>
              <w:left w:val="nil"/>
              <w:bottom w:val="single" w:sz="4" w:space="0" w:color="auto"/>
              <w:right w:val="single" w:sz="4" w:space="0" w:color="auto"/>
            </w:tcBorders>
            <w:shd w:val="clear" w:color="auto" w:fill="auto"/>
            <w:noWrap/>
            <w:vAlign w:val="center"/>
            <w:hideMark/>
          </w:tcPr>
          <w:p w14:paraId="1744D8C0"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2,067</w:t>
            </w:r>
          </w:p>
        </w:tc>
        <w:tc>
          <w:tcPr>
            <w:tcW w:w="571" w:type="dxa"/>
            <w:tcBorders>
              <w:top w:val="nil"/>
              <w:left w:val="nil"/>
              <w:bottom w:val="single" w:sz="4" w:space="0" w:color="auto"/>
              <w:right w:val="single" w:sz="4" w:space="0" w:color="auto"/>
            </w:tcBorders>
            <w:shd w:val="clear" w:color="auto" w:fill="auto"/>
            <w:noWrap/>
            <w:vAlign w:val="center"/>
            <w:hideMark/>
          </w:tcPr>
          <w:p w14:paraId="473BF6EC"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2,573</w:t>
            </w:r>
          </w:p>
        </w:tc>
        <w:tc>
          <w:tcPr>
            <w:tcW w:w="621" w:type="dxa"/>
            <w:tcBorders>
              <w:top w:val="nil"/>
              <w:left w:val="nil"/>
              <w:bottom w:val="single" w:sz="4" w:space="0" w:color="auto"/>
              <w:right w:val="nil"/>
            </w:tcBorders>
            <w:shd w:val="clear" w:color="auto" w:fill="auto"/>
            <w:noWrap/>
            <w:vAlign w:val="center"/>
            <w:hideMark/>
          </w:tcPr>
          <w:p w14:paraId="627C85E9"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2,356</w:t>
            </w:r>
          </w:p>
        </w:tc>
        <w:tc>
          <w:tcPr>
            <w:tcW w:w="579" w:type="dxa"/>
            <w:tcBorders>
              <w:top w:val="nil"/>
              <w:left w:val="single" w:sz="4" w:space="0" w:color="auto"/>
              <w:bottom w:val="nil"/>
              <w:right w:val="nil"/>
            </w:tcBorders>
            <w:shd w:val="clear" w:color="auto" w:fill="auto"/>
            <w:noWrap/>
            <w:vAlign w:val="center"/>
            <w:hideMark/>
          </w:tcPr>
          <w:p w14:paraId="5E2A351A"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2,817</w:t>
            </w:r>
          </w:p>
        </w:tc>
        <w:tc>
          <w:tcPr>
            <w:tcW w:w="571" w:type="dxa"/>
            <w:tcBorders>
              <w:top w:val="nil"/>
              <w:left w:val="single" w:sz="4" w:space="0" w:color="auto"/>
              <w:bottom w:val="nil"/>
              <w:right w:val="nil"/>
            </w:tcBorders>
            <w:shd w:val="clear" w:color="auto" w:fill="auto"/>
            <w:noWrap/>
            <w:vAlign w:val="center"/>
            <w:hideMark/>
          </w:tcPr>
          <w:p w14:paraId="14441125"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2,827</w:t>
            </w:r>
          </w:p>
        </w:tc>
        <w:tc>
          <w:tcPr>
            <w:tcW w:w="571" w:type="dxa"/>
            <w:tcBorders>
              <w:top w:val="nil"/>
              <w:left w:val="single" w:sz="4" w:space="0" w:color="auto"/>
              <w:bottom w:val="nil"/>
              <w:right w:val="nil"/>
            </w:tcBorders>
            <w:shd w:val="clear" w:color="auto" w:fill="auto"/>
            <w:noWrap/>
            <w:vAlign w:val="center"/>
            <w:hideMark/>
          </w:tcPr>
          <w:p w14:paraId="12528519"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2,915</w:t>
            </w:r>
          </w:p>
        </w:tc>
        <w:tc>
          <w:tcPr>
            <w:tcW w:w="571" w:type="dxa"/>
            <w:tcBorders>
              <w:top w:val="nil"/>
              <w:left w:val="single" w:sz="4" w:space="0" w:color="auto"/>
              <w:bottom w:val="nil"/>
              <w:right w:val="nil"/>
            </w:tcBorders>
            <w:shd w:val="clear" w:color="auto" w:fill="auto"/>
            <w:noWrap/>
            <w:vAlign w:val="center"/>
            <w:hideMark/>
          </w:tcPr>
          <w:p w14:paraId="02C8BC98"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2,958</w:t>
            </w:r>
          </w:p>
        </w:tc>
        <w:tc>
          <w:tcPr>
            <w:tcW w:w="579" w:type="dxa"/>
            <w:tcBorders>
              <w:top w:val="nil"/>
              <w:left w:val="single" w:sz="4" w:space="0" w:color="auto"/>
              <w:bottom w:val="nil"/>
              <w:right w:val="nil"/>
            </w:tcBorders>
            <w:shd w:val="clear" w:color="auto" w:fill="auto"/>
            <w:noWrap/>
            <w:vAlign w:val="center"/>
            <w:hideMark/>
          </w:tcPr>
          <w:p w14:paraId="69F7C2A5"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3,011</w:t>
            </w:r>
          </w:p>
        </w:tc>
        <w:tc>
          <w:tcPr>
            <w:tcW w:w="450" w:type="dxa"/>
            <w:tcBorders>
              <w:top w:val="nil"/>
              <w:left w:val="single" w:sz="4" w:space="0" w:color="auto"/>
              <w:bottom w:val="single" w:sz="4" w:space="0" w:color="auto"/>
              <w:right w:val="single" w:sz="4" w:space="0" w:color="auto"/>
            </w:tcBorders>
            <w:shd w:val="clear" w:color="000000" w:fill="FFFFFF"/>
            <w:noWrap/>
            <w:vAlign w:val="center"/>
            <w:hideMark/>
          </w:tcPr>
          <w:p w14:paraId="60F33352"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164</w:t>
            </w:r>
          </w:p>
        </w:tc>
        <w:tc>
          <w:tcPr>
            <w:tcW w:w="450" w:type="dxa"/>
            <w:tcBorders>
              <w:top w:val="nil"/>
              <w:left w:val="nil"/>
              <w:bottom w:val="single" w:sz="4" w:space="0" w:color="auto"/>
              <w:right w:val="single" w:sz="4" w:space="0" w:color="auto"/>
            </w:tcBorders>
            <w:shd w:val="clear" w:color="000000" w:fill="FFFFFF"/>
            <w:noWrap/>
            <w:vAlign w:val="center"/>
            <w:hideMark/>
          </w:tcPr>
          <w:p w14:paraId="6D04B989"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124</w:t>
            </w:r>
          </w:p>
        </w:tc>
        <w:tc>
          <w:tcPr>
            <w:tcW w:w="450" w:type="dxa"/>
            <w:tcBorders>
              <w:top w:val="nil"/>
              <w:left w:val="nil"/>
              <w:bottom w:val="single" w:sz="4" w:space="0" w:color="auto"/>
              <w:right w:val="single" w:sz="4" w:space="0" w:color="auto"/>
            </w:tcBorders>
            <w:shd w:val="clear" w:color="000000" w:fill="FFFFFF"/>
            <w:noWrap/>
            <w:vAlign w:val="center"/>
            <w:hideMark/>
          </w:tcPr>
          <w:p w14:paraId="694EBA6C"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109</w:t>
            </w:r>
          </w:p>
        </w:tc>
        <w:tc>
          <w:tcPr>
            <w:tcW w:w="486" w:type="dxa"/>
            <w:tcBorders>
              <w:top w:val="nil"/>
              <w:left w:val="nil"/>
              <w:bottom w:val="single" w:sz="4" w:space="0" w:color="auto"/>
              <w:right w:val="nil"/>
            </w:tcBorders>
            <w:shd w:val="clear" w:color="000000" w:fill="FFFFFF"/>
            <w:noWrap/>
            <w:vAlign w:val="center"/>
            <w:hideMark/>
          </w:tcPr>
          <w:p w14:paraId="0C52B29B"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100</w:t>
            </w:r>
          </w:p>
        </w:tc>
        <w:tc>
          <w:tcPr>
            <w:tcW w:w="486" w:type="dxa"/>
            <w:tcBorders>
              <w:top w:val="nil"/>
              <w:left w:val="single" w:sz="4" w:space="0" w:color="auto"/>
              <w:bottom w:val="single" w:sz="4" w:space="0" w:color="auto"/>
              <w:right w:val="single" w:sz="4" w:space="0" w:color="auto"/>
            </w:tcBorders>
            <w:shd w:val="clear" w:color="000000" w:fill="FFFFFF"/>
            <w:noWrap/>
            <w:vAlign w:val="center"/>
            <w:hideMark/>
          </w:tcPr>
          <w:p w14:paraId="5B9A90F7"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109</w:t>
            </w:r>
          </w:p>
        </w:tc>
        <w:tc>
          <w:tcPr>
            <w:tcW w:w="486" w:type="dxa"/>
            <w:tcBorders>
              <w:top w:val="nil"/>
              <w:left w:val="nil"/>
              <w:bottom w:val="single" w:sz="4" w:space="0" w:color="auto"/>
              <w:right w:val="single" w:sz="4" w:space="0" w:color="auto"/>
            </w:tcBorders>
            <w:shd w:val="clear" w:color="000000" w:fill="FFFFFF"/>
            <w:noWrap/>
            <w:vAlign w:val="center"/>
            <w:hideMark/>
          </w:tcPr>
          <w:p w14:paraId="53B83776"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103</w:t>
            </w:r>
          </w:p>
        </w:tc>
        <w:tc>
          <w:tcPr>
            <w:tcW w:w="450" w:type="dxa"/>
            <w:tcBorders>
              <w:top w:val="nil"/>
              <w:left w:val="nil"/>
              <w:bottom w:val="single" w:sz="4" w:space="0" w:color="auto"/>
              <w:right w:val="single" w:sz="4" w:space="0" w:color="auto"/>
            </w:tcBorders>
            <w:shd w:val="clear" w:color="000000" w:fill="FFFFFF"/>
            <w:noWrap/>
            <w:vAlign w:val="center"/>
            <w:hideMark/>
          </w:tcPr>
          <w:p w14:paraId="5D347AA3"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103</w:t>
            </w:r>
          </w:p>
        </w:tc>
        <w:tc>
          <w:tcPr>
            <w:tcW w:w="450" w:type="dxa"/>
            <w:tcBorders>
              <w:top w:val="nil"/>
              <w:left w:val="nil"/>
              <w:bottom w:val="single" w:sz="4" w:space="0" w:color="auto"/>
              <w:right w:val="nil"/>
            </w:tcBorders>
            <w:shd w:val="clear" w:color="000000" w:fill="FFFFFF"/>
            <w:noWrap/>
            <w:vAlign w:val="center"/>
            <w:hideMark/>
          </w:tcPr>
          <w:p w14:paraId="4151B813"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101</w:t>
            </w:r>
          </w:p>
        </w:tc>
        <w:tc>
          <w:tcPr>
            <w:tcW w:w="450" w:type="dxa"/>
            <w:tcBorders>
              <w:top w:val="nil"/>
              <w:left w:val="single" w:sz="4" w:space="0" w:color="auto"/>
              <w:bottom w:val="single" w:sz="4" w:space="0" w:color="auto"/>
              <w:right w:val="single" w:sz="8" w:space="0" w:color="auto"/>
            </w:tcBorders>
            <w:shd w:val="clear" w:color="000000" w:fill="FFFFFF"/>
            <w:noWrap/>
            <w:vAlign w:val="center"/>
            <w:hideMark/>
          </w:tcPr>
          <w:p w14:paraId="770F8A37"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102</w:t>
            </w:r>
          </w:p>
        </w:tc>
      </w:tr>
      <w:tr w:rsidR="00E77CE5" w:rsidRPr="000C3953" w14:paraId="5CE58A0D" w14:textId="77777777" w:rsidTr="00952A21">
        <w:trPr>
          <w:trHeight w:val="376"/>
        </w:trPr>
        <w:tc>
          <w:tcPr>
            <w:tcW w:w="1099" w:type="dxa"/>
            <w:tcBorders>
              <w:top w:val="nil"/>
              <w:left w:val="single" w:sz="8" w:space="0" w:color="auto"/>
              <w:bottom w:val="single" w:sz="4" w:space="0" w:color="auto"/>
              <w:right w:val="nil"/>
            </w:tcBorders>
            <w:shd w:val="clear" w:color="auto" w:fill="auto"/>
            <w:noWrap/>
            <w:vAlign w:val="center"/>
            <w:hideMark/>
          </w:tcPr>
          <w:p w14:paraId="004BDCE6"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Split</w:t>
            </w:r>
          </w:p>
        </w:tc>
        <w:tc>
          <w:tcPr>
            <w:tcW w:w="579" w:type="dxa"/>
            <w:tcBorders>
              <w:top w:val="nil"/>
              <w:left w:val="single" w:sz="4" w:space="0" w:color="auto"/>
              <w:bottom w:val="single" w:sz="4" w:space="0" w:color="auto"/>
              <w:right w:val="single" w:sz="4" w:space="0" w:color="auto"/>
            </w:tcBorders>
            <w:shd w:val="clear" w:color="auto" w:fill="auto"/>
            <w:noWrap/>
            <w:vAlign w:val="center"/>
            <w:hideMark/>
          </w:tcPr>
          <w:p w14:paraId="79660FC2"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1,486</w:t>
            </w:r>
          </w:p>
        </w:tc>
        <w:tc>
          <w:tcPr>
            <w:tcW w:w="571" w:type="dxa"/>
            <w:tcBorders>
              <w:top w:val="nil"/>
              <w:left w:val="nil"/>
              <w:bottom w:val="single" w:sz="4" w:space="0" w:color="auto"/>
              <w:right w:val="single" w:sz="4" w:space="0" w:color="auto"/>
            </w:tcBorders>
            <w:shd w:val="clear" w:color="auto" w:fill="auto"/>
            <w:noWrap/>
            <w:vAlign w:val="center"/>
            <w:hideMark/>
          </w:tcPr>
          <w:p w14:paraId="5B778C1F"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2,662</w:t>
            </w:r>
          </w:p>
        </w:tc>
        <w:tc>
          <w:tcPr>
            <w:tcW w:w="571" w:type="dxa"/>
            <w:tcBorders>
              <w:top w:val="nil"/>
              <w:left w:val="nil"/>
              <w:bottom w:val="single" w:sz="4" w:space="0" w:color="auto"/>
              <w:right w:val="single" w:sz="4" w:space="0" w:color="auto"/>
            </w:tcBorders>
            <w:shd w:val="clear" w:color="auto" w:fill="auto"/>
            <w:noWrap/>
            <w:vAlign w:val="center"/>
            <w:hideMark/>
          </w:tcPr>
          <w:p w14:paraId="1447793A"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3,198</w:t>
            </w:r>
          </w:p>
        </w:tc>
        <w:tc>
          <w:tcPr>
            <w:tcW w:w="621" w:type="dxa"/>
            <w:tcBorders>
              <w:top w:val="nil"/>
              <w:left w:val="nil"/>
              <w:bottom w:val="nil"/>
              <w:right w:val="nil"/>
            </w:tcBorders>
            <w:shd w:val="clear" w:color="auto" w:fill="auto"/>
            <w:noWrap/>
            <w:vAlign w:val="center"/>
            <w:hideMark/>
          </w:tcPr>
          <w:p w14:paraId="15025222"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2,921</w:t>
            </w:r>
          </w:p>
        </w:tc>
        <w:tc>
          <w:tcPr>
            <w:tcW w:w="579" w:type="dxa"/>
            <w:tcBorders>
              <w:top w:val="single" w:sz="4" w:space="0" w:color="auto"/>
              <w:left w:val="single" w:sz="4" w:space="0" w:color="auto"/>
              <w:bottom w:val="nil"/>
              <w:right w:val="nil"/>
            </w:tcBorders>
            <w:shd w:val="clear" w:color="auto" w:fill="auto"/>
            <w:noWrap/>
            <w:vAlign w:val="center"/>
            <w:hideMark/>
          </w:tcPr>
          <w:p w14:paraId="15158E56"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3,562</w:t>
            </w:r>
          </w:p>
        </w:tc>
        <w:tc>
          <w:tcPr>
            <w:tcW w:w="571" w:type="dxa"/>
            <w:tcBorders>
              <w:top w:val="single" w:sz="4" w:space="0" w:color="auto"/>
              <w:left w:val="single" w:sz="4" w:space="0" w:color="auto"/>
              <w:bottom w:val="nil"/>
              <w:right w:val="nil"/>
            </w:tcBorders>
            <w:shd w:val="clear" w:color="auto" w:fill="auto"/>
            <w:noWrap/>
            <w:vAlign w:val="center"/>
            <w:hideMark/>
          </w:tcPr>
          <w:p w14:paraId="7702449E"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3,790</w:t>
            </w:r>
          </w:p>
        </w:tc>
        <w:tc>
          <w:tcPr>
            <w:tcW w:w="571" w:type="dxa"/>
            <w:tcBorders>
              <w:top w:val="single" w:sz="4" w:space="0" w:color="auto"/>
              <w:left w:val="single" w:sz="4" w:space="0" w:color="auto"/>
              <w:bottom w:val="nil"/>
              <w:right w:val="nil"/>
            </w:tcBorders>
            <w:shd w:val="clear" w:color="auto" w:fill="auto"/>
            <w:noWrap/>
            <w:vAlign w:val="center"/>
            <w:hideMark/>
          </w:tcPr>
          <w:p w14:paraId="2D0F5743"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3,725</w:t>
            </w:r>
          </w:p>
        </w:tc>
        <w:tc>
          <w:tcPr>
            <w:tcW w:w="571" w:type="dxa"/>
            <w:tcBorders>
              <w:top w:val="single" w:sz="4" w:space="0" w:color="auto"/>
              <w:left w:val="single" w:sz="4" w:space="0" w:color="auto"/>
              <w:bottom w:val="nil"/>
              <w:right w:val="nil"/>
            </w:tcBorders>
            <w:shd w:val="clear" w:color="auto" w:fill="auto"/>
            <w:noWrap/>
            <w:vAlign w:val="center"/>
            <w:hideMark/>
          </w:tcPr>
          <w:p w14:paraId="4093748A"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3,761</w:t>
            </w:r>
          </w:p>
        </w:tc>
        <w:tc>
          <w:tcPr>
            <w:tcW w:w="579" w:type="dxa"/>
            <w:tcBorders>
              <w:top w:val="single" w:sz="4" w:space="0" w:color="auto"/>
              <w:left w:val="single" w:sz="4" w:space="0" w:color="auto"/>
              <w:bottom w:val="nil"/>
              <w:right w:val="nil"/>
            </w:tcBorders>
            <w:shd w:val="clear" w:color="auto" w:fill="auto"/>
            <w:noWrap/>
            <w:vAlign w:val="center"/>
            <w:hideMark/>
          </w:tcPr>
          <w:p w14:paraId="73EAABBF"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3,802</w:t>
            </w:r>
          </w:p>
        </w:tc>
        <w:tc>
          <w:tcPr>
            <w:tcW w:w="450" w:type="dxa"/>
            <w:tcBorders>
              <w:top w:val="nil"/>
              <w:left w:val="single" w:sz="4" w:space="0" w:color="auto"/>
              <w:bottom w:val="single" w:sz="4" w:space="0" w:color="auto"/>
              <w:right w:val="single" w:sz="4" w:space="0" w:color="auto"/>
            </w:tcBorders>
            <w:shd w:val="clear" w:color="000000" w:fill="FFFFFF"/>
            <w:noWrap/>
            <w:vAlign w:val="center"/>
            <w:hideMark/>
          </w:tcPr>
          <w:p w14:paraId="0CCBA185"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179</w:t>
            </w:r>
          </w:p>
        </w:tc>
        <w:tc>
          <w:tcPr>
            <w:tcW w:w="450" w:type="dxa"/>
            <w:tcBorders>
              <w:top w:val="nil"/>
              <w:left w:val="nil"/>
              <w:bottom w:val="single" w:sz="4" w:space="0" w:color="auto"/>
              <w:right w:val="single" w:sz="4" w:space="0" w:color="auto"/>
            </w:tcBorders>
            <w:shd w:val="clear" w:color="000000" w:fill="FFFFFF"/>
            <w:noWrap/>
            <w:vAlign w:val="center"/>
            <w:hideMark/>
          </w:tcPr>
          <w:p w14:paraId="7B002AC7"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120</w:t>
            </w:r>
          </w:p>
        </w:tc>
        <w:tc>
          <w:tcPr>
            <w:tcW w:w="450" w:type="dxa"/>
            <w:tcBorders>
              <w:top w:val="nil"/>
              <w:left w:val="nil"/>
              <w:bottom w:val="single" w:sz="4" w:space="0" w:color="auto"/>
              <w:right w:val="single" w:sz="4" w:space="0" w:color="auto"/>
            </w:tcBorders>
            <w:shd w:val="clear" w:color="000000" w:fill="FFFFFF"/>
            <w:noWrap/>
            <w:vAlign w:val="center"/>
            <w:hideMark/>
          </w:tcPr>
          <w:p w14:paraId="50760EBA"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109</w:t>
            </w:r>
          </w:p>
        </w:tc>
        <w:tc>
          <w:tcPr>
            <w:tcW w:w="486" w:type="dxa"/>
            <w:tcBorders>
              <w:top w:val="nil"/>
              <w:left w:val="nil"/>
              <w:bottom w:val="single" w:sz="4" w:space="0" w:color="auto"/>
              <w:right w:val="nil"/>
            </w:tcBorders>
            <w:shd w:val="clear" w:color="000000" w:fill="FFFFFF"/>
            <w:noWrap/>
            <w:vAlign w:val="center"/>
            <w:hideMark/>
          </w:tcPr>
          <w:p w14:paraId="5C1FC7EA"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94</w:t>
            </w:r>
          </w:p>
        </w:tc>
        <w:tc>
          <w:tcPr>
            <w:tcW w:w="486" w:type="dxa"/>
            <w:tcBorders>
              <w:top w:val="nil"/>
              <w:left w:val="single" w:sz="4" w:space="0" w:color="auto"/>
              <w:bottom w:val="single" w:sz="4" w:space="0" w:color="auto"/>
              <w:right w:val="single" w:sz="4" w:space="0" w:color="auto"/>
            </w:tcBorders>
            <w:shd w:val="clear" w:color="000000" w:fill="FFFFFF"/>
            <w:noWrap/>
            <w:vAlign w:val="center"/>
            <w:hideMark/>
          </w:tcPr>
          <w:p w14:paraId="4A454DC0"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111</w:t>
            </w:r>
          </w:p>
        </w:tc>
        <w:tc>
          <w:tcPr>
            <w:tcW w:w="486" w:type="dxa"/>
            <w:tcBorders>
              <w:top w:val="nil"/>
              <w:left w:val="nil"/>
              <w:bottom w:val="single" w:sz="4" w:space="0" w:color="auto"/>
              <w:right w:val="single" w:sz="4" w:space="0" w:color="auto"/>
            </w:tcBorders>
            <w:shd w:val="clear" w:color="000000" w:fill="FFFFFF"/>
            <w:noWrap/>
            <w:vAlign w:val="center"/>
            <w:hideMark/>
          </w:tcPr>
          <w:p w14:paraId="5FC48E3F"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105</w:t>
            </w:r>
          </w:p>
        </w:tc>
        <w:tc>
          <w:tcPr>
            <w:tcW w:w="450" w:type="dxa"/>
            <w:tcBorders>
              <w:top w:val="nil"/>
              <w:left w:val="nil"/>
              <w:bottom w:val="single" w:sz="4" w:space="0" w:color="auto"/>
              <w:right w:val="single" w:sz="4" w:space="0" w:color="auto"/>
            </w:tcBorders>
            <w:shd w:val="clear" w:color="000000" w:fill="FFFFFF"/>
            <w:noWrap/>
            <w:vAlign w:val="center"/>
            <w:hideMark/>
          </w:tcPr>
          <w:p w14:paraId="1291FC61"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98</w:t>
            </w:r>
          </w:p>
        </w:tc>
        <w:tc>
          <w:tcPr>
            <w:tcW w:w="450" w:type="dxa"/>
            <w:tcBorders>
              <w:top w:val="nil"/>
              <w:left w:val="nil"/>
              <w:bottom w:val="single" w:sz="4" w:space="0" w:color="auto"/>
              <w:right w:val="nil"/>
            </w:tcBorders>
            <w:shd w:val="clear" w:color="000000" w:fill="FFFFFF"/>
            <w:noWrap/>
            <w:vAlign w:val="center"/>
            <w:hideMark/>
          </w:tcPr>
          <w:p w14:paraId="058BC186"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101</w:t>
            </w:r>
          </w:p>
        </w:tc>
        <w:tc>
          <w:tcPr>
            <w:tcW w:w="450" w:type="dxa"/>
            <w:tcBorders>
              <w:top w:val="nil"/>
              <w:left w:val="single" w:sz="4" w:space="0" w:color="auto"/>
              <w:bottom w:val="single" w:sz="4" w:space="0" w:color="auto"/>
              <w:right w:val="single" w:sz="8" w:space="0" w:color="auto"/>
            </w:tcBorders>
            <w:shd w:val="clear" w:color="000000" w:fill="FFFFFF"/>
            <w:noWrap/>
            <w:vAlign w:val="center"/>
            <w:hideMark/>
          </w:tcPr>
          <w:p w14:paraId="5D8BF291"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101</w:t>
            </w:r>
          </w:p>
        </w:tc>
      </w:tr>
      <w:tr w:rsidR="00E77CE5" w:rsidRPr="000C3953" w14:paraId="0D0BC965" w14:textId="77777777" w:rsidTr="00952A21">
        <w:trPr>
          <w:trHeight w:val="376"/>
        </w:trPr>
        <w:tc>
          <w:tcPr>
            <w:tcW w:w="1099" w:type="dxa"/>
            <w:tcBorders>
              <w:top w:val="nil"/>
              <w:left w:val="single" w:sz="8" w:space="0" w:color="auto"/>
              <w:bottom w:val="single" w:sz="4" w:space="0" w:color="auto"/>
              <w:right w:val="nil"/>
            </w:tcBorders>
            <w:shd w:val="clear" w:color="000000" w:fill="FFFF9F"/>
            <w:noWrap/>
            <w:vAlign w:val="center"/>
            <w:hideMark/>
          </w:tcPr>
          <w:p w14:paraId="6CEE0BB5" w14:textId="77777777" w:rsidR="00E77CE5" w:rsidRPr="000C3953" w:rsidRDefault="00E77CE5" w:rsidP="00952A21">
            <w:pPr>
              <w:spacing w:after="0" w:line="240" w:lineRule="auto"/>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Trade Air</w:t>
            </w:r>
          </w:p>
        </w:tc>
        <w:tc>
          <w:tcPr>
            <w:tcW w:w="579" w:type="dxa"/>
            <w:tcBorders>
              <w:top w:val="nil"/>
              <w:left w:val="single" w:sz="4" w:space="0" w:color="auto"/>
              <w:bottom w:val="single" w:sz="4" w:space="0" w:color="auto"/>
              <w:right w:val="single" w:sz="4" w:space="0" w:color="auto"/>
            </w:tcBorders>
            <w:shd w:val="clear" w:color="000000" w:fill="FFFF9F"/>
            <w:noWrap/>
            <w:vAlign w:val="center"/>
            <w:hideMark/>
          </w:tcPr>
          <w:p w14:paraId="034409AE"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2,578</w:t>
            </w:r>
          </w:p>
        </w:tc>
        <w:tc>
          <w:tcPr>
            <w:tcW w:w="571" w:type="dxa"/>
            <w:tcBorders>
              <w:top w:val="nil"/>
              <w:left w:val="nil"/>
              <w:bottom w:val="single" w:sz="4" w:space="0" w:color="auto"/>
              <w:right w:val="single" w:sz="4" w:space="0" w:color="auto"/>
            </w:tcBorders>
            <w:shd w:val="clear" w:color="000000" w:fill="FFFF9F"/>
            <w:noWrap/>
            <w:vAlign w:val="center"/>
            <w:hideMark/>
          </w:tcPr>
          <w:p w14:paraId="6434137A"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4,470</w:t>
            </w:r>
          </w:p>
        </w:tc>
        <w:tc>
          <w:tcPr>
            <w:tcW w:w="571" w:type="dxa"/>
            <w:tcBorders>
              <w:top w:val="nil"/>
              <w:left w:val="nil"/>
              <w:bottom w:val="single" w:sz="4" w:space="0" w:color="auto"/>
              <w:right w:val="single" w:sz="4" w:space="0" w:color="auto"/>
            </w:tcBorders>
            <w:shd w:val="clear" w:color="000000" w:fill="FFFF9F"/>
            <w:noWrap/>
            <w:vAlign w:val="center"/>
            <w:hideMark/>
          </w:tcPr>
          <w:p w14:paraId="3CDC232A"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2,973</w:t>
            </w:r>
          </w:p>
        </w:tc>
        <w:tc>
          <w:tcPr>
            <w:tcW w:w="621" w:type="dxa"/>
            <w:tcBorders>
              <w:top w:val="single" w:sz="4" w:space="0" w:color="auto"/>
              <w:left w:val="nil"/>
              <w:bottom w:val="single" w:sz="4" w:space="0" w:color="auto"/>
              <w:right w:val="single" w:sz="4" w:space="0" w:color="auto"/>
            </w:tcBorders>
            <w:shd w:val="clear" w:color="000000" w:fill="FFFF9F"/>
            <w:noWrap/>
            <w:vAlign w:val="center"/>
            <w:hideMark/>
          </w:tcPr>
          <w:p w14:paraId="643DC5B1"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5,054</w:t>
            </w:r>
          </w:p>
        </w:tc>
        <w:tc>
          <w:tcPr>
            <w:tcW w:w="579" w:type="dxa"/>
            <w:tcBorders>
              <w:top w:val="single" w:sz="4" w:space="0" w:color="auto"/>
              <w:left w:val="nil"/>
              <w:bottom w:val="single" w:sz="4" w:space="0" w:color="auto"/>
              <w:right w:val="single" w:sz="4" w:space="0" w:color="auto"/>
            </w:tcBorders>
            <w:shd w:val="clear" w:color="000000" w:fill="FFFF9F"/>
            <w:noWrap/>
            <w:vAlign w:val="center"/>
            <w:hideMark/>
          </w:tcPr>
          <w:p w14:paraId="30D6036C"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8,687</w:t>
            </w:r>
          </w:p>
        </w:tc>
        <w:tc>
          <w:tcPr>
            <w:tcW w:w="571" w:type="dxa"/>
            <w:tcBorders>
              <w:top w:val="single" w:sz="4" w:space="0" w:color="auto"/>
              <w:left w:val="nil"/>
              <w:bottom w:val="single" w:sz="4" w:space="0" w:color="auto"/>
              <w:right w:val="single" w:sz="4" w:space="0" w:color="auto"/>
            </w:tcBorders>
            <w:shd w:val="clear" w:color="000000" w:fill="FFFF9F"/>
            <w:noWrap/>
            <w:vAlign w:val="center"/>
            <w:hideMark/>
          </w:tcPr>
          <w:p w14:paraId="1D4E2432"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6,841</w:t>
            </w:r>
          </w:p>
        </w:tc>
        <w:tc>
          <w:tcPr>
            <w:tcW w:w="571" w:type="dxa"/>
            <w:tcBorders>
              <w:top w:val="single" w:sz="4" w:space="0" w:color="auto"/>
              <w:left w:val="nil"/>
              <w:bottom w:val="single" w:sz="4" w:space="0" w:color="auto"/>
              <w:right w:val="single" w:sz="4" w:space="0" w:color="auto"/>
            </w:tcBorders>
            <w:shd w:val="clear" w:color="000000" w:fill="FFFF9F"/>
            <w:noWrap/>
            <w:vAlign w:val="center"/>
            <w:hideMark/>
          </w:tcPr>
          <w:p w14:paraId="59CF6376"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9,192</w:t>
            </w:r>
          </w:p>
        </w:tc>
        <w:tc>
          <w:tcPr>
            <w:tcW w:w="571" w:type="dxa"/>
            <w:tcBorders>
              <w:top w:val="single" w:sz="4" w:space="0" w:color="auto"/>
              <w:left w:val="nil"/>
              <w:bottom w:val="single" w:sz="4" w:space="0" w:color="auto"/>
              <w:right w:val="single" w:sz="4" w:space="0" w:color="auto"/>
            </w:tcBorders>
            <w:shd w:val="clear" w:color="000000" w:fill="FFFF9F"/>
            <w:noWrap/>
            <w:vAlign w:val="center"/>
            <w:hideMark/>
          </w:tcPr>
          <w:p w14:paraId="042782C8"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9,722</w:t>
            </w:r>
          </w:p>
        </w:tc>
        <w:tc>
          <w:tcPr>
            <w:tcW w:w="579" w:type="dxa"/>
            <w:tcBorders>
              <w:top w:val="single" w:sz="4" w:space="0" w:color="auto"/>
              <w:left w:val="nil"/>
              <w:bottom w:val="single" w:sz="4" w:space="0" w:color="auto"/>
              <w:right w:val="single" w:sz="4" w:space="0" w:color="auto"/>
            </w:tcBorders>
            <w:shd w:val="clear" w:color="000000" w:fill="FFFF9F"/>
            <w:noWrap/>
            <w:vAlign w:val="center"/>
            <w:hideMark/>
          </w:tcPr>
          <w:p w14:paraId="7AD0EF1F"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10,087</w:t>
            </w:r>
          </w:p>
        </w:tc>
        <w:tc>
          <w:tcPr>
            <w:tcW w:w="450" w:type="dxa"/>
            <w:tcBorders>
              <w:top w:val="nil"/>
              <w:left w:val="nil"/>
              <w:bottom w:val="single" w:sz="4" w:space="0" w:color="auto"/>
              <w:right w:val="single" w:sz="4" w:space="0" w:color="auto"/>
            </w:tcBorders>
            <w:shd w:val="clear" w:color="000000" w:fill="FFFF99"/>
            <w:noWrap/>
            <w:vAlign w:val="center"/>
            <w:hideMark/>
          </w:tcPr>
          <w:p w14:paraId="3C726881"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173</w:t>
            </w:r>
          </w:p>
        </w:tc>
        <w:tc>
          <w:tcPr>
            <w:tcW w:w="450" w:type="dxa"/>
            <w:tcBorders>
              <w:top w:val="nil"/>
              <w:left w:val="nil"/>
              <w:bottom w:val="single" w:sz="4" w:space="0" w:color="auto"/>
              <w:right w:val="single" w:sz="4" w:space="0" w:color="auto"/>
            </w:tcBorders>
            <w:shd w:val="clear" w:color="000000" w:fill="FFFF99"/>
            <w:noWrap/>
            <w:vAlign w:val="center"/>
            <w:hideMark/>
          </w:tcPr>
          <w:p w14:paraId="0C1FFA9A"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67</w:t>
            </w:r>
          </w:p>
        </w:tc>
        <w:tc>
          <w:tcPr>
            <w:tcW w:w="450" w:type="dxa"/>
            <w:tcBorders>
              <w:top w:val="nil"/>
              <w:left w:val="nil"/>
              <w:bottom w:val="single" w:sz="4" w:space="0" w:color="auto"/>
              <w:right w:val="single" w:sz="4" w:space="0" w:color="auto"/>
            </w:tcBorders>
            <w:shd w:val="clear" w:color="000000" w:fill="FFFF99"/>
            <w:noWrap/>
            <w:vAlign w:val="center"/>
            <w:hideMark/>
          </w:tcPr>
          <w:p w14:paraId="41DDA256"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59</w:t>
            </w:r>
          </w:p>
        </w:tc>
        <w:tc>
          <w:tcPr>
            <w:tcW w:w="486" w:type="dxa"/>
            <w:tcBorders>
              <w:top w:val="nil"/>
              <w:left w:val="nil"/>
              <w:bottom w:val="single" w:sz="4" w:space="0" w:color="auto"/>
              <w:right w:val="nil"/>
            </w:tcBorders>
            <w:shd w:val="clear" w:color="000000" w:fill="FFFF99"/>
            <w:noWrap/>
            <w:vAlign w:val="center"/>
            <w:hideMark/>
          </w:tcPr>
          <w:p w14:paraId="6EA9A684"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127</w:t>
            </w:r>
          </w:p>
        </w:tc>
        <w:tc>
          <w:tcPr>
            <w:tcW w:w="486" w:type="dxa"/>
            <w:tcBorders>
              <w:top w:val="nil"/>
              <w:left w:val="single" w:sz="4" w:space="0" w:color="auto"/>
              <w:bottom w:val="single" w:sz="4" w:space="0" w:color="auto"/>
              <w:right w:val="single" w:sz="4" w:space="0" w:color="auto"/>
            </w:tcBorders>
            <w:shd w:val="clear" w:color="000000" w:fill="FFFF99"/>
            <w:noWrap/>
            <w:vAlign w:val="center"/>
            <w:hideMark/>
          </w:tcPr>
          <w:p w14:paraId="7D65F7A8"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292</w:t>
            </w:r>
          </w:p>
        </w:tc>
        <w:tc>
          <w:tcPr>
            <w:tcW w:w="486" w:type="dxa"/>
            <w:tcBorders>
              <w:top w:val="nil"/>
              <w:left w:val="nil"/>
              <w:bottom w:val="single" w:sz="4" w:space="0" w:color="auto"/>
              <w:right w:val="single" w:sz="4" w:space="0" w:color="auto"/>
            </w:tcBorders>
            <w:shd w:val="clear" w:color="000000" w:fill="FFFF99"/>
            <w:noWrap/>
            <w:vAlign w:val="center"/>
            <w:hideMark/>
          </w:tcPr>
          <w:p w14:paraId="4BDAE2D7"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106</w:t>
            </w:r>
          </w:p>
        </w:tc>
        <w:tc>
          <w:tcPr>
            <w:tcW w:w="450" w:type="dxa"/>
            <w:tcBorders>
              <w:top w:val="nil"/>
              <w:left w:val="nil"/>
              <w:bottom w:val="single" w:sz="4" w:space="0" w:color="auto"/>
              <w:right w:val="single" w:sz="4" w:space="0" w:color="auto"/>
            </w:tcBorders>
            <w:shd w:val="clear" w:color="000000" w:fill="FFFF99"/>
            <w:noWrap/>
            <w:vAlign w:val="center"/>
            <w:hideMark/>
          </w:tcPr>
          <w:p w14:paraId="273D20DB"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134</w:t>
            </w:r>
          </w:p>
        </w:tc>
        <w:tc>
          <w:tcPr>
            <w:tcW w:w="450" w:type="dxa"/>
            <w:tcBorders>
              <w:top w:val="nil"/>
              <w:left w:val="nil"/>
              <w:bottom w:val="single" w:sz="4" w:space="0" w:color="auto"/>
              <w:right w:val="nil"/>
            </w:tcBorders>
            <w:shd w:val="clear" w:color="000000" w:fill="FFFF99"/>
            <w:noWrap/>
            <w:vAlign w:val="center"/>
            <w:hideMark/>
          </w:tcPr>
          <w:p w14:paraId="6F2247B9"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106</w:t>
            </w:r>
          </w:p>
        </w:tc>
        <w:tc>
          <w:tcPr>
            <w:tcW w:w="450" w:type="dxa"/>
            <w:tcBorders>
              <w:top w:val="nil"/>
              <w:left w:val="single" w:sz="4" w:space="0" w:color="auto"/>
              <w:bottom w:val="single" w:sz="4" w:space="0" w:color="auto"/>
              <w:right w:val="single" w:sz="8" w:space="0" w:color="auto"/>
            </w:tcBorders>
            <w:shd w:val="clear" w:color="000000" w:fill="FFFF99"/>
            <w:noWrap/>
            <w:vAlign w:val="center"/>
            <w:hideMark/>
          </w:tcPr>
          <w:p w14:paraId="11268011"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104</w:t>
            </w:r>
          </w:p>
        </w:tc>
      </w:tr>
      <w:tr w:rsidR="00E77CE5" w:rsidRPr="000C3953" w14:paraId="005EDACA" w14:textId="77777777" w:rsidTr="00952A21">
        <w:trPr>
          <w:trHeight w:val="376"/>
        </w:trPr>
        <w:tc>
          <w:tcPr>
            <w:tcW w:w="1099" w:type="dxa"/>
            <w:tcBorders>
              <w:top w:val="nil"/>
              <w:left w:val="single" w:sz="8" w:space="0" w:color="auto"/>
              <w:bottom w:val="single" w:sz="4" w:space="0" w:color="auto"/>
              <w:right w:val="nil"/>
            </w:tcBorders>
            <w:shd w:val="clear" w:color="auto" w:fill="auto"/>
            <w:noWrap/>
            <w:vAlign w:val="center"/>
            <w:hideMark/>
          </w:tcPr>
          <w:p w14:paraId="1839EA88"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Zagreb</w:t>
            </w:r>
          </w:p>
        </w:tc>
        <w:tc>
          <w:tcPr>
            <w:tcW w:w="579" w:type="dxa"/>
            <w:tcBorders>
              <w:top w:val="nil"/>
              <w:left w:val="single" w:sz="4" w:space="0" w:color="auto"/>
              <w:bottom w:val="single" w:sz="4" w:space="0" w:color="auto"/>
              <w:right w:val="single" w:sz="4" w:space="0" w:color="auto"/>
            </w:tcBorders>
            <w:shd w:val="clear" w:color="auto" w:fill="auto"/>
            <w:noWrap/>
            <w:vAlign w:val="center"/>
            <w:hideMark/>
          </w:tcPr>
          <w:p w14:paraId="00E717C9"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767</w:t>
            </w:r>
          </w:p>
        </w:tc>
        <w:tc>
          <w:tcPr>
            <w:tcW w:w="571" w:type="dxa"/>
            <w:tcBorders>
              <w:top w:val="nil"/>
              <w:left w:val="nil"/>
              <w:bottom w:val="single" w:sz="4" w:space="0" w:color="auto"/>
              <w:right w:val="single" w:sz="4" w:space="0" w:color="auto"/>
            </w:tcBorders>
            <w:shd w:val="clear" w:color="auto" w:fill="auto"/>
            <w:noWrap/>
            <w:vAlign w:val="center"/>
            <w:hideMark/>
          </w:tcPr>
          <w:p w14:paraId="3C882C39"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1,160</w:t>
            </w:r>
          </w:p>
        </w:tc>
        <w:tc>
          <w:tcPr>
            <w:tcW w:w="571" w:type="dxa"/>
            <w:tcBorders>
              <w:top w:val="nil"/>
              <w:left w:val="nil"/>
              <w:bottom w:val="single" w:sz="4" w:space="0" w:color="auto"/>
              <w:right w:val="single" w:sz="4" w:space="0" w:color="auto"/>
            </w:tcBorders>
            <w:shd w:val="clear" w:color="auto" w:fill="auto"/>
            <w:noWrap/>
            <w:vAlign w:val="center"/>
            <w:hideMark/>
          </w:tcPr>
          <w:p w14:paraId="4F155502"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710</w:t>
            </w:r>
          </w:p>
        </w:tc>
        <w:tc>
          <w:tcPr>
            <w:tcW w:w="621" w:type="dxa"/>
            <w:tcBorders>
              <w:top w:val="nil"/>
              <w:left w:val="nil"/>
              <w:bottom w:val="single" w:sz="4" w:space="0" w:color="auto"/>
              <w:right w:val="nil"/>
            </w:tcBorders>
            <w:shd w:val="clear" w:color="auto" w:fill="auto"/>
            <w:noWrap/>
            <w:vAlign w:val="center"/>
            <w:hideMark/>
          </w:tcPr>
          <w:p w14:paraId="006B0BEA"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1,310</w:t>
            </w:r>
          </w:p>
        </w:tc>
        <w:tc>
          <w:tcPr>
            <w:tcW w:w="579" w:type="dxa"/>
            <w:tcBorders>
              <w:top w:val="nil"/>
              <w:left w:val="single" w:sz="4" w:space="0" w:color="auto"/>
              <w:bottom w:val="nil"/>
              <w:right w:val="nil"/>
            </w:tcBorders>
            <w:shd w:val="clear" w:color="auto" w:fill="auto"/>
            <w:noWrap/>
            <w:vAlign w:val="center"/>
            <w:hideMark/>
          </w:tcPr>
          <w:p w14:paraId="25B4CFD9"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2,503</w:t>
            </w:r>
          </w:p>
        </w:tc>
        <w:tc>
          <w:tcPr>
            <w:tcW w:w="571" w:type="dxa"/>
            <w:tcBorders>
              <w:top w:val="nil"/>
              <w:left w:val="single" w:sz="4" w:space="0" w:color="auto"/>
              <w:bottom w:val="nil"/>
              <w:right w:val="nil"/>
            </w:tcBorders>
            <w:shd w:val="clear" w:color="auto" w:fill="auto"/>
            <w:noWrap/>
            <w:vAlign w:val="center"/>
            <w:hideMark/>
          </w:tcPr>
          <w:p w14:paraId="24968862"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1,922</w:t>
            </w:r>
          </w:p>
        </w:tc>
        <w:tc>
          <w:tcPr>
            <w:tcW w:w="571" w:type="dxa"/>
            <w:tcBorders>
              <w:top w:val="nil"/>
              <w:left w:val="single" w:sz="4" w:space="0" w:color="auto"/>
              <w:bottom w:val="nil"/>
              <w:right w:val="nil"/>
            </w:tcBorders>
            <w:shd w:val="clear" w:color="auto" w:fill="auto"/>
            <w:noWrap/>
            <w:vAlign w:val="center"/>
            <w:hideMark/>
          </w:tcPr>
          <w:p w14:paraId="3DFAE0B2"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2,642</w:t>
            </w:r>
          </w:p>
        </w:tc>
        <w:tc>
          <w:tcPr>
            <w:tcW w:w="571" w:type="dxa"/>
            <w:tcBorders>
              <w:top w:val="nil"/>
              <w:left w:val="single" w:sz="4" w:space="0" w:color="auto"/>
              <w:bottom w:val="nil"/>
              <w:right w:val="nil"/>
            </w:tcBorders>
            <w:shd w:val="clear" w:color="auto" w:fill="auto"/>
            <w:noWrap/>
            <w:vAlign w:val="center"/>
            <w:hideMark/>
          </w:tcPr>
          <w:p w14:paraId="5C8ADAA0"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2,768</w:t>
            </w:r>
          </w:p>
        </w:tc>
        <w:tc>
          <w:tcPr>
            <w:tcW w:w="579" w:type="dxa"/>
            <w:tcBorders>
              <w:top w:val="nil"/>
              <w:left w:val="single" w:sz="4" w:space="0" w:color="auto"/>
              <w:bottom w:val="nil"/>
              <w:right w:val="nil"/>
            </w:tcBorders>
            <w:shd w:val="clear" w:color="auto" w:fill="auto"/>
            <w:noWrap/>
            <w:vAlign w:val="center"/>
            <w:hideMark/>
          </w:tcPr>
          <w:p w14:paraId="55F21912"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2,881</w:t>
            </w:r>
          </w:p>
        </w:tc>
        <w:tc>
          <w:tcPr>
            <w:tcW w:w="450" w:type="dxa"/>
            <w:tcBorders>
              <w:top w:val="nil"/>
              <w:left w:val="single" w:sz="4" w:space="0" w:color="auto"/>
              <w:bottom w:val="single" w:sz="4" w:space="0" w:color="auto"/>
              <w:right w:val="single" w:sz="4" w:space="0" w:color="auto"/>
            </w:tcBorders>
            <w:shd w:val="clear" w:color="000000" w:fill="FFFFFF"/>
            <w:noWrap/>
            <w:vAlign w:val="center"/>
            <w:hideMark/>
          </w:tcPr>
          <w:p w14:paraId="43B8A56D"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151</w:t>
            </w:r>
          </w:p>
        </w:tc>
        <w:tc>
          <w:tcPr>
            <w:tcW w:w="450" w:type="dxa"/>
            <w:tcBorders>
              <w:top w:val="nil"/>
              <w:left w:val="nil"/>
              <w:bottom w:val="single" w:sz="4" w:space="0" w:color="auto"/>
              <w:right w:val="single" w:sz="4" w:space="0" w:color="auto"/>
            </w:tcBorders>
            <w:shd w:val="clear" w:color="000000" w:fill="FFFFFF"/>
            <w:noWrap/>
            <w:vAlign w:val="center"/>
            <w:hideMark/>
          </w:tcPr>
          <w:p w14:paraId="1DAF10EE"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61</w:t>
            </w:r>
          </w:p>
        </w:tc>
        <w:tc>
          <w:tcPr>
            <w:tcW w:w="450" w:type="dxa"/>
            <w:tcBorders>
              <w:top w:val="nil"/>
              <w:left w:val="nil"/>
              <w:bottom w:val="single" w:sz="4" w:space="0" w:color="auto"/>
              <w:right w:val="single" w:sz="4" w:space="0" w:color="auto"/>
            </w:tcBorders>
            <w:shd w:val="clear" w:color="000000" w:fill="FFFFFF"/>
            <w:noWrap/>
            <w:vAlign w:val="center"/>
            <w:hideMark/>
          </w:tcPr>
          <w:p w14:paraId="60293521"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54</w:t>
            </w:r>
          </w:p>
        </w:tc>
        <w:tc>
          <w:tcPr>
            <w:tcW w:w="486" w:type="dxa"/>
            <w:tcBorders>
              <w:top w:val="nil"/>
              <w:left w:val="nil"/>
              <w:bottom w:val="single" w:sz="4" w:space="0" w:color="auto"/>
              <w:right w:val="nil"/>
            </w:tcBorders>
            <w:shd w:val="clear" w:color="000000" w:fill="FFFFFF"/>
            <w:noWrap/>
            <w:vAlign w:val="center"/>
            <w:hideMark/>
          </w:tcPr>
          <w:p w14:paraId="27E81572"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130</w:t>
            </w:r>
          </w:p>
        </w:tc>
        <w:tc>
          <w:tcPr>
            <w:tcW w:w="486" w:type="dxa"/>
            <w:tcBorders>
              <w:top w:val="nil"/>
              <w:left w:val="single" w:sz="4" w:space="0" w:color="auto"/>
              <w:bottom w:val="single" w:sz="4" w:space="0" w:color="auto"/>
              <w:right w:val="single" w:sz="4" w:space="0" w:color="auto"/>
            </w:tcBorders>
            <w:shd w:val="clear" w:color="000000" w:fill="FFFFFF"/>
            <w:noWrap/>
            <w:vAlign w:val="center"/>
            <w:hideMark/>
          </w:tcPr>
          <w:p w14:paraId="0D8B83D2"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353</w:t>
            </w:r>
          </w:p>
        </w:tc>
        <w:tc>
          <w:tcPr>
            <w:tcW w:w="486" w:type="dxa"/>
            <w:tcBorders>
              <w:top w:val="nil"/>
              <w:left w:val="nil"/>
              <w:bottom w:val="single" w:sz="4" w:space="0" w:color="auto"/>
              <w:right w:val="single" w:sz="4" w:space="0" w:color="auto"/>
            </w:tcBorders>
            <w:shd w:val="clear" w:color="000000" w:fill="FFFFFF"/>
            <w:noWrap/>
            <w:vAlign w:val="center"/>
            <w:hideMark/>
          </w:tcPr>
          <w:p w14:paraId="3C4CB4C1"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106</w:t>
            </w:r>
          </w:p>
        </w:tc>
        <w:tc>
          <w:tcPr>
            <w:tcW w:w="450" w:type="dxa"/>
            <w:tcBorders>
              <w:top w:val="nil"/>
              <w:left w:val="nil"/>
              <w:bottom w:val="single" w:sz="4" w:space="0" w:color="auto"/>
              <w:right w:val="single" w:sz="4" w:space="0" w:color="auto"/>
            </w:tcBorders>
            <w:shd w:val="clear" w:color="000000" w:fill="FFFFFF"/>
            <w:noWrap/>
            <w:vAlign w:val="center"/>
            <w:hideMark/>
          </w:tcPr>
          <w:p w14:paraId="65BF230F"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137</w:t>
            </w:r>
          </w:p>
        </w:tc>
        <w:tc>
          <w:tcPr>
            <w:tcW w:w="450" w:type="dxa"/>
            <w:tcBorders>
              <w:top w:val="nil"/>
              <w:left w:val="nil"/>
              <w:bottom w:val="single" w:sz="4" w:space="0" w:color="auto"/>
              <w:right w:val="nil"/>
            </w:tcBorders>
            <w:shd w:val="clear" w:color="000000" w:fill="FFFFFF"/>
            <w:noWrap/>
            <w:vAlign w:val="center"/>
            <w:hideMark/>
          </w:tcPr>
          <w:p w14:paraId="70B0D335"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105</w:t>
            </w:r>
          </w:p>
        </w:tc>
        <w:tc>
          <w:tcPr>
            <w:tcW w:w="450" w:type="dxa"/>
            <w:tcBorders>
              <w:top w:val="nil"/>
              <w:left w:val="single" w:sz="4" w:space="0" w:color="auto"/>
              <w:bottom w:val="single" w:sz="4" w:space="0" w:color="auto"/>
              <w:right w:val="single" w:sz="8" w:space="0" w:color="auto"/>
            </w:tcBorders>
            <w:shd w:val="clear" w:color="000000" w:fill="FFFFFF"/>
            <w:noWrap/>
            <w:vAlign w:val="center"/>
            <w:hideMark/>
          </w:tcPr>
          <w:p w14:paraId="4AA39383"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104</w:t>
            </w:r>
          </w:p>
        </w:tc>
      </w:tr>
      <w:tr w:rsidR="00E77CE5" w:rsidRPr="000C3953" w14:paraId="3D14E73C" w14:textId="77777777" w:rsidTr="00952A21">
        <w:trPr>
          <w:trHeight w:val="376"/>
        </w:trPr>
        <w:tc>
          <w:tcPr>
            <w:tcW w:w="1099" w:type="dxa"/>
            <w:tcBorders>
              <w:top w:val="nil"/>
              <w:left w:val="single" w:sz="8" w:space="0" w:color="auto"/>
              <w:bottom w:val="single" w:sz="4" w:space="0" w:color="auto"/>
              <w:right w:val="nil"/>
            </w:tcBorders>
            <w:shd w:val="clear" w:color="auto" w:fill="auto"/>
            <w:noWrap/>
            <w:vAlign w:val="center"/>
            <w:hideMark/>
          </w:tcPr>
          <w:p w14:paraId="51FC34D3"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Pula</w:t>
            </w:r>
          </w:p>
        </w:tc>
        <w:tc>
          <w:tcPr>
            <w:tcW w:w="579" w:type="dxa"/>
            <w:tcBorders>
              <w:top w:val="nil"/>
              <w:left w:val="single" w:sz="4" w:space="0" w:color="auto"/>
              <w:bottom w:val="single" w:sz="4" w:space="0" w:color="auto"/>
              <w:right w:val="single" w:sz="4" w:space="0" w:color="auto"/>
            </w:tcBorders>
            <w:shd w:val="clear" w:color="auto" w:fill="auto"/>
            <w:noWrap/>
            <w:vAlign w:val="center"/>
            <w:hideMark/>
          </w:tcPr>
          <w:p w14:paraId="53835A65"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1,259</w:t>
            </w:r>
          </w:p>
        </w:tc>
        <w:tc>
          <w:tcPr>
            <w:tcW w:w="571" w:type="dxa"/>
            <w:tcBorders>
              <w:top w:val="nil"/>
              <w:left w:val="nil"/>
              <w:bottom w:val="single" w:sz="4" w:space="0" w:color="auto"/>
              <w:right w:val="single" w:sz="4" w:space="0" w:color="auto"/>
            </w:tcBorders>
            <w:shd w:val="clear" w:color="auto" w:fill="auto"/>
            <w:noWrap/>
            <w:vAlign w:val="center"/>
            <w:hideMark/>
          </w:tcPr>
          <w:p w14:paraId="712FB173"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2,231</w:t>
            </w:r>
          </w:p>
        </w:tc>
        <w:tc>
          <w:tcPr>
            <w:tcW w:w="571" w:type="dxa"/>
            <w:tcBorders>
              <w:top w:val="nil"/>
              <w:left w:val="nil"/>
              <w:bottom w:val="single" w:sz="4" w:space="0" w:color="auto"/>
              <w:right w:val="single" w:sz="4" w:space="0" w:color="auto"/>
            </w:tcBorders>
            <w:shd w:val="clear" w:color="auto" w:fill="auto"/>
            <w:noWrap/>
            <w:vAlign w:val="center"/>
            <w:hideMark/>
          </w:tcPr>
          <w:p w14:paraId="4DB78409"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1,554</w:t>
            </w:r>
          </w:p>
        </w:tc>
        <w:tc>
          <w:tcPr>
            <w:tcW w:w="621" w:type="dxa"/>
            <w:tcBorders>
              <w:top w:val="nil"/>
              <w:left w:val="nil"/>
              <w:bottom w:val="single" w:sz="4" w:space="0" w:color="auto"/>
              <w:right w:val="nil"/>
            </w:tcBorders>
            <w:shd w:val="clear" w:color="auto" w:fill="auto"/>
            <w:noWrap/>
            <w:vAlign w:val="center"/>
            <w:hideMark/>
          </w:tcPr>
          <w:p w14:paraId="14511F78"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2,496</w:t>
            </w:r>
          </w:p>
        </w:tc>
        <w:tc>
          <w:tcPr>
            <w:tcW w:w="579" w:type="dxa"/>
            <w:tcBorders>
              <w:top w:val="single" w:sz="4" w:space="0" w:color="auto"/>
              <w:left w:val="single" w:sz="4" w:space="0" w:color="auto"/>
              <w:bottom w:val="nil"/>
              <w:right w:val="nil"/>
            </w:tcBorders>
            <w:shd w:val="clear" w:color="auto" w:fill="auto"/>
            <w:noWrap/>
            <w:vAlign w:val="center"/>
            <w:hideMark/>
          </w:tcPr>
          <w:p w14:paraId="0730FC0A"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3,876</w:t>
            </w:r>
          </w:p>
        </w:tc>
        <w:tc>
          <w:tcPr>
            <w:tcW w:w="571" w:type="dxa"/>
            <w:tcBorders>
              <w:top w:val="single" w:sz="4" w:space="0" w:color="auto"/>
              <w:left w:val="single" w:sz="4" w:space="0" w:color="auto"/>
              <w:bottom w:val="nil"/>
              <w:right w:val="nil"/>
            </w:tcBorders>
            <w:shd w:val="clear" w:color="auto" w:fill="auto"/>
            <w:noWrap/>
            <w:vAlign w:val="center"/>
            <w:hideMark/>
          </w:tcPr>
          <w:p w14:paraId="7D41BD02"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2,740</w:t>
            </w:r>
          </w:p>
        </w:tc>
        <w:tc>
          <w:tcPr>
            <w:tcW w:w="571" w:type="dxa"/>
            <w:tcBorders>
              <w:top w:val="single" w:sz="4" w:space="0" w:color="auto"/>
              <w:left w:val="single" w:sz="4" w:space="0" w:color="auto"/>
              <w:bottom w:val="nil"/>
              <w:right w:val="nil"/>
            </w:tcBorders>
            <w:shd w:val="clear" w:color="auto" w:fill="auto"/>
            <w:noWrap/>
            <w:vAlign w:val="center"/>
            <w:hideMark/>
          </w:tcPr>
          <w:p w14:paraId="5DFCEA77"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3,947</w:t>
            </w:r>
          </w:p>
        </w:tc>
        <w:tc>
          <w:tcPr>
            <w:tcW w:w="571" w:type="dxa"/>
            <w:tcBorders>
              <w:top w:val="single" w:sz="4" w:space="0" w:color="auto"/>
              <w:left w:val="single" w:sz="4" w:space="0" w:color="auto"/>
              <w:bottom w:val="nil"/>
              <w:right w:val="nil"/>
            </w:tcBorders>
            <w:shd w:val="clear" w:color="auto" w:fill="auto"/>
            <w:noWrap/>
            <w:vAlign w:val="center"/>
            <w:hideMark/>
          </w:tcPr>
          <w:p w14:paraId="4ABBB112"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4,152</w:t>
            </w:r>
          </w:p>
        </w:tc>
        <w:tc>
          <w:tcPr>
            <w:tcW w:w="579" w:type="dxa"/>
            <w:tcBorders>
              <w:top w:val="single" w:sz="4" w:space="0" w:color="auto"/>
              <w:left w:val="single" w:sz="4" w:space="0" w:color="auto"/>
              <w:bottom w:val="nil"/>
              <w:right w:val="nil"/>
            </w:tcBorders>
            <w:shd w:val="clear" w:color="auto" w:fill="auto"/>
            <w:noWrap/>
            <w:vAlign w:val="center"/>
            <w:hideMark/>
          </w:tcPr>
          <w:p w14:paraId="1D84D137"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4,268</w:t>
            </w:r>
          </w:p>
        </w:tc>
        <w:tc>
          <w:tcPr>
            <w:tcW w:w="450" w:type="dxa"/>
            <w:tcBorders>
              <w:top w:val="nil"/>
              <w:left w:val="single" w:sz="4" w:space="0" w:color="auto"/>
              <w:bottom w:val="single" w:sz="4" w:space="0" w:color="auto"/>
              <w:right w:val="single" w:sz="4" w:space="0" w:color="auto"/>
            </w:tcBorders>
            <w:shd w:val="clear" w:color="000000" w:fill="FFFFFF"/>
            <w:noWrap/>
            <w:vAlign w:val="center"/>
            <w:hideMark/>
          </w:tcPr>
          <w:p w14:paraId="0B5ADE03"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177</w:t>
            </w:r>
          </w:p>
        </w:tc>
        <w:tc>
          <w:tcPr>
            <w:tcW w:w="450" w:type="dxa"/>
            <w:tcBorders>
              <w:top w:val="nil"/>
              <w:left w:val="nil"/>
              <w:bottom w:val="single" w:sz="4" w:space="0" w:color="auto"/>
              <w:right w:val="single" w:sz="4" w:space="0" w:color="auto"/>
            </w:tcBorders>
            <w:shd w:val="clear" w:color="000000" w:fill="FFFFFF"/>
            <w:noWrap/>
            <w:vAlign w:val="center"/>
            <w:hideMark/>
          </w:tcPr>
          <w:p w14:paraId="3803C0F4"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70</w:t>
            </w:r>
          </w:p>
        </w:tc>
        <w:tc>
          <w:tcPr>
            <w:tcW w:w="450" w:type="dxa"/>
            <w:tcBorders>
              <w:top w:val="nil"/>
              <w:left w:val="nil"/>
              <w:bottom w:val="single" w:sz="4" w:space="0" w:color="auto"/>
              <w:right w:val="single" w:sz="4" w:space="0" w:color="auto"/>
            </w:tcBorders>
            <w:shd w:val="clear" w:color="000000" w:fill="FFFFFF"/>
            <w:noWrap/>
            <w:vAlign w:val="center"/>
            <w:hideMark/>
          </w:tcPr>
          <w:p w14:paraId="030E1C66"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62</w:t>
            </w:r>
          </w:p>
        </w:tc>
        <w:tc>
          <w:tcPr>
            <w:tcW w:w="486" w:type="dxa"/>
            <w:tcBorders>
              <w:top w:val="nil"/>
              <w:left w:val="nil"/>
              <w:bottom w:val="single" w:sz="4" w:space="0" w:color="auto"/>
              <w:right w:val="nil"/>
            </w:tcBorders>
            <w:shd w:val="clear" w:color="000000" w:fill="FFFFFF"/>
            <w:noWrap/>
            <w:vAlign w:val="center"/>
            <w:hideMark/>
          </w:tcPr>
          <w:p w14:paraId="4F641AAB"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141</w:t>
            </w:r>
          </w:p>
        </w:tc>
        <w:tc>
          <w:tcPr>
            <w:tcW w:w="486" w:type="dxa"/>
            <w:tcBorders>
              <w:top w:val="nil"/>
              <w:left w:val="single" w:sz="4" w:space="0" w:color="auto"/>
              <w:bottom w:val="single" w:sz="4" w:space="0" w:color="auto"/>
              <w:right w:val="single" w:sz="4" w:space="0" w:color="auto"/>
            </w:tcBorders>
            <w:shd w:val="clear" w:color="000000" w:fill="FFFFFF"/>
            <w:noWrap/>
            <w:vAlign w:val="center"/>
            <w:hideMark/>
          </w:tcPr>
          <w:p w14:paraId="4E5FF301"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249</w:t>
            </w:r>
          </w:p>
        </w:tc>
        <w:tc>
          <w:tcPr>
            <w:tcW w:w="486" w:type="dxa"/>
            <w:tcBorders>
              <w:top w:val="nil"/>
              <w:left w:val="nil"/>
              <w:bottom w:val="single" w:sz="4" w:space="0" w:color="auto"/>
              <w:right w:val="single" w:sz="4" w:space="0" w:color="auto"/>
            </w:tcBorders>
            <w:shd w:val="clear" w:color="000000" w:fill="FFFFFF"/>
            <w:noWrap/>
            <w:vAlign w:val="center"/>
            <w:hideMark/>
          </w:tcPr>
          <w:p w14:paraId="51FA58E2"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102</w:t>
            </w:r>
          </w:p>
        </w:tc>
        <w:tc>
          <w:tcPr>
            <w:tcW w:w="450" w:type="dxa"/>
            <w:tcBorders>
              <w:top w:val="nil"/>
              <w:left w:val="nil"/>
              <w:bottom w:val="single" w:sz="4" w:space="0" w:color="auto"/>
              <w:right w:val="single" w:sz="4" w:space="0" w:color="auto"/>
            </w:tcBorders>
            <w:shd w:val="clear" w:color="000000" w:fill="FFFFFF"/>
            <w:noWrap/>
            <w:vAlign w:val="center"/>
            <w:hideMark/>
          </w:tcPr>
          <w:p w14:paraId="0C30C90C"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144</w:t>
            </w:r>
          </w:p>
        </w:tc>
        <w:tc>
          <w:tcPr>
            <w:tcW w:w="450" w:type="dxa"/>
            <w:tcBorders>
              <w:top w:val="nil"/>
              <w:left w:val="nil"/>
              <w:bottom w:val="single" w:sz="4" w:space="0" w:color="auto"/>
              <w:right w:val="nil"/>
            </w:tcBorders>
            <w:shd w:val="clear" w:color="000000" w:fill="FFFFFF"/>
            <w:noWrap/>
            <w:vAlign w:val="center"/>
            <w:hideMark/>
          </w:tcPr>
          <w:p w14:paraId="469D76E6"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105</w:t>
            </w:r>
          </w:p>
        </w:tc>
        <w:tc>
          <w:tcPr>
            <w:tcW w:w="450" w:type="dxa"/>
            <w:tcBorders>
              <w:top w:val="nil"/>
              <w:left w:val="single" w:sz="4" w:space="0" w:color="auto"/>
              <w:bottom w:val="single" w:sz="4" w:space="0" w:color="auto"/>
              <w:right w:val="single" w:sz="8" w:space="0" w:color="auto"/>
            </w:tcBorders>
            <w:shd w:val="clear" w:color="000000" w:fill="FFFFFF"/>
            <w:noWrap/>
            <w:vAlign w:val="center"/>
            <w:hideMark/>
          </w:tcPr>
          <w:p w14:paraId="21E72F79"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103</w:t>
            </w:r>
          </w:p>
        </w:tc>
      </w:tr>
      <w:tr w:rsidR="00E77CE5" w:rsidRPr="000C3953" w14:paraId="788EB8D4" w14:textId="77777777" w:rsidTr="00952A21">
        <w:trPr>
          <w:trHeight w:val="376"/>
        </w:trPr>
        <w:tc>
          <w:tcPr>
            <w:tcW w:w="1099" w:type="dxa"/>
            <w:tcBorders>
              <w:top w:val="nil"/>
              <w:left w:val="single" w:sz="8" w:space="0" w:color="auto"/>
              <w:bottom w:val="nil"/>
              <w:right w:val="nil"/>
            </w:tcBorders>
            <w:shd w:val="clear" w:color="auto" w:fill="auto"/>
            <w:noWrap/>
            <w:vAlign w:val="center"/>
            <w:hideMark/>
          </w:tcPr>
          <w:p w14:paraId="65F7BE10"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Rijeka</w:t>
            </w:r>
          </w:p>
        </w:tc>
        <w:tc>
          <w:tcPr>
            <w:tcW w:w="579" w:type="dxa"/>
            <w:tcBorders>
              <w:top w:val="nil"/>
              <w:left w:val="single" w:sz="4" w:space="0" w:color="auto"/>
              <w:bottom w:val="single" w:sz="4" w:space="0" w:color="auto"/>
              <w:right w:val="single" w:sz="4" w:space="0" w:color="auto"/>
            </w:tcBorders>
            <w:shd w:val="clear" w:color="auto" w:fill="auto"/>
            <w:noWrap/>
            <w:vAlign w:val="center"/>
            <w:hideMark/>
          </w:tcPr>
          <w:p w14:paraId="6C4360C6"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552</w:t>
            </w:r>
          </w:p>
        </w:tc>
        <w:tc>
          <w:tcPr>
            <w:tcW w:w="571" w:type="dxa"/>
            <w:tcBorders>
              <w:top w:val="nil"/>
              <w:left w:val="nil"/>
              <w:bottom w:val="single" w:sz="4" w:space="0" w:color="auto"/>
              <w:right w:val="single" w:sz="4" w:space="0" w:color="auto"/>
            </w:tcBorders>
            <w:shd w:val="clear" w:color="auto" w:fill="auto"/>
            <w:noWrap/>
            <w:vAlign w:val="center"/>
            <w:hideMark/>
          </w:tcPr>
          <w:p w14:paraId="6FE47A85"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1,079</w:t>
            </w:r>
          </w:p>
        </w:tc>
        <w:tc>
          <w:tcPr>
            <w:tcW w:w="571" w:type="dxa"/>
            <w:tcBorders>
              <w:top w:val="nil"/>
              <w:left w:val="nil"/>
              <w:bottom w:val="single" w:sz="4" w:space="0" w:color="auto"/>
              <w:right w:val="single" w:sz="4" w:space="0" w:color="auto"/>
            </w:tcBorders>
            <w:shd w:val="clear" w:color="auto" w:fill="auto"/>
            <w:noWrap/>
            <w:vAlign w:val="center"/>
            <w:hideMark/>
          </w:tcPr>
          <w:p w14:paraId="2B3D446B"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690</w:t>
            </w:r>
          </w:p>
        </w:tc>
        <w:tc>
          <w:tcPr>
            <w:tcW w:w="621" w:type="dxa"/>
            <w:tcBorders>
              <w:top w:val="nil"/>
              <w:left w:val="nil"/>
              <w:bottom w:val="nil"/>
              <w:right w:val="nil"/>
            </w:tcBorders>
            <w:shd w:val="clear" w:color="auto" w:fill="auto"/>
            <w:noWrap/>
            <w:vAlign w:val="center"/>
            <w:hideMark/>
          </w:tcPr>
          <w:p w14:paraId="68767956"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1,248</w:t>
            </w:r>
          </w:p>
        </w:tc>
        <w:tc>
          <w:tcPr>
            <w:tcW w:w="579" w:type="dxa"/>
            <w:tcBorders>
              <w:top w:val="single" w:sz="4" w:space="0" w:color="auto"/>
              <w:left w:val="single" w:sz="4" w:space="0" w:color="auto"/>
              <w:bottom w:val="nil"/>
              <w:right w:val="nil"/>
            </w:tcBorders>
            <w:shd w:val="clear" w:color="auto" w:fill="auto"/>
            <w:noWrap/>
            <w:vAlign w:val="center"/>
            <w:hideMark/>
          </w:tcPr>
          <w:p w14:paraId="2419C87D"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1,445</w:t>
            </w:r>
          </w:p>
        </w:tc>
        <w:tc>
          <w:tcPr>
            <w:tcW w:w="571" w:type="dxa"/>
            <w:tcBorders>
              <w:top w:val="single" w:sz="4" w:space="0" w:color="auto"/>
              <w:left w:val="single" w:sz="4" w:space="0" w:color="auto"/>
              <w:bottom w:val="nil"/>
              <w:right w:val="nil"/>
            </w:tcBorders>
            <w:shd w:val="clear" w:color="auto" w:fill="auto"/>
            <w:noWrap/>
            <w:vAlign w:val="center"/>
            <w:hideMark/>
          </w:tcPr>
          <w:p w14:paraId="0C2D1AA3"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1,567</w:t>
            </w:r>
          </w:p>
        </w:tc>
        <w:tc>
          <w:tcPr>
            <w:tcW w:w="571" w:type="dxa"/>
            <w:tcBorders>
              <w:top w:val="single" w:sz="4" w:space="0" w:color="auto"/>
              <w:left w:val="single" w:sz="4" w:space="0" w:color="auto"/>
              <w:bottom w:val="nil"/>
              <w:right w:val="nil"/>
            </w:tcBorders>
            <w:shd w:val="clear" w:color="auto" w:fill="auto"/>
            <w:noWrap/>
            <w:vAlign w:val="center"/>
            <w:hideMark/>
          </w:tcPr>
          <w:p w14:paraId="39638DAC"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1,612</w:t>
            </w:r>
          </w:p>
        </w:tc>
        <w:tc>
          <w:tcPr>
            <w:tcW w:w="571" w:type="dxa"/>
            <w:tcBorders>
              <w:top w:val="single" w:sz="4" w:space="0" w:color="auto"/>
              <w:left w:val="single" w:sz="4" w:space="0" w:color="auto"/>
              <w:bottom w:val="nil"/>
              <w:right w:val="nil"/>
            </w:tcBorders>
            <w:shd w:val="clear" w:color="auto" w:fill="auto"/>
            <w:noWrap/>
            <w:vAlign w:val="center"/>
            <w:hideMark/>
          </w:tcPr>
          <w:p w14:paraId="3B3ECAA3"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1,791</w:t>
            </w:r>
          </w:p>
        </w:tc>
        <w:tc>
          <w:tcPr>
            <w:tcW w:w="579" w:type="dxa"/>
            <w:tcBorders>
              <w:top w:val="single" w:sz="4" w:space="0" w:color="auto"/>
              <w:left w:val="single" w:sz="4" w:space="0" w:color="auto"/>
              <w:bottom w:val="nil"/>
              <w:right w:val="nil"/>
            </w:tcBorders>
            <w:shd w:val="clear" w:color="auto" w:fill="auto"/>
            <w:noWrap/>
            <w:vAlign w:val="center"/>
            <w:hideMark/>
          </w:tcPr>
          <w:p w14:paraId="72F0B02B"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1,873</w:t>
            </w:r>
          </w:p>
        </w:tc>
        <w:tc>
          <w:tcPr>
            <w:tcW w:w="450" w:type="dxa"/>
            <w:tcBorders>
              <w:top w:val="nil"/>
              <w:left w:val="single" w:sz="4" w:space="0" w:color="auto"/>
              <w:bottom w:val="single" w:sz="4" w:space="0" w:color="auto"/>
              <w:right w:val="single" w:sz="4" w:space="0" w:color="auto"/>
            </w:tcBorders>
            <w:shd w:val="clear" w:color="000000" w:fill="FFFFFF"/>
            <w:noWrap/>
            <w:vAlign w:val="center"/>
            <w:hideMark/>
          </w:tcPr>
          <w:p w14:paraId="16A3637A"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195</w:t>
            </w:r>
          </w:p>
        </w:tc>
        <w:tc>
          <w:tcPr>
            <w:tcW w:w="450" w:type="dxa"/>
            <w:tcBorders>
              <w:top w:val="nil"/>
              <w:left w:val="nil"/>
              <w:bottom w:val="single" w:sz="4" w:space="0" w:color="auto"/>
              <w:right w:val="single" w:sz="4" w:space="0" w:color="auto"/>
            </w:tcBorders>
            <w:shd w:val="clear" w:color="000000" w:fill="FFFFFF"/>
            <w:noWrap/>
            <w:vAlign w:val="center"/>
            <w:hideMark/>
          </w:tcPr>
          <w:p w14:paraId="152BEA8F"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64</w:t>
            </w:r>
          </w:p>
        </w:tc>
        <w:tc>
          <w:tcPr>
            <w:tcW w:w="450" w:type="dxa"/>
            <w:tcBorders>
              <w:top w:val="nil"/>
              <w:left w:val="nil"/>
              <w:bottom w:val="single" w:sz="4" w:space="0" w:color="auto"/>
              <w:right w:val="single" w:sz="4" w:space="0" w:color="auto"/>
            </w:tcBorders>
            <w:shd w:val="clear" w:color="000000" w:fill="FFFFFF"/>
            <w:noWrap/>
            <w:vAlign w:val="center"/>
            <w:hideMark/>
          </w:tcPr>
          <w:p w14:paraId="50D21C02"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55</w:t>
            </w:r>
          </w:p>
        </w:tc>
        <w:tc>
          <w:tcPr>
            <w:tcW w:w="486" w:type="dxa"/>
            <w:tcBorders>
              <w:top w:val="nil"/>
              <w:left w:val="nil"/>
              <w:bottom w:val="single" w:sz="4" w:space="0" w:color="auto"/>
              <w:right w:val="nil"/>
            </w:tcBorders>
            <w:shd w:val="clear" w:color="000000" w:fill="FFFFFF"/>
            <w:noWrap/>
            <w:vAlign w:val="center"/>
            <w:hideMark/>
          </w:tcPr>
          <w:p w14:paraId="27894B13"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92</w:t>
            </w:r>
          </w:p>
        </w:tc>
        <w:tc>
          <w:tcPr>
            <w:tcW w:w="486" w:type="dxa"/>
            <w:tcBorders>
              <w:top w:val="nil"/>
              <w:left w:val="single" w:sz="4" w:space="0" w:color="auto"/>
              <w:bottom w:val="single" w:sz="4" w:space="0" w:color="auto"/>
              <w:right w:val="single" w:sz="4" w:space="0" w:color="auto"/>
            </w:tcBorders>
            <w:shd w:val="clear" w:color="000000" w:fill="FFFFFF"/>
            <w:noWrap/>
            <w:vAlign w:val="center"/>
            <w:hideMark/>
          </w:tcPr>
          <w:p w14:paraId="5911E347"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209</w:t>
            </w:r>
          </w:p>
        </w:tc>
        <w:tc>
          <w:tcPr>
            <w:tcW w:w="486" w:type="dxa"/>
            <w:tcBorders>
              <w:top w:val="nil"/>
              <w:left w:val="nil"/>
              <w:bottom w:val="single" w:sz="4" w:space="0" w:color="auto"/>
              <w:right w:val="single" w:sz="4" w:space="0" w:color="auto"/>
            </w:tcBorders>
            <w:shd w:val="clear" w:color="000000" w:fill="FFFFFF"/>
            <w:noWrap/>
            <w:vAlign w:val="center"/>
            <w:hideMark/>
          </w:tcPr>
          <w:p w14:paraId="1E4910A8"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112</w:t>
            </w:r>
          </w:p>
        </w:tc>
        <w:tc>
          <w:tcPr>
            <w:tcW w:w="450" w:type="dxa"/>
            <w:tcBorders>
              <w:top w:val="nil"/>
              <w:left w:val="nil"/>
              <w:bottom w:val="single" w:sz="4" w:space="0" w:color="auto"/>
              <w:right w:val="single" w:sz="4" w:space="0" w:color="auto"/>
            </w:tcBorders>
            <w:shd w:val="clear" w:color="000000" w:fill="FFFFFF"/>
            <w:noWrap/>
            <w:vAlign w:val="center"/>
            <w:hideMark/>
          </w:tcPr>
          <w:p w14:paraId="7410CC27"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103</w:t>
            </w:r>
          </w:p>
        </w:tc>
        <w:tc>
          <w:tcPr>
            <w:tcW w:w="450" w:type="dxa"/>
            <w:tcBorders>
              <w:top w:val="nil"/>
              <w:left w:val="nil"/>
              <w:bottom w:val="single" w:sz="4" w:space="0" w:color="auto"/>
              <w:right w:val="nil"/>
            </w:tcBorders>
            <w:shd w:val="clear" w:color="000000" w:fill="FFFFFF"/>
            <w:noWrap/>
            <w:vAlign w:val="center"/>
            <w:hideMark/>
          </w:tcPr>
          <w:p w14:paraId="4374ED2D"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111</w:t>
            </w:r>
          </w:p>
        </w:tc>
        <w:tc>
          <w:tcPr>
            <w:tcW w:w="450" w:type="dxa"/>
            <w:tcBorders>
              <w:top w:val="nil"/>
              <w:left w:val="single" w:sz="4" w:space="0" w:color="auto"/>
              <w:bottom w:val="single" w:sz="4" w:space="0" w:color="auto"/>
              <w:right w:val="single" w:sz="8" w:space="0" w:color="auto"/>
            </w:tcBorders>
            <w:shd w:val="clear" w:color="000000" w:fill="FFFFFF"/>
            <w:noWrap/>
            <w:vAlign w:val="center"/>
            <w:hideMark/>
          </w:tcPr>
          <w:p w14:paraId="77BBBEAC"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105</w:t>
            </w:r>
          </w:p>
        </w:tc>
      </w:tr>
      <w:tr w:rsidR="00E77CE5" w:rsidRPr="000C3953" w14:paraId="05CC9BB0" w14:textId="77777777" w:rsidTr="00952A21">
        <w:trPr>
          <w:trHeight w:val="391"/>
        </w:trPr>
        <w:tc>
          <w:tcPr>
            <w:tcW w:w="1099" w:type="dxa"/>
            <w:tcBorders>
              <w:top w:val="single" w:sz="4" w:space="0" w:color="auto"/>
              <w:left w:val="single" w:sz="8" w:space="0" w:color="auto"/>
              <w:bottom w:val="single" w:sz="8" w:space="0" w:color="auto"/>
              <w:right w:val="nil"/>
            </w:tcBorders>
            <w:shd w:val="clear" w:color="auto" w:fill="auto"/>
            <w:noWrap/>
            <w:vAlign w:val="center"/>
            <w:hideMark/>
          </w:tcPr>
          <w:p w14:paraId="16559009"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Zadar</w:t>
            </w:r>
          </w:p>
        </w:tc>
        <w:tc>
          <w:tcPr>
            <w:tcW w:w="579" w:type="dxa"/>
            <w:tcBorders>
              <w:top w:val="nil"/>
              <w:left w:val="single" w:sz="4" w:space="0" w:color="auto"/>
              <w:bottom w:val="single" w:sz="8" w:space="0" w:color="auto"/>
              <w:right w:val="single" w:sz="4" w:space="0" w:color="auto"/>
            </w:tcBorders>
            <w:shd w:val="clear" w:color="auto" w:fill="auto"/>
            <w:noWrap/>
            <w:vAlign w:val="center"/>
            <w:hideMark/>
          </w:tcPr>
          <w:p w14:paraId="6B8355D9"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0</w:t>
            </w:r>
          </w:p>
        </w:tc>
        <w:tc>
          <w:tcPr>
            <w:tcW w:w="571" w:type="dxa"/>
            <w:tcBorders>
              <w:top w:val="nil"/>
              <w:left w:val="nil"/>
              <w:bottom w:val="single" w:sz="8" w:space="0" w:color="auto"/>
              <w:right w:val="single" w:sz="4" w:space="0" w:color="auto"/>
            </w:tcBorders>
            <w:shd w:val="clear" w:color="auto" w:fill="auto"/>
            <w:noWrap/>
            <w:vAlign w:val="center"/>
            <w:hideMark/>
          </w:tcPr>
          <w:p w14:paraId="288168F5"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0</w:t>
            </w:r>
          </w:p>
        </w:tc>
        <w:tc>
          <w:tcPr>
            <w:tcW w:w="571" w:type="dxa"/>
            <w:tcBorders>
              <w:top w:val="nil"/>
              <w:left w:val="nil"/>
              <w:bottom w:val="single" w:sz="8" w:space="0" w:color="auto"/>
              <w:right w:val="single" w:sz="4" w:space="0" w:color="auto"/>
            </w:tcBorders>
            <w:shd w:val="clear" w:color="auto" w:fill="auto"/>
            <w:noWrap/>
            <w:vAlign w:val="center"/>
            <w:hideMark/>
          </w:tcPr>
          <w:p w14:paraId="07A4540D"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19</w:t>
            </w:r>
          </w:p>
        </w:tc>
        <w:tc>
          <w:tcPr>
            <w:tcW w:w="621" w:type="dxa"/>
            <w:tcBorders>
              <w:top w:val="single" w:sz="4" w:space="0" w:color="auto"/>
              <w:left w:val="nil"/>
              <w:bottom w:val="single" w:sz="8" w:space="0" w:color="auto"/>
              <w:right w:val="nil"/>
            </w:tcBorders>
            <w:shd w:val="clear" w:color="auto" w:fill="auto"/>
            <w:noWrap/>
            <w:vAlign w:val="center"/>
            <w:hideMark/>
          </w:tcPr>
          <w:p w14:paraId="4639306B"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0</w:t>
            </w:r>
          </w:p>
        </w:tc>
        <w:tc>
          <w:tcPr>
            <w:tcW w:w="579" w:type="dxa"/>
            <w:tcBorders>
              <w:top w:val="single" w:sz="4" w:space="0" w:color="auto"/>
              <w:left w:val="single" w:sz="4" w:space="0" w:color="auto"/>
              <w:bottom w:val="single" w:sz="8" w:space="0" w:color="auto"/>
              <w:right w:val="nil"/>
            </w:tcBorders>
            <w:shd w:val="clear" w:color="auto" w:fill="auto"/>
            <w:noWrap/>
            <w:vAlign w:val="center"/>
            <w:hideMark/>
          </w:tcPr>
          <w:p w14:paraId="1B034D78"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863</w:t>
            </w:r>
          </w:p>
        </w:tc>
        <w:tc>
          <w:tcPr>
            <w:tcW w:w="571" w:type="dxa"/>
            <w:tcBorders>
              <w:top w:val="single" w:sz="4" w:space="0" w:color="auto"/>
              <w:left w:val="single" w:sz="4" w:space="0" w:color="auto"/>
              <w:bottom w:val="single" w:sz="8" w:space="0" w:color="auto"/>
              <w:right w:val="nil"/>
            </w:tcBorders>
            <w:shd w:val="clear" w:color="auto" w:fill="auto"/>
            <w:noWrap/>
            <w:vAlign w:val="center"/>
            <w:hideMark/>
          </w:tcPr>
          <w:p w14:paraId="68BFAAD7"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612</w:t>
            </w:r>
          </w:p>
        </w:tc>
        <w:tc>
          <w:tcPr>
            <w:tcW w:w="571" w:type="dxa"/>
            <w:tcBorders>
              <w:top w:val="single" w:sz="4" w:space="0" w:color="auto"/>
              <w:left w:val="single" w:sz="4" w:space="0" w:color="auto"/>
              <w:bottom w:val="single" w:sz="8" w:space="0" w:color="auto"/>
              <w:right w:val="nil"/>
            </w:tcBorders>
            <w:shd w:val="clear" w:color="auto" w:fill="auto"/>
            <w:noWrap/>
            <w:vAlign w:val="center"/>
            <w:hideMark/>
          </w:tcPr>
          <w:p w14:paraId="1C09E76E"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991</w:t>
            </w:r>
          </w:p>
        </w:tc>
        <w:tc>
          <w:tcPr>
            <w:tcW w:w="571" w:type="dxa"/>
            <w:tcBorders>
              <w:top w:val="single" w:sz="4" w:space="0" w:color="auto"/>
              <w:left w:val="single" w:sz="4" w:space="0" w:color="auto"/>
              <w:bottom w:val="single" w:sz="8" w:space="0" w:color="auto"/>
              <w:right w:val="nil"/>
            </w:tcBorders>
            <w:shd w:val="clear" w:color="auto" w:fill="auto"/>
            <w:noWrap/>
            <w:vAlign w:val="center"/>
            <w:hideMark/>
          </w:tcPr>
          <w:p w14:paraId="43001AF6"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1,011</w:t>
            </w:r>
          </w:p>
        </w:tc>
        <w:tc>
          <w:tcPr>
            <w:tcW w:w="579" w:type="dxa"/>
            <w:tcBorders>
              <w:top w:val="single" w:sz="4" w:space="0" w:color="auto"/>
              <w:left w:val="single" w:sz="4" w:space="0" w:color="auto"/>
              <w:bottom w:val="single" w:sz="8" w:space="0" w:color="auto"/>
              <w:right w:val="nil"/>
            </w:tcBorders>
            <w:shd w:val="clear" w:color="auto" w:fill="auto"/>
            <w:noWrap/>
            <w:vAlign w:val="center"/>
            <w:hideMark/>
          </w:tcPr>
          <w:p w14:paraId="76172B73"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1,065</w:t>
            </w:r>
          </w:p>
        </w:tc>
        <w:tc>
          <w:tcPr>
            <w:tcW w:w="450" w:type="dxa"/>
            <w:tcBorders>
              <w:top w:val="nil"/>
              <w:left w:val="single" w:sz="4" w:space="0" w:color="auto"/>
              <w:bottom w:val="single" w:sz="8" w:space="0" w:color="auto"/>
              <w:right w:val="single" w:sz="4" w:space="0" w:color="auto"/>
            </w:tcBorders>
            <w:shd w:val="clear" w:color="000000" w:fill="FFFFFF"/>
            <w:noWrap/>
            <w:vAlign w:val="center"/>
            <w:hideMark/>
          </w:tcPr>
          <w:p w14:paraId="71EAE40B"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50" w:type="dxa"/>
            <w:tcBorders>
              <w:top w:val="nil"/>
              <w:left w:val="nil"/>
              <w:bottom w:val="single" w:sz="8" w:space="0" w:color="auto"/>
              <w:right w:val="single" w:sz="4" w:space="0" w:color="auto"/>
            </w:tcBorders>
            <w:shd w:val="clear" w:color="000000" w:fill="FFFFFF"/>
            <w:noWrap/>
            <w:vAlign w:val="center"/>
            <w:hideMark/>
          </w:tcPr>
          <w:p w14:paraId="5B3B7135"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50" w:type="dxa"/>
            <w:tcBorders>
              <w:top w:val="nil"/>
              <w:left w:val="nil"/>
              <w:bottom w:val="single" w:sz="8" w:space="0" w:color="auto"/>
              <w:right w:val="single" w:sz="4" w:space="0" w:color="auto"/>
            </w:tcBorders>
            <w:shd w:val="clear" w:color="000000" w:fill="FFFFFF"/>
            <w:noWrap/>
            <w:vAlign w:val="center"/>
            <w:hideMark/>
          </w:tcPr>
          <w:p w14:paraId="1272D7CC"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0</w:t>
            </w:r>
          </w:p>
        </w:tc>
        <w:tc>
          <w:tcPr>
            <w:tcW w:w="486" w:type="dxa"/>
            <w:tcBorders>
              <w:top w:val="nil"/>
              <w:left w:val="nil"/>
              <w:bottom w:val="single" w:sz="8" w:space="0" w:color="auto"/>
              <w:right w:val="nil"/>
            </w:tcBorders>
            <w:shd w:val="clear" w:color="000000" w:fill="FFFFFF"/>
            <w:noWrap/>
            <w:vAlign w:val="center"/>
            <w:hideMark/>
          </w:tcPr>
          <w:p w14:paraId="5ACD62E8"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141</w:t>
            </w:r>
          </w:p>
        </w:tc>
        <w:tc>
          <w:tcPr>
            <w:tcW w:w="486" w:type="dxa"/>
            <w:tcBorders>
              <w:top w:val="nil"/>
              <w:left w:val="single" w:sz="4" w:space="0" w:color="auto"/>
              <w:bottom w:val="single" w:sz="8" w:space="0" w:color="auto"/>
              <w:right w:val="single" w:sz="4" w:space="0" w:color="auto"/>
            </w:tcBorders>
            <w:shd w:val="clear" w:color="000000" w:fill="FFFFFF"/>
            <w:noWrap/>
            <w:vAlign w:val="center"/>
            <w:hideMark/>
          </w:tcPr>
          <w:p w14:paraId="14584828"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4542</w:t>
            </w:r>
          </w:p>
        </w:tc>
        <w:tc>
          <w:tcPr>
            <w:tcW w:w="486" w:type="dxa"/>
            <w:tcBorders>
              <w:top w:val="nil"/>
              <w:left w:val="nil"/>
              <w:bottom w:val="single" w:sz="8" w:space="0" w:color="auto"/>
              <w:right w:val="single" w:sz="4" w:space="0" w:color="auto"/>
            </w:tcBorders>
            <w:shd w:val="clear" w:color="000000" w:fill="FFFFFF"/>
            <w:noWrap/>
            <w:vAlign w:val="center"/>
            <w:hideMark/>
          </w:tcPr>
          <w:p w14:paraId="19D4F343"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115</w:t>
            </w:r>
          </w:p>
        </w:tc>
        <w:tc>
          <w:tcPr>
            <w:tcW w:w="450" w:type="dxa"/>
            <w:tcBorders>
              <w:top w:val="nil"/>
              <w:left w:val="nil"/>
              <w:bottom w:val="single" w:sz="8" w:space="0" w:color="auto"/>
              <w:right w:val="nil"/>
            </w:tcBorders>
            <w:shd w:val="clear" w:color="000000" w:fill="FFFFFF"/>
            <w:noWrap/>
            <w:vAlign w:val="center"/>
            <w:hideMark/>
          </w:tcPr>
          <w:p w14:paraId="198504D1"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162</w:t>
            </w:r>
          </w:p>
        </w:tc>
        <w:tc>
          <w:tcPr>
            <w:tcW w:w="450" w:type="dxa"/>
            <w:tcBorders>
              <w:top w:val="nil"/>
              <w:left w:val="single" w:sz="4" w:space="0" w:color="auto"/>
              <w:bottom w:val="single" w:sz="8" w:space="0" w:color="auto"/>
              <w:right w:val="nil"/>
            </w:tcBorders>
            <w:shd w:val="clear" w:color="000000" w:fill="FFFFFF"/>
            <w:noWrap/>
            <w:vAlign w:val="center"/>
            <w:hideMark/>
          </w:tcPr>
          <w:p w14:paraId="1F16979A"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102</w:t>
            </w:r>
          </w:p>
        </w:tc>
        <w:tc>
          <w:tcPr>
            <w:tcW w:w="450" w:type="dxa"/>
            <w:tcBorders>
              <w:top w:val="nil"/>
              <w:left w:val="single" w:sz="4" w:space="0" w:color="auto"/>
              <w:bottom w:val="single" w:sz="8" w:space="0" w:color="auto"/>
              <w:right w:val="single" w:sz="8" w:space="0" w:color="auto"/>
            </w:tcBorders>
            <w:shd w:val="clear" w:color="000000" w:fill="FFFFFF"/>
            <w:noWrap/>
            <w:vAlign w:val="center"/>
            <w:hideMark/>
          </w:tcPr>
          <w:p w14:paraId="40C2A1F9"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105</w:t>
            </w:r>
          </w:p>
        </w:tc>
      </w:tr>
      <w:tr w:rsidR="00E77CE5" w:rsidRPr="000C3953" w14:paraId="0DDA983F" w14:textId="77777777" w:rsidTr="00952A21">
        <w:trPr>
          <w:trHeight w:val="1258"/>
        </w:trPr>
        <w:tc>
          <w:tcPr>
            <w:tcW w:w="1099" w:type="dxa"/>
            <w:tcBorders>
              <w:top w:val="nil"/>
              <w:left w:val="single" w:sz="8" w:space="0" w:color="auto"/>
              <w:bottom w:val="single" w:sz="8" w:space="0" w:color="auto"/>
              <w:right w:val="nil"/>
            </w:tcBorders>
            <w:shd w:val="clear" w:color="auto" w:fill="auto"/>
            <w:vAlign w:val="center"/>
            <w:hideMark/>
          </w:tcPr>
          <w:p w14:paraId="157D5454" w14:textId="77777777" w:rsidR="00E77CE5" w:rsidRPr="000C3953" w:rsidRDefault="00E77CE5" w:rsidP="00952A21">
            <w:pPr>
              <w:spacing w:after="0" w:line="240" w:lineRule="auto"/>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UKUPNO IZVANREDNE LINIJE I GENERALNA AVIJACIJA</w:t>
            </w:r>
          </w:p>
        </w:tc>
        <w:tc>
          <w:tcPr>
            <w:tcW w:w="579" w:type="dxa"/>
            <w:tcBorders>
              <w:top w:val="nil"/>
              <w:left w:val="single" w:sz="4" w:space="0" w:color="auto"/>
              <w:bottom w:val="single" w:sz="8" w:space="0" w:color="auto"/>
              <w:right w:val="single" w:sz="4" w:space="0" w:color="auto"/>
            </w:tcBorders>
            <w:shd w:val="clear" w:color="auto" w:fill="auto"/>
            <w:noWrap/>
            <w:vAlign w:val="center"/>
            <w:hideMark/>
          </w:tcPr>
          <w:p w14:paraId="0418E67F"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434</w:t>
            </w:r>
          </w:p>
        </w:tc>
        <w:tc>
          <w:tcPr>
            <w:tcW w:w="571" w:type="dxa"/>
            <w:tcBorders>
              <w:top w:val="nil"/>
              <w:left w:val="nil"/>
              <w:bottom w:val="single" w:sz="8" w:space="0" w:color="auto"/>
              <w:right w:val="single" w:sz="4" w:space="0" w:color="auto"/>
            </w:tcBorders>
            <w:shd w:val="clear" w:color="auto" w:fill="auto"/>
            <w:noWrap/>
            <w:vAlign w:val="center"/>
            <w:hideMark/>
          </w:tcPr>
          <w:p w14:paraId="4A4F50A8"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1,487</w:t>
            </w:r>
          </w:p>
        </w:tc>
        <w:tc>
          <w:tcPr>
            <w:tcW w:w="571" w:type="dxa"/>
            <w:tcBorders>
              <w:top w:val="nil"/>
              <w:left w:val="nil"/>
              <w:bottom w:val="single" w:sz="8" w:space="0" w:color="auto"/>
              <w:right w:val="single" w:sz="4" w:space="0" w:color="auto"/>
            </w:tcBorders>
            <w:shd w:val="clear" w:color="auto" w:fill="auto"/>
            <w:noWrap/>
            <w:vAlign w:val="center"/>
            <w:hideMark/>
          </w:tcPr>
          <w:p w14:paraId="5FD6118C"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1,345</w:t>
            </w:r>
          </w:p>
        </w:tc>
        <w:tc>
          <w:tcPr>
            <w:tcW w:w="621" w:type="dxa"/>
            <w:tcBorders>
              <w:top w:val="nil"/>
              <w:left w:val="nil"/>
              <w:bottom w:val="single" w:sz="8" w:space="0" w:color="auto"/>
              <w:right w:val="single" w:sz="4" w:space="0" w:color="auto"/>
            </w:tcBorders>
            <w:shd w:val="clear" w:color="auto" w:fill="auto"/>
            <w:noWrap/>
            <w:vAlign w:val="center"/>
            <w:hideMark/>
          </w:tcPr>
          <w:p w14:paraId="326C23DE"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1,660</w:t>
            </w:r>
          </w:p>
        </w:tc>
        <w:tc>
          <w:tcPr>
            <w:tcW w:w="579" w:type="dxa"/>
            <w:tcBorders>
              <w:top w:val="nil"/>
              <w:left w:val="nil"/>
              <w:bottom w:val="single" w:sz="8" w:space="0" w:color="auto"/>
              <w:right w:val="single" w:sz="4" w:space="0" w:color="auto"/>
            </w:tcBorders>
            <w:shd w:val="clear" w:color="auto" w:fill="auto"/>
            <w:noWrap/>
            <w:vAlign w:val="center"/>
            <w:hideMark/>
          </w:tcPr>
          <w:p w14:paraId="79A8C6B9"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1,435</w:t>
            </w:r>
          </w:p>
        </w:tc>
        <w:tc>
          <w:tcPr>
            <w:tcW w:w="571" w:type="dxa"/>
            <w:tcBorders>
              <w:top w:val="nil"/>
              <w:left w:val="nil"/>
              <w:bottom w:val="single" w:sz="8" w:space="0" w:color="auto"/>
              <w:right w:val="single" w:sz="4" w:space="0" w:color="auto"/>
            </w:tcBorders>
            <w:shd w:val="clear" w:color="auto" w:fill="auto"/>
            <w:noWrap/>
            <w:vAlign w:val="center"/>
            <w:hideMark/>
          </w:tcPr>
          <w:p w14:paraId="5ADCA78F"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1,850</w:t>
            </w:r>
          </w:p>
        </w:tc>
        <w:tc>
          <w:tcPr>
            <w:tcW w:w="571" w:type="dxa"/>
            <w:tcBorders>
              <w:top w:val="nil"/>
              <w:left w:val="nil"/>
              <w:bottom w:val="single" w:sz="8" w:space="0" w:color="auto"/>
              <w:right w:val="single" w:sz="4" w:space="0" w:color="auto"/>
            </w:tcBorders>
            <w:shd w:val="clear" w:color="auto" w:fill="auto"/>
            <w:noWrap/>
            <w:vAlign w:val="center"/>
            <w:hideMark/>
          </w:tcPr>
          <w:p w14:paraId="5E14F8A2"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1,478</w:t>
            </w:r>
          </w:p>
        </w:tc>
        <w:tc>
          <w:tcPr>
            <w:tcW w:w="571" w:type="dxa"/>
            <w:tcBorders>
              <w:top w:val="nil"/>
              <w:left w:val="nil"/>
              <w:bottom w:val="single" w:sz="8" w:space="0" w:color="auto"/>
              <w:right w:val="single" w:sz="4" w:space="0" w:color="auto"/>
            </w:tcBorders>
            <w:shd w:val="clear" w:color="auto" w:fill="auto"/>
            <w:noWrap/>
            <w:vAlign w:val="center"/>
            <w:hideMark/>
          </w:tcPr>
          <w:p w14:paraId="659336F7"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1,541</w:t>
            </w:r>
          </w:p>
        </w:tc>
        <w:tc>
          <w:tcPr>
            <w:tcW w:w="579" w:type="dxa"/>
            <w:tcBorders>
              <w:top w:val="nil"/>
              <w:left w:val="nil"/>
              <w:bottom w:val="single" w:sz="8" w:space="0" w:color="auto"/>
              <w:right w:val="single" w:sz="4" w:space="0" w:color="auto"/>
            </w:tcBorders>
            <w:shd w:val="clear" w:color="auto" w:fill="auto"/>
            <w:noWrap/>
            <w:vAlign w:val="center"/>
            <w:hideMark/>
          </w:tcPr>
          <w:p w14:paraId="5BB092F2"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1,570</w:t>
            </w:r>
          </w:p>
        </w:tc>
        <w:tc>
          <w:tcPr>
            <w:tcW w:w="450" w:type="dxa"/>
            <w:tcBorders>
              <w:top w:val="nil"/>
              <w:left w:val="nil"/>
              <w:bottom w:val="single" w:sz="8" w:space="0" w:color="auto"/>
              <w:right w:val="single" w:sz="4" w:space="0" w:color="auto"/>
            </w:tcBorders>
            <w:shd w:val="clear" w:color="000000" w:fill="FFFFFF"/>
            <w:noWrap/>
            <w:vAlign w:val="center"/>
            <w:hideMark/>
          </w:tcPr>
          <w:p w14:paraId="2002395D"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343</w:t>
            </w:r>
          </w:p>
        </w:tc>
        <w:tc>
          <w:tcPr>
            <w:tcW w:w="450" w:type="dxa"/>
            <w:tcBorders>
              <w:top w:val="nil"/>
              <w:left w:val="nil"/>
              <w:bottom w:val="single" w:sz="8" w:space="0" w:color="auto"/>
              <w:right w:val="single" w:sz="4" w:space="0" w:color="auto"/>
            </w:tcBorders>
            <w:shd w:val="clear" w:color="000000" w:fill="FFFFFF"/>
            <w:noWrap/>
            <w:vAlign w:val="center"/>
            <w:hideMark/>
          </w:tcPr>
          <w:p w14:paraId="105F6A66"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90</w:t>
            </w:r>
          </w:p>
        </w:tc>
        <w:tc>
          <w:tcPr>
            <w:tcW w:w="450" w:type="dxa"/>
            <w:tcBorders>
              <w:top w:val="nil"/>
              <w:left w:val="nil"/>
              <w:bottom w:val="single" w:sz="8" w:space="0" w:color="auto"/>
              <w:right w:val="single" w:sz="4" w:space="0" w:color="auto"/>
            </w:tcBorders>
            <w:shd w:val="clear" w:color="000000" w:fill="FFFFFF"/>
            <w:noWrap/>
            <w:vAlign w:val="center"/>
            <w:hideMark/>
          </w:tcPr>
          <w:p w14:paraId="378174B7"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81</w:t>
            </w:r>
          </w:p>
        </w:tc>
        <w:tc>
          <w:tcPr>
            <w:tcW w:w="486" w:type="dxa"/>
            <w:tcBorders>
              <w:top w:val="nil"/>
              <w:left w:val="nil"/>
              <w:bottom w:val="single" w:sz="8" w:space="0" w:color="auto"/>
              <w:right w:val="nil"/>
            </w:tcBorders>
            <w:shd w:val="clear" w:color="000000" w:fill="FFFFFF"/>
            <w:noWrap/>
            <w:vAlign w:val="center"/>
            <w:hideMark/>
          </w:tcPr>
          <w:p w14:paraId="7C676A04"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78</w:t>
            </w:r>
          </w:p>
        </w:tc>
        <w:tc>
          <w:tcPr>
            <w:tcW w:w="486" w:type="dxa"/>
            <w:tcBorders>
              <w:top w:val="nil"/>
              <w:left w:val="single" w:sz="4" w:space="0" w:color="auto"/>
              <w:bottom w:val="single" w:sz="8" w:space="0" w:color="auto"/>
              <w:right w:val="single" w:sz="4" w:space="0" w:color="auto"/>
            </w:tcBorders>
            <w:shd w:val="clear" w:color="000000" w:fill="FFFFFF"/>
            <w:noWrap/>
            <w:vAlign w:val="center"/>
            <w:hideMark/>
          </w:tcPr>
          <w:p w14:paraId="265B1DFB"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107</w:t>
            </w:r>
          </w:p>
        </w:tc>
        <w:tc>
          <w:tcPr>
            <w:tcW w:w="486" w:type="dxa"/>
            <w:tcBorders>
              <w:top w:val="nil"/>
              <w:left w:val="nil"/>
              <w:bottom w:val="single" w:sz="8" w:space="0" w:color="auto"/>
              <w:right w:val="single" w:sz="4" w:space="0" w:color="auto"/>
            </w:tcBorders>
            <w:shd w:val="clear" w:color="000000" w:fill="FFFFFF"/>
            <w:noWrap/>
            <w:vAlign w:val="center"/>
            <w:hideMark/>
          </w:tcPr>
          <w:p w14:paraId="1099E9D9"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103</w:t>
            </w:r>
          </w:p>
        </w:tc>
        <w:tc>
          <w:tcPr>
            <w:tcW w:w="450" w:type="dxa"/>
            <w:tcBorders>
              <w:top w:val="nil"/>
              <w:left w:val="nil"/>
              <w:bottom w:val="single" w:sz="8" w:space="0" w:color="auto"/>
              <w:right w:val="nil"/>
            </w:tcBorders>
            <w:shd w:val="clear" w:color="000000" w:fill="FFFFFF"/>
            <w:noWrap/>
            <w:vAlign w:val="center"/>
            <w:hideMark/>
          </w:tcPr>
          <w:p w14:paraId="7BACDE21"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80</w:t>
            </w:r>
          </w:p>
        </w:tc>
        <w:tc>
          <w:tcPr>
            <w:tcW w:w="450" w:type="dxa"/>
            <w:tcBorders>
              <w:top w:val="nil"/>
              <w:left w:val="single" w:sz="4" w:space="0" w:color="auto"/>
              <w:bottom w:val="single" w:sz="8" w:space="0" w:color="auto"/>
              <w:right w:val="nil"/>
            </w:tcBorders>
            <w:shd w:val="clear" w:color="000000" w:fill="FFFFFF"/>
            <w:noWrap/>
            <w:vAlign w:val="center"/>
            <w:hideMark/>
          </w:tcPr>
          <w:p w14:paraId="31D28FF3"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104</w:t>
            </w:r>
          </w:p>
        </w:tc>
        <w:tc>
          <w:tcPr>
            <w:tcW w:w="450" w:type="dxa"/>
            <w:tcBorders>
              <w:top w:val="nil"/>
              <w:left w:val="single" w:sz="4" w:space="0" w:color="auto"/>
              <w:bottom w:val="single" w:sz="8" w:space="0" w:color="auto"/>
              <w:right w:val="single" w:sz="8" w:space="0" w:color="auto"/>
            </w:tcBorders>
            <w:shd w:val="clear" w:color="000000" w:fill="FFFFFF"/>
            <w:noWrap/>
            <w:vAlign w:val="center"/>
            <w:hideMark/>
          </w:tcPr>
          <w:p w14:paraId="75E92FC5"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102</w:t>
            </w:r>
          </w:p>
        </w:tc>
      </w:tr>
      <w:tr w:rsidR="00E77CE5" w:rsidRPr="000C3953" w14:paraId="7DF59CFA" w14:textId="77777777" w:rsidTr="00952A21">
        <w:trPr>
          <w:trHeight w:val="376"/>
        </w:trPr>
        <w:tc>
          <w:tcPr>
            <w:tcW w:w="1099" w:type="dxa"/>
            <w:tcBorders>
              <w:top w:val="nil"/>
              <w:left w:val="single" w:sz="8" w:space="0" w:color="auto"/>
              <w:bottom w:val="single" w:sz="4" w:space="0" w:color="auto"/>
              <w:right w:val="nil"/>
            </w:tcBorders>
            <w:shd w:val="clear" w:color="auto" w:fill="auto"/>
            <w:noWrap/>
            <w:vAlign w:val="center"/>
            <w:hideMark/>
          </w:tcPr>
          <w:p w14:paraId="160F7025" w14:textId="77777777" w:rsidR="00E77CE5" w:rsidRPr="000C3953" w:rsidRDefault="00E77CE5" w:rsidP="00952A21">
            <w:pPr>
              <w:spacing w:after="0" w:line="240" w:lineRule="auto"/>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MEĐUNARODNE</w:t>
            </w:r>
          </w:p>
        </w:tc>
        <w:tc>
          <w:tcPr>
            <w:tcW w:w="579" w:type="dxa"/>
            <w:tcBorders>
              <w:top w:val="nil"/>
              <w:left w:val="single" w:sz="4" w:space="0" w:color="auto"/>
              <w:bottom w:val="single" w:sz="4" w:space="0" w:color="auto"/>
              <w:right w:val="single" w:sz="4" w:space="0" w:color="auto"/>
            </w:tcBorders>
            <w:shd w:val="clear" w:color="auto" w:fill="auto"/>
            <w:noWrap/>
            <w:vAlign w:val="center"/>
            <w:hideMark/>
          </w:tcPr>
          <w:p w14:paraId="694E0B50"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407</w:t>
            </w:r>
          </w:p>
        </w:tc>
        <w:tc>
          <w:tcPr>
            <w:tcW w:w="571" w:type="dxa"/>
            <w:tcBorders>
              <w:top w:val="nil"/>
              <w:left w:val="nil"/>
              <w:bottom w:val="single" w:sz="4" w:space="0" w:color="auto"/>
              <w:right w:val="single" w:sz="4" w:space="0" w:color="auto"/>
            </w:tcBorders>
            <w:shd w:val="clear" w:color="auto" w:fill="auto"/>
            <w:noWrap/>
            <w:vAlign w:val="center"/>
            <w:hideMark/>
          </w:tcPr>
          <w:p w14:paraId="7214EE07"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1,387</w:t>
            </w:r>
          </w:p>
        </w:tc>
        <w:tc>
          <w:tcPr>
            <w:tcW w:w="571" w:type="dxa"/>
            <w:tcBorders>
              <w:top w:val="nil"/>
              <w:left w:val="nil"/>
              <w:bottom w:val="single" w:sz="4" w:space="0" w:color="auto"/>
              <w:right w:val="single" w:sz="4" w:space="0" w:color="auto"/>
            </w:tcBorders>
            <w:shd w:val="clear" w:color="auto" w:fill="auto"/>
            <w:noWrap/>
            <w:vAlign w:val="center"/>
            <w:hideMark/>
          </w:tcPr>
          <w:p w14:paraId="27FC66F3"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1,083</w:t>
            </w:r>
          </w:p>
        </w:tc>
        <w:tc>
          <w:tcPr>
            <w:tcW w:w="621" w:type="dxa"/>
            <w:tcBorders>
              <w:top w:val="nil"/>
              <w:left w:val="nil"/>
              <w:bottom w:val="single" w:sz="4" w:space="0" w:color="auto"/>
              <w:right w:val="nil"/>
            </w:tcBorders>
            <w:shd w:val="clear" w:color="auto" w:fill="auto"/>
            <w:noWrap/>
            <w:vAlign w:val="center"/>
            <w:hideMark/>
          </w:tcPr>
          <w:p w14:paraId="19063B0B"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1,540</w:t>
            </w:r>
          </w:p>
        </w:tc>
        <w:tc>
          <w:tcPr>
            <w:tcW w:w="579" w:type="dxa"/>
            <w:tcBorders>
              <w:top w:val="nil"/>
              <w:left w:val="single" w:sz="4" w:space="0" w:color="auto"/>
              <w:bottom w:val="nil"/>
              <w:right w:val="nil"/>
            </w:tcBorders>
            <w:shd w:val="clear" w:color="auto" w:fill="auto"/>
            <w:noWrap/>
            <w:vAlign w:val="center"/>
            <w:hideMark/>
          </w:tcPr>
          <w:p w14:paraId="1F13C268"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1,399</w:t>
            </w:r>
          </w:p>
        </w:tc>
        <w:tc>
          <w:tcPr>
            <w:tcW w:w="571" w:type="dxa"/>
            <w:tcBorders>
              <w:top w:val="nil"/>
              <w:left w:val="single" w:sz="4" w:space="0" w:color="auto"/>
              <w:bottom w:val="nil"/>
              <w:right w:val="nil"/>
            </w:tcBorders>
            <w:shd w:val="clear" w:color="auto" w:fill="auto"/>
            <w:noWrap/>
            <w:vAlign w:val="center"/>
            <w:hideMark/>
          </w:tcPr>
          <w:p w14:paraId="5415C61A"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1,550</w:t>
            </w:r>
          </w:p>
        </w:tc>
        <w:tc>
          <w:tcPr>
            <w:tcW w:w="571" w:type="dxa"/>
            <w:tcBorders>
              <w:top w:val="nil"/>
              <w:left w:val="single" w:sz="4" w:space="0" w:color="auto"/>
              <w:bottom w:val="nil"/>
              <w:right w:val="nil"/>
            </w:tcBorders>
            <w:shd w:val="clear" w:color="auto" w:fill="auto"/>
            <w:noWrap/>
            <w:vAlign w:val="center"/>
            <w:hideMark/>
          </w:tcPr>
          <w:p w14:paraId="625DC7BB"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1,420</w:t>
            </w:r>
          </w:p>
        </w:tc>
        <w:tc>
          <w:tcPr>
            <w:tcW w:w="571" w:type="dxa"/>
            <w:tcBorders>
              <w:top w:val="nil"/>
              <w:left w:val="single" w:sz="4" w:space="0" w:color="auto"/>
              <w:bottom w:val="nil"/>
              <w:right w:val="nil"/>
            </w:tcBorders>
            <w:shd w:val="clear" w:color="auto" w:fill="auto"/>
            <w:noWrap/>
            <w:vAlign w:val="center"/>
            <w:hideMark/>
          </w:tcPr>
          <w:p w14:paraId="42C44D8A"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1,481</w:t>
            </w:r>
          </w:p>
        </w:tc>
        <w:tc>
          <w:tcPr>
            <w:tcW w:w="579" w:type="dxa"/>
            <w:tcBorders>
              <w:top w:val="nil"/>
              <w:left w:val="single" w:sz="4" w:space="0" w:color="auto"/>
              <w:bottom w:val="nil"/>
              <w:right w:val="nil"/>
            </w:tcBorders>
            <w:shd w:val="clear" w:color="auto" w:fill="auto"/>
            <w:noWrap/>
            <w:vAlign w:val="center"/>
            <w:hideMark/>
          </w:tcPr>
          <w:p w14:paraId="7FDF8397"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1,505</w:t>
            </w:r>
          </w:p>
        </w:tc>
        <w:tc>
          <w:tcPr>
            <w:tcW w:w="450" w:type="dxa"/>
            <w:tcBorders>
              <w:top w:val="nil"/>
              <w:left w:val="single" w:sz="4" w:space="0" w:color="auto"/>
              <w:bottom w:val="single" w:sz="4" w:space="0" w:color="auto"/>
              <w:right w:val="single" w:sz="4" w:space="0" w:color="auto"/>
            </w:tcBorders>
            <w:shd w:val="clear" w:color="000000" w:fill="FFFFFF"/>
            <w:noWrap/>
            <w:vAlign w:val="center"/>
            <w:hideMark/>
          </w:tcPr>
          <w:p w14:paraId="3CC83D9A"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341</w:t>
            </w:r>
          </w:p>
        </w:tc>
        <w:tc>
          <w:tcPr>
            <w:tcW w:w="450" w:type="dxa"/>
            <w:tcBorders>
              <w:top w:val="nil"/>
              <w:left w:val="nil"/>
              <w:bottom w:val="single" w:sz="4" w:space="0" w:color="auto"/>
              <w:right w:val="single" w:sz="4" w:space="0" w:color="auto"/>
            </w:tcBorders>
            <w:shd w:val="clear" w:color="000000" w:fill="FFFFFF"/>
            <w:noWrap/>
            <w:vAlign w:val="center"/>
            <w:hideMark/>
          </w:tcPr>
          <w:p w14:paraId="68F01FA0"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78</w:t>
            </w:r>
          </w:p>
        </w:tc>
        <w:tc>
          <w:tcPr>
            <w:tcW w:w="450" w:type="dxa"/>
            <w:tcBorders>
              <w:top w:val="nil"/>
              <w:left w:val="nil"/>
              <w:bottom w:val="single" w:sz="4" w:space="0" w:color="auto"/>
              <w:right w:val="single" w:sz="4" w:space="0" w:color="auto"/>
            </w:tcBorders>
            <w:shd w:val="clear" w:color="000000" w:fill="FFFFFF"/>
            <w:noWrap/>
            <w:vAlign w:val="center"/>
            <w:hideMark/>
          </w:tcPr>
          <w:p w14:paraId="5EFA1F6E"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70</w:t>
            </w:r>
          </w:p>
        </w:tc>
        <w:tc>
          <w:tcPr>
            <w:tcW w:w="486" w:type="dxa"/>
            <w:tcBorders>
              <w:top w:val="nil"/>
              <w:left w:val="nil"/>
              <w:bottom w:val="single" w:sz="4" w:space="0" w:color="auto"/>
              <w:right w:val="nil"/>
            </w:tcBorders>
            <w:shd w:val="clear" w:color="000000" w:fill="FFFFFF"/>
            <w:noWrap/>
            <w:vAlign w:val="center"/>
            <w:hideMark/>
          </w:tcPr>
          <w:p w14:paraId="3C94A4CA"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90</w:t>
            </w:r>
          </w:p>
        </w:tc>
        <w:tc>
          <w:tcPr>
            <w:tcW w:w="486" w:type="dxa"/>
            <w:tcBorders>
              <w:top w:val="nil"/>
              <w:left w:val="single" w:sz="4" w:space="0" w:color="auto"/>
              <w:bottom w:val="single" w:sz="4" w:space="0" w:color="auto"/>
              <w:right w:val="single" w:sz="4" w:space="0" w:color="auto"/>
            </w:tcBorders>
            <w:shd w:val="clear" w:color="000000" w:fill="FFFFFF"/>
            <w:noWrap/>
            <w:vAlign w:val="center"/>
            <w:hideMark/>
          </w:tcPr>
          <w:p w14:paraId="2D82AD74"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129</w:t>
            </w:r>
          </w:p>
        </w:tc>
        <w:tc>
          <w:tcPr>
            <w:tcW w:w="486" w:type="dxa"/>
            <w:tcBorders>
              <w:top w:val="nil"/>
              <w:left w:val="nil"/>
              <w:bottom w:val="single" w:sz="4" w:space="0" w:color="auto"/>
              <w:right w:val="single" w:sz="4" w:space="0" w:color="auto"/>
            </w:tcBorders>
            <w:shd w:val="clear" w:color="000000" w:fill="FFFFFF"/>
            <w:noWrap/>
            <w:vAlign w:val="center"/>
            <w:hideMark/>
          </w:tcPr>
          <w:p w14:paraId="09450D57"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102</w:t>
            </w:r>
          </w:p>
        </w:tc>
        <w:tc>
          <w:tcPr>
            <w:tcW w:w="450" w:type="dxa"/>
            <w:tcBorders>
              <w:top w:val="nil"/>
              <w:left w:val="nil"/>
              <w:bottom w:val="single" w:sz="4" w:space="0" w:color="auto"/>
              <w:right w:val="nil"/>
            </w:tcBorders>
            <w:shd w:val="clear" w:color="000000" w:fill="FFFFFF"/>
            <w:noWrap/>
            <w:vAlign w:val="center"/>
            <w:hideMark/>
          </w:tcPr>
          <w:p w14:paraId="391D800C"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92</w:t>
            </w:r>
          </w:p>
        </w:tc>
        <w:tc>
          <w:tcPr>
            <w:tcW w:w="450" w:type="dxa"/>
            <w:tcBorders>
              <w:top w:val="nil"/>
              <w:left w:val="single" w:sz="4" w:space="0" w:color="auto"/>
              <w:bottom w:val="single" w:sz="4" w:space="0" w:color="auto"/>
              <w:right w:val="nil"/>
            </w:tcBorders>
            <w:shd w:val="clear" w:color="000000" w:fill="FFFFFF"/>
            <w:noWrap/>
            <w:vAlign w:val="center"/>
            <w:hideMark/>
          </w:tcPr>
          <w:p w14:paraId="3BC6241A"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104</w:t>
            </w:r>
          </w:p>
        </w:tc>
        <w:tc>
          <w:tcPr>
            <w:tcW w:w="450" w:type="dxa"/>
            <w:tcBorders>
              <w:top w:val="nil"/>
              <w:left w:val="single" w:sz="4" w:space="0" w:color="auto"/>
              <w:bottom w:val="single" w:sz="4" w:space="0" w:color="auto"/>
              <w:right w:val="single" w:sz="8" w:space="0" w:color="auto"/>
            </w:tcBorders>
            <w:shd w:val="clear" w:color="000000" w:fill="FFFFFF"/>
            <w:noWrap/>
            <w:vAlign w:val="center"/>
            <w:hideMark/>
          </w:tcPr>
          <w:p w14:paraId="3B63C7D2"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102</w:t>
            </w:r>
          </w:p>
        </w:tc>
      </w:tr>
      <w:tr w:rsidR="00E77CE5" w:rsidRPr="000C3953" w14:paraId="12FC5859" w14:textId="77777777" w:rsidTr="00952A21">
        <w:trPr>
          <w:trHeight w:val="391"/>
        </w:trPr>
        <w:tc>
          <w:tcPr>
            <w:tcW w:w="1099" w:type="dxa"/>
            <w:tcBorders>
              <w:top w:val="nil"/>
              <w:left w:val="single" w:sz="8" w:space="0" w:color="auto"/>
              <w:bottom w:val="single" w:sz="8" w:space="0" w:color="auto"/>
              <w:right w:val="nil"/>
            </w:tcBorders>
            <w:shd w:val="clear" w:color="auto" w:fill="auto"/>
            <w:noWrap/>
            <w:vAlign w:val="center"/>
            <w:hideMark/>
          </w:tcPr>
          <w:p w14:paraId="52940CEB" w14:textId="77777777" w:rsidR="00E77CE5" w:rsidRPr="000C3953" w:rsidRDefault="00E77CE5" w:rsidP="00952A21">
            <w:pPr>
              <w:spacing w:after="0" w:line="240" w:lineRule="auto"/>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 xml:space="preserve">DOMAĆE </w:t>
            </w:r>
          </w:p>
        </w:tc>
        <w:tc>
          <w:tcPr>
            <w:tcW w:w="579" w:type="dxa"/>
            <w:tcBorders>
              <w:top w:val="nil"/>
              <w:left w:val="single" w:sz="4" w:space="0" w:color="auto"/>
              <w:bottom w:val="single" w:sz="8" w:space="0" w:color="auto"/>
              <w:right w:val="single" w:sz="4" w:space="0" w:color="auto"/>
            </w:tcBorders>
            <w:shd w:val="clear" w:color="auto" w:fill="auto"/>
            <w:noWrap/>
            <w:vAlign w:val="center"/>
            <w:hideMark/>
          </w:tcPr>
          <w:p w14:paraId="14C07501"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27</w:t>
            </w:r>
          </w:p>
        </w:tc>
        <w:tc>
          <w:tcPr>
            <w:tcW w:w="571" w:type="dxa"/>
            <w:tcBorders>
              <w:top w:val="nil"/>
              <w:left w:val="nil"/>
              <w:bottom w:val="single" w:sz="8" w:space="0" w:color="auto"/>
              <w:right w:val="single" w:sz="4" w:space="0" w:color="auto"/>
            </w:tcBorders>
            <w:shd w:val="clear" w:color="auto" w:fill="auto"/>
            <w:noWrap/>
            <w:vAlign w:val="center"/>
            <w:hideMark/>
          </w:tcPr>
          <w:p w14:paraId="365574D7"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100</w:t>
            </w:r>
          </w:p>
        </w:tc>
        <w:tc>
          <w:tcPr>
            <w:tcW w:w="571" w:type="dxa"/>
            <w:tcBorders>
              <w:top w:val="nil"/>
              <w:left w:val="nil"/>
              <w:bottom w:val="single" w:sz="8" w:space="0" w:color="auto"/>
              <w:right w:val="single" w:sz="4" w:space="0" w:color="auto"/>
            </w:tcBorders>
            <w:shd w:val="clear" w:color="auto" w:fill="auto"/>
            <w:noWrap/>
            <w:vAlign w:val="center"/>
            <w:hideMark/>
          </w:tcPr>
          <w:p w14:paraId="07702EE8"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262</w:t>
            </w:r>
          </w:p>
        </w:tc>
        <w:tc>
          <w:tcPr>
            <w:tcW w:w="621" w:type="dxa"/>
            <w:tcBorders>
              <w:top w:val="nil"/>
              <w:left w:val="nil"/>
              <w:bottom w:val="single" w:sz="8" w:space="0" w:color="auto"/>
              <w:right w:val="nil"/>
            </w:tcBorders>
            <w:shd w:val="clear" w:color="auto" w:fill="auto"/>
            <w:noWrap/>
            <w:vAlign w:val="center"/>
            <w:hideMark/>
          </w:tcPr>
          <w:p w14:paraId="75C422BD"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120</w:t>
            </w:r>
          </w:p>
        </w:tc>
        <w:tc>
          <w:tcPr>
            <w:tcW w:w="579" w:type="dxa"/>
            <w:tcBorders>
              <w:top w:val="single" w:sz="4" w:space="0" w:color="auto"/>
              <w:left w:val="single" w:sz="4" w:space="0" w:color="auto"/>
              <w:bottom w:val="single" w:sz="8" w:space="0" w:color="auto"/>
              <w:right w:val="nil"/>
            </w:tcBorders>
            <w:shd w:val="clear" w:color="auto" w:fill="auto"/>
            <w:noWrap/>
            <w:vAlign w:val="center"/>
            <w:hideMark/>
          </w:tcPr>
          <w:p w14:paraId="0075B02A"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36</w:t>
            </w:r>
          </w:p>
        </w:tc>
        <w:tc>
          <w:tcPr>
            <w:tcW w:w="571" w:type="dxa"/>
            <w:tcBorders>
              <w:top w:val="single" w:sz="4" w:space="0" w:color="auto"/>
              <w:left w:val="single" w:sz="4" w:space="0" w:color="auto"/>
              <w:bottom w:val="single" w:sz="8" w:space="0" w:color="auto"/>
              <w:right w:val="nil"/>
            </w:tcBorders>
            <w:shd w:val="clear" w:color="auto" w:fill="auto"/>
            <w:noWrap/>
            <w:vAlign w:val="center"/>
            <w:hideMark/>
          </w:tcPr>
          <w:p w14:paraId="3DF3E658"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300</w:t>
            </w:r>
          </w:p>
        </w:tc>
        <w:tc>
          <w:tcPr>
            <w:tcW w:w="571" w:type="dxa"/>
            <w:tcBorders>
              <w:top w:val="single" w:sz="4" w:space="0" w:color="auto"/>
              <w:left w:val="single" w:sz="4" w:space="0" w:color="auto"/>
              <w:bottom w:val="single" w:sz="8" w:space="0" w:color="auto"/>
              <w:right w:val="nil"/>
            </w:tcBorders>
            <w:shd w:val="clear" w:color="auto" w:fill="auto"/>
            <w:noWrap/>
            <w:vAlign w:val="center"/>
            <w:hideMark/>
          </w:tcPr>
          <w:p w14:paraId="50D88274"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58</w:t>
            </w:r>
          </w:p>
        </w:tc>
        <w:tc>
          <w:tcPr>
            <w:tcW w:w="571" w:type="dxa"/>
            <w:tcBorders>
              <w:top w:val="single" w:sz="4" w:space="0" w:color="auto"/>
              <w:left w:val="single" w:sz="4" w:space="0" w:color="auto"/>
              <w:bottom w:val="single" w:sz="8" w:space="0" w:color="auto"/>
              <w:right w:val="nil"/>
            </w:tcBorders>
            <w:shd w:val="clear" w:color="auto" w:fill="auto"/>
            <w:noWrap/>
            <w:vAlign w:val="center"/>
            <w:hideMark/>
          </w:tcPr>
          <w:p w14:paraId="1D118232"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60</w:t>
            </w:r>
          </w:p>
        </w:tc>
        <w:tc>
          <w:tcPr>
            <w:tcW w:w="579" w:type="dxa"/>
            <w:tcBorders>
              <w:top w:val="single" w:sz="4" w:space="0" w:color="auto"/>
              <w:left w:val="single" w:sz="4" w:space="0" w:color="auto"/>
              <w:bottom w:val="single" w:sz="8" w:space="0" w:color="auto"/>
              <w:right w:val="nil"/>
            </w:tcBorders>
            <w:shd w:val="clear" w:color="auto" w:fill="auto"/>
            <w:noWrap/>
            <w:vAlign w:val="center"/>
            <w:hideMark/>
          </w:tcPr>
          <w:p w14:paraId="43BC7AC7" w14:textId="77777777" w:rsidR="00E77CE5" w:rsidRPr="000C3953" w:rsidRDefault="00E77CE5" w:rsidP="00952A21">
            <w:pPr>
              <w:spacing w:after="0" w:line="240" w:lineRule="auto"/>
              <w:jc w:val="center"/>
              <w:rPr>
                <w:rFonts w:ascii="Calibri" w:eastAsia="Times New Roman" w:hAnsi="Calibri" w:cs="Calibri"/>
                <w:color w:val="000000"/>
                <w:sz w:val="12"/>
                <w:szCs w:val="12"/>
                <w:lang w:eastAsia="hr-HR"/>
              </w:rPr>
            </w:pPr>
            <w:r w:rsidRPr="000C3953">
              <w:rPr>
                <w:rFonts w:ascii="Calibri" w:eastAsia="Times New Roman" w:hAnsi="Calibri" w:cs="Calibri"/>
                <w:color w:val="000000"/>
                <w:sz w:val="12"/>
                <w:szCs w:val="12"/>
                <w:lang w:eastAsia="hr-HR"/>
              </w:rPr>
              <w:t>65</w:t>
            </w:r>
          </w:p>
        </w:tc>
        <w:tc>
          <w:tcPr>
            <w:tcW w:w="450" w:type="dxa"/>
            <w:tcBorders>
              <w:top w:val="nil"/>
              <w:left w:val="single" w:sz="4" w:space="0" w:color="auto"/>
              <w:bottom w:val="single" w:sz="8" w:space="0" w:color="auto"/>
              <w:right w:val="single" w:sz="4" w:space="0" w:color="auto"/>
            </w:tcBorders>
            <w:shd w:val="clear" w:color="000000" w:fill="FFFFFF"/>
            <w:noWrap/>
            <w:vAlign w:val="center"/>
            <w:hideMark/>
          </w:tcPr>
          <w:p w14:paraId="30BEEA21"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370</w:t>
            </w:r>
          </w:p>
        </w:tc>
        <w:tc>
          <w:tcPr>
            <w:tcW w:w="450" w:type="dxa"/>
            <w:tcBorders>
              <w:top w:val="nil"/>
              <w:left w:val="nil"/>
              <w:bottom w:val="single" w:sz="8" w:space="0" w:color="auto"/>
              <w:right w:val="single" w:sz="4" w:space="0" w:color="auto"/>
            </w:tcBorders>
            <w:shd w:val="clear" w:color="000000" w:fill="FFFFFF"/>
            <w:noWrap/>
            <w:vAlign w:val="center"/>
            <w:hideMark/>
          </w:tcPr>
          <w:p w14:paraId="2728B28E"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262</w:t>
            </w:r>
          </w:p>
        </w:tc>
        <w:tc>
          <w:tcPr>
            <w:tcW w:w="450" w:type="dxa"/>
            <w:tcBorders>
              <w:top w:val="nil"/>
              <w:left w:val="nil"/>
              <w:bottom w:val="single" w:sz="8" w:space="0" w:color="auto"/>
              <w:right w:val="single" w:sz="4" w:space="0" w:color="auto"/>
            </w:tcBorders>
            <w:shd w:val="clear" w:color="000000" w:fill="FFFFFF"/>
            <w:noWrap/>
            <w:vAlign w:val="center"/>
            <w:hideMark/>
          </w:tcPr>
          <w:p w14:paraId="5F56BEC3"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218</w:t>
            </w:r>
          </w:p>
        </w:tc>
        <w:tc>
          <w:tcPr>
            <w:tcW w:w="486" w:type="dxa"/>
            <w:tcBorders>
              <w:top w:val="nil"/>
              <w:left w:val="nil"/>
              <w:bottom w:val="single" w:sz="8" w:space="0" w:color="auto"/>
              <w:right w:val="nil"/>
            </w:tcBorders>
            <w:shd w:val="clear" w:color="000000" w:fill="FFFFFF"/>
            <w:noWrap/>
            <w:vAlign w:val="center"/>
            <w:hideMark/>
          </w:tcPr>
          <w:p w14:paraId="1DE11C21"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12</w:t>
            </w:r>
          </w:p>
        </w:tc>
        <w:tc>
          <w:tcPr>
            <w:tcW w:w="486" w:type="dxa"/>
            <w:tcBorders>
              <w:top w:val="nil"/>
              <w:left w:val="single" w:sz="4" w:space="0" w:color="auto"/>
              <w:bottom w:val="single" w:sz="8" w:space="0" w:color="auto"/>
              <w:right w:val="single" w:sz="4" w:space="0" w:color="auto"/>
            </w:tcBorders>
            <w:shd w:val="clear" w:color="000000" w:fill="FFFFFF"/>
            <w:noWrap/>
            <w:vAlign w:val="center"/>
            <w:hideMark/>
          </w:tcPr>
          <w:p w14:paraId="6000D6EF"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14</w:t>
            </w:r>
          </w:p>
        </w:tc>
        <w:tc>
          <w:tcPr>
            <w:tcW w:w="486" w:type="dxa"/>
            <w:tcBorders>
              <w:top w:val="nil"/>
              <w:left w:val="nil"/>
              <w:bottom w:val="single" w:sz="8" w:space="0" w:color="auto"/>
              <w:right w:val="single" w:sz="4" w:space="0" w:color="auto"/>
            </w:tcBorders>
            <w:shd w:val="clear" w:color="000000" w:fill="FFFFFF"/>
            <w:noWrap/>
            <w:vAlign w:val="center"/>
            <w:hideMark/>
          </w:tcPr>
          <w:p w14:paraId="1B426A77"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161</w:t>
            </w:r>
          </w:p>
        </w:tc>
        <w:tc>
          <w:tcPr>
            <w:tcW w:w="450" w:type="dxa"/>
            <w:tcBorders>
              <w:top w:val="nil"/>
              <w:left w:val="nil"/>
              <w:bottom w:val="single" w:sz="8" w:space="0" w:color="auto"/>
              <w:right w:val="nil"/>
            </w:tcBorders>
            <w:shd w:val="clear" w:color="000000" w:fill="FFFFFF"/>
            <w:noWrap/>
            <w:vAlign w:val="center"/>
            <w:hideMark/>
          </w:tcPr>
          <w:p w14:paraId="5DFB1053"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19</w:t>
            </w:r>
          </w:p>
        </w:tc>
        <w:tc>
          <w:tcPr>
            <w:tcW w:w="450" w:type="dxa"/>
            <w:tcBorders>
              <w:top w:val="nil"/>
              <w:left w:val="single" w:sz="4" w:space="0" w:color="auto"/>
              <w:bottom w:val="single" w:sz="8" w:space="0" w:color="auto"/>
              <w:right w:val="nil"/>
            </w:tcBorders>
            <w:shd w:val="clear" w:color="000000" w:fill="FFFFFF"/>
            <w:noWrap/>
            <w:vAlign w:val="center"/>
            <w:hideMark/>
          </w:tcPr>
          <w:p w14:paraId="03AE29BB"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103</w:t>
            </w:r>
          </w:p>
        </w:tc>
        <w:tc>
          <w:tcPr>
            <w:tcW w:w="450" w:type="dxa"/>
            <w:tcBorders>
              <w:top w:val="nil"/>
              <w:left w:val="single" w:sz="4" w:space="0" w:color="auto"/>
              <w:bottom w:val="single" w:sz="8" w:space="0" w:color="auto"/>
              <w:right w:val="single" w:sz="8" w:space="0" w:color="auto"/>
            </w:tcBorders>
            <w:shd w:val="clear" w:color="000000" w:fill="FFFFFF"/>
            <w:noWrap/>
            <w:vAlign w:val="center"/>
            <w:hideMark/>
          </w:tcPr>
          <w:p w14:paraId="4B839BC9" w14:textId="77777777" w:rsidR="00E77CE5" w:rsidRPr="000C3953" w:rsidRDefault="00E77CE5" w:rsidP="00952A21">
            <w:pPr>
              <w:spacing w:after="0" w:line="240" w:lineRule="auto"/>
              <w:jc w:val="center"/>
              <w:rPr>
                <w:rFonts w:ascii="Calibri" w:eastAsia="Times New Roman" w:hAnsi="Calibri" w:cs="Calibri"/>
                <w:b/>
                <w:bCs/>
                <w:color w:val="000000"/>
                <w:sz w:val="12"/>
                <w:szCs w:val="12"/>
                <w:lang w:eastAsia="hr-HR"/>
              </w:rPr>
            </w:pPr>
            <w:r w:rsidRPr="000C3953">
              <w:rPr>
                <w:rFonts w:ascii="Calibri" w:eastAsia="Times New Roman" w:hAnsi="Calibri" w:cs="Calibri"/>
                <w:b/>
                <w:bCs/>
                <w:color w:val="000000"/>
                <w:sz w:val="12"/>
                <w:szCs w:val="12"/>
                <w:lang w:eastAsia="hr-HR"/>
              </w:rPr>
              <w:t>108</w:t>
            </w:r>
          </w:p>
        </w:tc>
      </w:tr>
    </w:tbl>
    <w:p w14:paraId="75D5F824" w14:textId="77777777" w:rsidR="00E77CE5" w:rsidRDefault="00E77CE5" w:rsidP="00E77CE5">
      <w:pPr>
        <w:rPr>
          <w:i/>
        </w:rPr>
      </w:pPr>
    </w:p>
    <w:p w14:paraId="2C9D648E" w14:textId="77777777" w:rsidR="00E77CE5" w:rsidRDefault="00E77CE5" w:rsidP="00E77CE5">
      <w:pPr>
        <w:jc w:val="both"/>
      </w:pPr>
    </w:p>
    <w:p w14:paraId="2D276F95" w14:textId="77777777" w:rsidR="00E77CE5" w:rsidRPr="00C22276" w:rsidRDefault="00E77CE5" w:rsidP="00E77CE5">
      <w:pPr>
        <w:jc w:val="both"/>
      </w:pPr>
      <w:r w:rsidRPr="00C22276">
        <w:lastRenderedPageBreak/>
        <w:t xml:space="preserve">U 2024., prvoj godini slijedećeg trogodišnjeg razdoblja, planirano je povećanje broja preveženih putnika od 13 % u odnosu na procijenjeni broj putnika u 2023. godini. U 2025. godini očekivan je porast broja putnika od 41 % u odnosu na planirani broj putnika za 2024. godinu, dok je za 2026. godinu planirano povećanje od 6 % ukupnog broja putnika u odnosu na planirani broj putnika za 2025. godinu. Planirano povećanje broja putnika na kraju slijedećeg trogodišnjeg razdoblja iznosi 72 %  u odnosu na procijenjeni broj putnika u 2023. godini. </w:t>
      </w:r>
    </w:p>
    <w:p w14:paraId="5CF0725B" w14:textId="77777777" w:rsidR="00E77CE5" w:rsidRPr="00C22276" w:rsidRDefault="00E77CE5" w:rsidP="00E77CE5">
      <w:pPr>
        <w:jc w:val="both"/>
      </w:pPr>
      <w:r w:rsidRPr="00C22276">
        <w:t>Na domaćim redovnim linijama očekivan je manji porast broja putnika. Kako je već ranije napomenuto, domaće redovne linije određene su PSO programom.  Procijenjeni broj putnika u 2023. godini na domaćim redovnim linijama za 85 % je veći u odnosu na preveženi broj putnika u 2022. godini jer su u 2022. godini od svibnja do listopada obustavljene redovne linije po PSO programu.  Kako je popunjenost zrakoplova na pojedinim linijama u vrijeme ljetnog reda letenja u 2023. godini iznosila preko 90 % kapaciteta zrakoplova, povećanja broja putnika planirana su sukladno kapacitetu zrakoplova na pojedinoj domaćoj liniji i prošlogodišnjim trendovima rasta broja putnika.</w:t>
      </w:r>
    </w:p>
    <w:p w14:paraId="0F5FF4FD" w14:textId="77777777" w:rsidR="00E77CE5" w:rsidRDefault="00E77CE5" w:rsidP="00E77CE5">
      <w:pPr>
        <w:jc w:val="both"/>
      </w:pPr>
      <w:r w:rsidRPr="00C22276">
        <w:t>Najveći porast broja putnika očekivan je na međunarodnim redovnim linija kako zbog produženja razdoblja operiranja na međunarodnoj liniji London-Osijek-London u 2025. pa dodatno u 2026. godini, zbog uvođenja nove međunarodne linije Basel-Osijek-Basel u 2025. godini i produženja razdoblja operiranja u 2026. godini, tako i zbog pristupačnosti cijena zrakoplovne karte putnicima na međunarodnim linijama na kojima operira low cost prijevoznik. U 2024. godini planiran je 20 % veći broj putnika na međunarodnim redovnim linijama u odnosu na procijenjeni broj preveženih putnika na međunarodnim redovnim linijama u 2023. godini. U 2025. godini, u odnosu na godinu koja prethodi povećanje iznosi 67 %, dok u 2026. godini planirano povećanje u odnosu na 2025. godinu na međunarodnim redovnim linijama iznosi 8 %.</w:t>
      </w:r>
    </w:p>
    <w:p w14:paraId="6F463EE9" w14:textId="44652AEF" w:rsidR="00E77CE5" w:rsidRDefault="00E77CE5" w:rsidP="00E77CE5">
      <w:pPr>
        <w:rPr>
          <w:i/>
          <w:sz w:val="20"/>
          <w:szCs w:val="20"/>
        </w:rPr>
      </w:pPr>
      <w:r w:rsidRPr="000D2AE1">
        <w:rPr>
          <w:i/>
          <w:sz w:val="20"/>
          <w:szCs w:val="20"/>
        </w:rPr>
        <w:t xml:space="preserve">Graf 5. </w:t>
      </w:r>
      <w:r>
        <w:rPr>
          <w:i/>
          <w:sz w:val="20"/>
          <w:szCs w:val="20"/>
        </w:rPr>
        <w:t>Srednjoročni plan broj</w:t>
      </w:r>
      <w:r w:rsidR="00C22276">
        <w:rPr>
          <w:i/>
          <w:sz w:val="20"/>
          <w:szCs w:val="20"/>
        </w:rPr>
        <w:t>a</w:t>
      </w:r>
      <w:r>
        <w:rPr>
          <w:i/>
          <w:sz w:val="20"/>
          <w:szCs w:val="20"/>
        </w:rPr>
        <w:t xml:space="preserve"> putnika</w:t>
      </w:r>
    </w:p>
    <w:p w14:paraId="74E868E7" w14:textId="77777777" w:rsidR="00E77CE5" w:rsidRPr="000D2AE1" w:rsidRDefault="00E77CE5" w:rsidP="00E77CE5">
      <w:pPr>
        <w:rPr>
          <w:i/>
          <w:sz w:val="20"/>
          <w:szCs w:val="20"/>
        </w:rPr>
      </w:pPr>
      <w:r>
        <w:rPr>
          <w:noProof/>
        </w:rPr>
        <w:drawing>
          <wp:inline distT="0" distB="0" distL="0" distR="0" wp14:anchorId="5058FBC4" wp14:editId="00BF75D5">
            <wp:extent cx="6530340" cy="4373880"/>
            <wp:effectExtent l="0" t="0" r="3810" b="7620"/>
            <wp:docPr id="1312278047" name="Chart 1">
              <a:extLst xmlns:a="http://schemas.openxmlformats.org/drawingml/2006/main">
                <a:ext uri="{FF2B5EF4-FFF2-40B4-BE49-F238E27FC236}">
                  <a16:creationId xmlns:a16="http://schemas.microsoft.com/office/drawing/2014/main" id="{8C49DA76-BBB3-93D5-495E-2AE57D2E49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130D544A" w14:textId="77777777" w:rsidR="00E77CE5" w:rsidRDefault="00E77CE5" w:rsidP="00E77CE5">
      <w:pPr>
        <w:rPr>
          <w:i/>
        </w:rPr>
      </w:pPr>
      <w:r>
        <w:rPr>
          <w:i/>
        </w:rPr>
        <w:lastRenderedPageBreak/>
        <w:t>Graf 6. Srednjoročni plan broja putnika na redovnim linijama te izvanrednim linijama i generalnoj avijaciji</w:t>
      </w:r>
    </w:p>
    <w:p w14:paraId="016763CB" w14:textId="77777777" w:rsidR="00E77CE5" w:rsidRDefault="00E77CE5" w:rsidP="00E77CE5">
      <w:pPr>
        <w:rPr>
          <w:i/>
        </w:rPr>
      </w:pPr>
      <w:r>
        <w:rPr>
          <w:noProof/>
        </w:rPr>
        <w:drawing>
          <wp:inline distT="0" distB="0" distL="0" distR="0" wp14:anchorId="4C1827DF" wp14:editId="55BE7865">
            <wp:extent cx="6530340" cy="3307080"/>
            <wp:effectExtent l="0" t="0" r="3810" b="7620"/>
            <wp:docPr id="1681034844" name="Chart 1">
              <a:extLst xmlns:a="http://schemas.openxmlformats.org/drawingml/2006/main">
                <a:ext uri="{FF2B5EF4-FFF2-40B4-BE49-F238E27FC236}">
                  <a16:creationId xmlns:a16="http://schemas.microsoft.com/office/drawing/2014/main" id="{FAFE18B6-11A6-B0B9-1E02-FDF477AC3B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766C0C1B" w14:textId="77777777" w:rsidR="00E77CE5" w:rsidRPr="00795AB0" w:rsidRDefault="00E77CE5" w:rsidP="00E77CE5">
      <w:pPr>
        <w:rPr>
          <w:iCs/>
          <w:noProof/>
        </w:rPr>
      </w:pPr>
      <w:r w:rsidRPr="00C22276">
        <w:rPr>
          <w:iCs/>
          <w:noProof/>
        </w:rPr>
        <w:t>Kako raste broj putnika na redovnim linijama smanjuje se udio broja putnika na izvanrednim linijama i generalnoj avijaciji u ukupnom broju putnika jer na izvanrednim linijama i generalnoj avijaciji nisu planirana znatna povećanja broja putnika.</w:t>
      </w:r>
    </w:p>
    <w:p w14:paraId="2A194BD7" w14:textId="77777777" w:rsidR="00E77CE5" w:rsidRDefault="00E77CE5" w:rsidP="00E77CE5">
      <w:pPr>
        <w:rPr>
          <w:i/>
          <w:noProof/>
          <w:sz w:val="20"/>
          <w:szCs w:val="20"/>
        </w:rPr>
      </w:pPr>
      <w:r w:rsidRPr="00A07758">
        <w:rPr>
          <w:i/>
          <w:noProof/>
          <w:sz w:val="20"/>
          <w:szCs w:val="20"/>
        </w:rPr>
        <w:t>Graf 7.</w:t>
      </w:r>
      <w:r>
        <w:rPr>
          <w:i/>
          <w:noProof/>
          <w:sz w:val="20"/>
          <w:szCs w:val="20"/>
        </w:rPr>
        <w:t xml:space="preserve"> Srednjoročni plan broja putnika na domaćim i međunarodnim redovnim linijama</w:t>
      </w:r>
    </w:p>
    <w:p w14:paraId="277F4901" w14:textId="77777777" w:rsidR="00E77CE5" w:rsidRPr="00A07758" w:rsidRDefault="00E77CE5" w:rsidP="00E77CE5">
      <w:pPr>
        <w:rPr>
          <w:i/>
          <w:noProof/>
          <w:sz w:val="20"/>
          <w:szCs w:val="20"/>
        </w:rPr>
      </w:pPr>
      <w:r>
        <w:rPr>
          <w:noProof/>
        </w:rPr>
        <w:drawing>
          <wp:inline distT="0" distB="0" distL="0" distR="0" wp14:anchorId="071D8C98" wp14:editId="13A744CA">
            <wp:extent cx="6469380" cy="3825240"/>
            <wp:effectExtent l="0" t="0" r="7620" b="3810"/>
            <wp:docPr id="2018202738" name="Chart 1">
              <a:extLst xmlns:a="http://schemas.openxmlformats.org/drawingml/2006/main">
                <a:ext uri="{FF2B5EF4-FFF2-40B4-BE49-F238E27FC236}">
                  <a16:creationId xmlns:a16="http://schemas.microsoft.com/office/drawing/2014/main" id="{9225D365-B31C-A527-EE73-A0933419DA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920734B" w14:textId="77777777" w:rsidR="00E77CE5" w:rsidRPr="00795AB0" w:rsidRDefault="00E77CE5" w:rsidP="00E77CE5">
      <w:pPr>
        <w:jc w:val="both"/>
      </w:pPr>
      <w:r w:rsidRPr="00C22276">
        <w:lastRenderedPageBreak/>
        <w:t>U slijedećem trogodišnjem razdoblju očekivano je da će broj putnika na međunarodnim redovnim linijama premašiti broj putnika na domaćim redovnim linijama sukladno trendu započetom u 2023. godini. U prošlom trogodišnjem razdoblju je veći broj putnika prevežen na domaćim redovnim linijama.</w:t>
      </w:r>
    </w:p>
    <w:p w14:paraId="4CF3EC79" w14:textId="77777777" w:rsidR="00E77CE5" w:rsidRDefault="00E77CE5" w:rsidP="00E77CE5">
      <w:pPr>
        <w:rPr>
          <w:i/>
          <w:iCs/>
          <w:sz w:val="20"/>
          <w:szCs w:val="20"/>
        </w:rPr>
      </w:pPr>
      <w:r w:rsidRPr="00A07758">
        <w:rPr>
          <w:i/>
          <w:iCs/>
          <w:sz w:val="20"/>
          <w:szCs w:val="20"/>
        </w:rPr>
        <w:t>Graf 8.</w:t>
      </w:r>
      <w:r>
        <w:rPr>
          <w:i/>
          <w:iCs/>
          <w:sz w:val="20"/>
          <w:szCs w:val="20"/>
        </w:rPr>
        <w:t xml:space="preserve"> Srednjoročni plan broja putnika na redovnim linijama po zračnim prijevoznicima</w:t>
      </w:r>
    </w:p>
    <w:p w14:paraId="44C3AAD5" w14:textId="77777777" w:rsidR="00E77CE5" w:rsidRPr="00A07758" w:rsidRDefault="00E77CE5" w:rsidP="00E77CE5">
      <w:pPr>
        <w:rPr>
          <w:i/>
          <w:iCs/>
          <w:sz w:val="20"/>
          <w:szCs w:val="20"/>
        </w:rPr>
      </w:pPr>
      <w:r>
        <w:rPr>
          <w:noProof/>
        </w:rPr>
        <w:drawing>
          <wp:inline distT="0" distB="0" distL="0" distR="0" wp14:anchorId="1306BB3F" wp14:editId="044A2CC4">
            <wp:extent cx="6545580" cy="3627120"/>
            <wp:effectExtent l="0" t="0" r="7620" b="11430"/>
            <wp:docPr id="1758416376" name="Chart 1">
              <a:extLst xmlns:a="http://schemas.openxmlformats.org/drawingml/2006/main">
                <a:ext uri="{FF2B5EF4-FFF2-40B4-BE49-F238E27FC236}">
                  <a16:creationId xmlns:a16="http://schemas.microsoft.com/office/drawing/2014/main" id="{EEB4CBBD-C188-DE9E-FE29-4A0D1A236B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17D9528" w14:textId="77777777" w:rsidR="00E77CE5" w:rsidRDefault="00E77CE5" w:rsidP="00E77CE5">
      <w:pPr>
        <w:jc w:val="both"/>
        <w:rPr>
          <w:iCs/>
        </w:rPr>
      </w:pPr>
      <w:r w:rsidRPr="00C22276">
        <w:rPr>
          <w:iCs/>
        </w:rPr>
        <w:t>Prema Planu prometa očekivano je da će najveći broj putnika u svakoj godini u slijedećem trogodišnjem razdoblju prevesti zračni prijevoznik Ryanair. U prošlom trogodišnjem razdoblju najveći broj putnika je prevozio zračni prijevoznik Croatia Airlines.</w:t>
      </w:r>
    </w:p>
    <w:p w14:paraId="69CFE8F5" w14:textId="77777777" w:rsidR="00E77CE5" w:rsidRPr="00A521C6" w:rsidRDefault="00E77CE5" w:rsidP="00E77CE5">
      <w:pPr>
        <w:jc w:val="both"/>
        <w:rPr>
          <w:i/>
          <w:sz w:val="20"/>
          <w:szCs w:val="20"/>
        </w:rPr>
      </w:pPr>
      <w:r w:rsidRPr="00A521C6">
        <w:rPr>
          <w:i/>
          <w:sz w:val="20"/>
          <w:szCs w:val="20"/>
        </w:rPr>
        <w:t>Tablica 3. Plan prometa putnika po zemljama odredišta</w:t>
      </w:r>
    </w:p>
    <w:tbl>
      <w:tblPr>
        <w:tblW w:w="10530" w:type="dxa"/>
        <w:tblLook w:val="04A0" w:firstRow="1" w:lastRow="0" w:firstColumn="1" w:lastColumn="0" w:noHBand="0" w:noVBand="1"/>
      </w:tblPr>
      <w:tblGrid>
        <w:gridCol w:w="851"/>
        <w:gridCol w:w="561"/>
        <w:gridCol w:w="561"/>
        <w:gridCol w:w="607"/>
        <w:gridCol w:w="561"/>
        <w:gridCol w:w="761"/>
        <w:gridCol w:w="745"/>
        <w:gridCol w:w="638"/>
        <w:gridCol w:w="638"/>
        <w:gridCol w:w="566"/>
        <w:gridCol w:w="566"/>
        <w:gridCol w:w="566"/>
        <w:gridCol w:w="606"/>
        <w:gridCol w:w="606"/>
        <w:gridCol w:w="566"/>
        <w:gridCol w:w="566"/>
        <w:gridCol w:w="566"/>
      </w:tblGrid>
      <w:tr w:rsidR="00E77CE5" w:rsidRPr="00A521C6" w14:paraId="36137F92" w14:textId="77777777" w:rsidTr="00952A21">
        <w:trPr>
          <w:trHeight w:val="1191"/>
        </w:trPr>
        <w:tc>
          <w:tcPr>
            <w:tcW w:w="851"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6828FF81" w14:textId="77777777" w:rsidR="00E77CE5" w:rsidRPr="00A521C6" w:rsidRDefault="00E77CE5" w:rsidP="00952A21">
            <w:pPr>
              <w:spacing w:after="0" w:line="240" w:lineRule="auto"/>
              <w:rPr>
                <w:rFonts w:ascii="Calibri" w:eastAsia="Times New Roman" w:hAnsi="Calibri" w:cs="Calibri"/>
                <w:b/>
                <w:bCs/>
                <w:color w:val="000000"/>
                <w:sz w:val="15"/>
                <w:szCs w:val="15"/>
                <w:lang w:eastAsia="hr-HR"/>
              </w:rPr>
            </w:pPr>
            <w:r>
              <w:rPr>
                <w:rFonts w:ascii="Calibri" w:eastAsia="Times New Roman" w:hAnsi="Calibri" w:cs="Calibri"/>
                <w:b/>
                <w:bCs/>
                <w:color w:val="000000"/>
                <w:sz w:val="15"/>
                <w:szCs w:val="15"/>
                <w:lang w:eastAsia="hr-HR"/>
              </w:rPr>
              <w:t xml:space="preserve">Plan </w:t>
            </w:r>
            <w:r w:rsidRPr="00A521C6">
              <w:rPr>
                <w:rFonts w:ascii="Calibri" w:eastAsia="Times New Roman" w:hAnsi="Calibri" w:cs="Calibri"/>
                <w:b/>
                <w:bCs/>
                <w:color w:val="000000"/>
                <w:sz w:val="15"/>
                <w:szCs w:val="15"/>
                <w:lang w:eastAsia="hr-HR"/>
              </w:rPr>
              <w:t>Promet</w:t>
            </w:r>
            <w:r>
              <w:rPr>
                <w:rFonts w:ascii="Calibri" w:eastAsia="Times New Roman" w:hAnsi="Calibri" w:cs="Calibri"/>
                <w:b/>
                <w:bCs/>
                <w:color w:val="000000"/>
                <w:sz w:val="15"/>
                <w:szCs w:val="15"/>
                <w:lang w:eastAsia="hr-HR"/>
              </w:rPr>
              <w:t xml:space="preserve">a </w:t>
            </w:r>
            <w:r w:rsidRPr="00A521C6">
              <w:rPr>
                <w:rFonts w:ascii="Calibri" w:eastAsia="Times New Roman" w:hAnsi="Calibri" w:cs="Calibri"/>
                <w:b/>
                <w:bCs/>
                <w:color w:val="000000"/>
                <w:sz w:val="15"/>
                <w:szCs w:val="15"/>
                <w:lang w:eastAsia="hr-HR"/>
              </w:rPr>
              <w:t>putnika po zemljama odredišta:</w:t>
            </w:r>
          </w:p>
        </w:tc>
        <w:tc>
          <w:tcPr>
            <w:tcW w:w="561" w:type="dxa"/>
            <w:tcBorders>
              <w:top w:val="single" w:sz="8" w:space="0" w:color="auto"/>
              <w:left w:val="nil"/>
              <w:bottom w:val="single" w:sz="8" w:space="0" w:color="auto"/>
              <w:right w:val="single" w:sz="8" w:space="0" w:color="auto"/>
            </w:tcBorders>
            <w:shd w:val="clear" w:color="000000" w:fill="FFFF00"/>
            <w:vAlign w:val="center"/>
            <w:hideMark/>
          </w:tcPr>
          <w:p w14:paraId="07DEE56A" w14:textId="77777777" w:rsidR="00E77CE5" w:rsidRPr="00A521C6" w:rsidRDefault="00E77CE5" w:rsidP="00952A21">
            <w:pPr>
              <w:spacing w:after="0" w:line="240" w:lineRule="auto"/>
              <w:jc w:val="center"/>
              <w:rPr>
                <w:rFonts w:ascii="Calibri" w:eastAsia="Times New Roman" w:hAnsi="Calibri" w:cs="Calibri"/>
                <w:b/>
                <w:bCs/>
                <w:color w:val="000000"/>
                <w:sz w:val="15"/>
                <w:szCs w:val="15"/>
                <w:lang w:eastAsia="hr-HR"/>
              </w:rPr>
            </w:pPr>
            <w:r w:rsidRPr="00A521C6">
              <w:rPr>
                <w:rFonts w:ascii="Calibri" w:eastAsia="Times New Roman" w:hAnsi="Calibri" w:cs="Calibri"/>
                <w:b/>
                <w:bCs/>
                <w:color w:val="000000"/>
                <w:sz w:val="15"/>
                <w:szCs w:val="15"/>
                <w:lang w:eastAsia="hr-HR"/>
              </w:rPr>
              <w:t>Ost. 2020.</w:t>
            </w:r>
          </w:p>
        </w:tc>
        <w:tc>
          <w:tcPr>
            <w:tcW w:w="561" w:type="dxa"/>
            <w:tcBorders>
              <w:top w:val="single" w:sz="8" w:space="0" w:color="auto"/>
              <w:left w:val="nil"/>
              <w:bottom w:val="single" w:sz="8" w:space="0" w:color="auto"/>
              <w:right w:val="single" w:sz="8" w:space="0" w:color="auto"/>
            </w:tcBorders>
            <w:shd w:val="clear" w:color="000000" w:fill="FFFF00"/>
            <w:vAlign w:val="center"/>
            <w:hideMark/>
          </w:tcPr>
          <w:p w14:paraId="0D13B60E" w14:textId="77777777" w:rsidR="00E77CE5" w:rsidRPr="00A521C6" w:rsidRDefault="00E77CE5" w:rsidP="00952A21">
            <w:pPr>
              <w:spacing w:after="0" w:line="240" w:lineRule="auto"/>
              <w:jc w:val="center"/>
              <w:rPr>
                <w:rFonts w:ascii="Calibri" w:eastAsia="Times New Roman" w:hAnsi="Calibri" w:cs="Calibri"/>
                <w:b/>
                <w:bCs/>
                <w:color w:val="000000"/>
                <w:sz w:val="15"/>
                <w:szCs w:val="15"/>
                <w:lang w:eastAsia="hr-HR"/>
              </w:rPr>
            </w:pPr>
            <w:r w:rsidRPr="00A521C6">
              <w:rPr>
                <w:rFonts w:ascii="Calibri" w:eastAsia="Times New Roman" w:hAnsi="Calibri" w:cs="Calibri"/>
                <w:b/>
                <w:bCs/>
                <w:color w:val="000000"/>
                <w:sz w:val="15"/>
                <w:szCs w:val="15"/>
                <w:lang w:eastAsia="hr-HR"/>
              </w:rPr>
              <w:t>Ost. 2021.</w:t>
            </w:r>
          </w:p>
        </w:tc>
        <w:tc>
          <w:tcPr>
            <w:tcW w:w="607" w:type="dxa"/>
            <w:tcBorders>
              <w:top w:val="single" w:sz="8" w:space="0" w:color="auto"/>
              <w:left w:val="nil"/>
              <w:bottom w:val="single" w:sz="8" w:space="0" w:color="auto"/>
              <w:right w:val="single" w:sz="8" w:space="0" w:color="auto"/>
            </w:tcBorders>
            <w:shd w:val="clear" w:color="000000" w:fill="FFFF00"/>
            <w:vAlign w:val="center"/>
            <w:hideMark/>
          </w:tcPr>
          <w:p w14:paraId="483BE072" w14:textId="77777777" w:rsidR="00E77CE5" w:rsidRPr="00A521C6" w:rsidRDefault="00E77CE5" w:rsidP="00952A21">
            <w:pPr>
              <w:spacing w:after="0" w:line="240" w:lineRule="auto"/>
              <w:jc w:val="center"/>
              <w:rPr>
                <w:rFonts w:ascii="Calibri" w:eastAsia="Times New Roman" w:hAnsi="Calibri" w:cs="Calibri"/>
                <w:b/>
                <w:bCs/>
                <w:color w:val="000000"/>
                <w:sz w:val="15"/>
                <w:szCs w:val="15"/>
                <w:lang w:eastAsia="hr-HR"/>
              </w:rPr>
            </w:pPr>
            <w:r w:rsidRPr="00A521C6">
              <w:rPr>
                <w:rFonts w:ascii="Calibri" w:eastAsia="Times New Roman" w:hAnsi="Calibri" w:cs="Calibri"/>
                <w:b/>
                <w:bCs/>
                <w:color w:val="000000"/>
                <w:sz w:val="15"/>
                <w:szCs w:val="15"/>
                <w:lang w:eastAsia="hr-HR"/>
              </w:rPr>
              <w:t>Ost. 2022.</w:t>
            </w:r>
          </w:p>
        </w:tc>
        <w:tc>
          <w:tcPr>
            <w:tcW w:w="561" w:type="dxa"/>
            <w:tcBorders>
              <w:top w:val="single" w:sz="8" w:space="0" w:color="auto"/>
              <w:left w:val="nil"/>
              <w:bottom w:val="single" w:sz="8" w:space="0" w:color="auto"/>
              <w:right w:val="single" w:sz="8" w:space="0" w:color="auto"/>
            </w:tcBorders>
            <w:shd w:val="clear" w:color="000000" w:fill="FFFF00"/>
            <w:vAlign w:val="center"/>
            <w:hideMark/>
          </w:tcPr>
          <w:p w14:paraId="3C1E5972" w14:textId="77777777" w:rsidR="00E77CE5" w:rsidRPr="00A521C6" w:rsidRDefault="00E77CE5" w:rsidP="00952A21">
            <w:pPr>
              <w:spacing w:after="0" w:line="240" w:lineRule="auto"/>
              <w:jc w:val="center"/>
              <w:rPr>
                <w:rFonts w:ascii="Calibri" w:eastAsia="Times New Roman" w:hAnsi="Calibri" w:cs="Calibri"/>
                <w:b/>
                <w:bCs/>
                <w:color w:val="000000"/>
                <w:sz w:val="15"/>
                <w:szCs w:val="15"/>
                <w:lang w:eastAsia="hr-HR"/>
              </w:rPr>
            </w:pPr>
            <w:r w:rsidRPr="00A521C6">
              <w:rPr>
                <w:rFonts w:ascii="Calibri" w:eastAsia="Times New Roman" w:hAnsi="Calibri" w:cs="Calibri"/>
                <w:b/>
                <w:bCs/>
                <w:color w:val="000000"/>
                <w:sz w:val="15"/>
                <w:szCs w:val="15"/>
                <w:lang w:eastAsia="hr-HR"/>
              </w:rPr>
              <w:t>Plan 2023.</w:t>
            </w:r>
          </w:p>
        </w:tc>
        <w:tc>
          <w:tcPr>
            <w:tcW w:w="760" w:type="dxa"/>
            <w:tcBorders>
              <w:top w:val="single" w:sz="8" w:space="0" w:color="auto"/>
              <w:left w:val="nil"/>
              <w:bottom w:val="single" w:sz="8" w:space="0" w:color="auto"/>
              <w:right w:val="single" w:sz="8" w:space="0" w:color="auto"/>
            </w:tcBorders>
            <w:shd w:val="clear" w:color="000000" w:fill="FFFF00"/>
            <w:vAlign w:val="center"/>
            <w:hideMark/>
          </w:tcPr>
          <w:p w14:paraId="735A30B2" w14:textId="77777777" w:rsidR="00E77CE5" w:rsidRPr="00A521C6" w:rsidRDefault="00E77CE5" w:rsidP="00952A21">
            <w:pPr>
              <w:spacing w:after="0" w:line="240" w:lineRule="auto"/>
              <w:jc w:val="center"/>
              <w:rPr>
                <w:rFonts w:ascii="Calibri" w:eastAsia="Times New Roman" w:hAnsi="Calibri" w:cs="Calibri"/>
                <w:b/>
                <w:bCs/>
                <w:color w:val="000000"/>
                <w:sz w:val="15"/>
                <w:szCs w:val="15"/>
                <w:lang w:eastAsia="hr-HR"/>
              </w:rPr>
            </w:pPr>
            <w:r w:rsidRPr="00A521C6">
              <w:rPr>
                <w:rFonts w:ascii="Calibri" w:eastAsia="Times New Roman" w:hAnsi="Calibri" w:cs="Calibri"/>
                <w:b/>
                <w:bCs/>
                <w:color w:val="000000"/>
                <w:sz w:val="15"/>
                <w:szCs w:val="15"/>
                <w:lang w:eastAsia="hr-HR"/>
              </w:rPr>
              <w:t>Procjena 2023.</w:t>
            </w:r>
          </w:p>
        </w:tc>
        <w:tc>
          <w:tcPr>
            <w:tcW w:w="745" w:type="dxa"/>
            <w:tcBorders>
              <w:top w:val="single" w:sz="8" w:space="0" w:color="auto"/>
              <w:left w:val="nil"/>
              <w:bottom w:val="single" w:sz="8" w:space="0" w:color="auto"/>
              <w:right w:val="single" w:sz="8" w:space="0" w:color="auto"/>
            </w:tcBorders>
            <w:shd w:val="clear" w:color="000000" w:fill="FFFF00"/>
            <w:vAlign w:val="center"/>
            <w:hideMark/>
          </w:tcPr>
          <w:p w14:paraId="660B050A" w14:textId="77777777" w:rsidR="00E77CE5" w:rsidRPr="00A521C6" w:rsidRDefault="00E77CE5" w:rsidP="00952A21">
            <w:pPr>
              <w:spacing w:after="0" w:line="240" w:lineRule="auto"/>
              <w:jc w:val="center"/>
              <w:rPr>
                <w:rFonts w:ascii="Calibri" w:eastAsia="Times New Roman" w:hAnsi="Calibri" w:cs="Calibri"/>
                <w:b/>
                <w:bCs/>
                <w:color w:val="000000"/>
                <w:sz w:val="15"/>
                <w:szCs w:val="15"/>
                <w:lang w:eastAsia="hr-HR"/>
              </w:rPr>
            </w:pPr>
            <w:r w:rsidRPr="00A521C6">
              <w:rPr>
                <w:rFonts w:ascii="Calibri" w:eastAsia="Times New Roman" w:hAnsi="Calibri" w:cs="Calibri"/>
                <w:b/>
                <w:bCs/>
                <w:color w:val="000000"/>
                <w:sz w:val="15"/>
                <w:szCs w:val="15"/>
                <w:lang w:eastAsia="hr-HR"/>
              </w:rPr>
              <w:t>Plan 2024.</w:t>
            </w:r>
          </w:p>
        </w:tc>
        <w:tc>
          <w:tcPr>
            <w:tcW w:w="638" w:type="dxa"/>
            <w:tcBorders>
              <w:top w:val="single" w:sz="8" w:space="0" w:color="auto"/>
              <w:left w:val="nil"/>
              <w:bottom w:val="single" w:sz="8" w:space="0" w:color="auto"/>
              <w:right w:val="single" w:sz="8" w:space="0" w:color="auto"/>
            </w:tcBorders>
            <w:shd w:val="clear" w:color="000000" w:fill="FFFF00"/>
            <w:vAlign w:val="center"/>
            <w:hideMark/>
          </w:tcPr>
          <w:p w14:paraId="4FCD2B85" w14:textId="77777777" w:rsidR="00E77CE5" w:rsidRPr="00A521C6" w:rsidRDefault="00E77CE5" w:rsidP="00952A21">
            <w:pPr>
              <w:spacing w:after="0" w:line="240" w:lineRule="auto"/>
              <w:jc w:val="center"/>
              <w:rPr>
                <w:rFonts w:ascii="Calibri" w:eastAsia="Times New Roman" w:hAnsi="Calibri" w:cs="Calibri"/>
                <w:b/>
                <w:bCs/>
                <w:color w:val="000000"/>
                <w:sz w:val="15"/>
                <w:szCs w:val="15"/>
                <w:lang w:eastAsia="hr-HR"/>
              </w:rPr>
            </w:pPr>
            <w:r w:rsidRPr="00A521C6">
              <w:rPr>
                <w:rFonts w:ascii="Calibri" w:eastAsia="Times New Roman" w:hAnsi="Calibri" w:cs="Calibri"/>
                <w:b/>
                <w:bCs/>
                <w:color w:val="000000"/>
                <w:sz w:val="15"/>
                <w:szCs w:val="15"/>
                <w:lang w:eastAsia="hr-HR"/>
              </w:rPr>
              <w:t>Plan 2025.</w:t>
            </w:r>
          </w:p>
        </w:tc>
        <w:tc>
          <w:tcPr>
            <w:tcW w:w="638" w:type="dxa"/>
            <w:tcBorders>
              <w:top w:val="single" w:sz="8" w:space="0" w:color="auto"/>
              <w:left w:val="nil"/>
              <w:bottom w:val="single" w:sz="8" w:space="0" w:color="auto"/>
              <w:right w:val="single" w:sz="8" w:space="0" w:color="auto"/>
            </w:tcBorders>
            <w:shd w:val="clear" w:color="000000" w:fill="FFFF00"/>
            <w:vAlign w:val="center"/>
            <w:hideMark/>
          </w:tcPr>
          <w:p w14:paraId="0D0B73D2" w14:textId="77777777" w:rsidR="00E77CE5" w:rsidRPr="00A521C6" w:rsidRDefault="00E77CE5" w:rsidP="00952A21">
            <w:pPr>
              <w:spacing w:after="0" w:line="240" w:lineRule="auto"/>
              <w:jc w:val="center"/>
              <w:rPr>
                <w:rFonts w:ascii="Calibri" w:eastAsia="Times New Roman" w:hAnsi="Calibri" w:cs="Calibri"/>
                <w:b/>
                <w:bCs/>
                <w:color w:val="000000"/>
                <w:sz w:val="15"/>
                <w:szCs w:val="15"/>
                <w:lang w:eastAsia="hr-HR"/>
              </w:rPr>
            </w:pPr>
            <w:r w:rsidRPr="00A521C6">
              <w:rPr>
                <w:rFonts w:ascii="Calibri" w:eastAsia="Times New Roman" w:hAnsi="Calibri" w:cs="Calibri"/>
                <w:b/>
                <w:bCs/>
                <w:color w:val="000000"/>
                <w:sz w:val="15"/>
                <w:szCs w:val="15"/>
                <w:lang w:eastAsia="hr-HR"/>
              </w:rPr>
              <w:t>Plan 2026.</w:t>
            </w:r>
          </w:p>
        </w:tc>
        <w:tc>
          <w:tcPr>
            <w:tcW w:w="566" w:type="dxa"/>
            <w:tcBorders>
              <w:top w:val="single" w:sz="8" w:space="0" w:color="auto"/>
              <w:left w:val="nil"/>
              <w:bottom w:val="single" w:sz="8" w:space="0" w:color="auto"/>
              <w:right w:val="single" w:sz="8" w:space="0" w:color="auto"/>
            </w:tcBorders>
            <w:shd w:val="clear" w:color="000000" w:fill="FFFF00"/>
            <w:vAlign w:val="center"/>
            <w:hideMark/>
          </w:tcPr>
          <w:p w14:paraId="0B67055A" w14:textId="77777777" w:rsidR="00E77CE5" w:rsidRPr="00A521C6" w:rsidRDefault="00E77CE5" w:rsidP="00952A21">
            <w:pPr>
              <w:spacing w:after="0" w:line="240" w:lineRule="auto"/>
              <w:jc w:val="center"/>
              <w:rPr>
                <w:rFonts w:ascii="Calibri" w:eastAsia="Times New Roman" w:hAnsi="Calibri" w:cs="Calibri"/>
                <w:b/>
                <w:bCs/>
                <w:color w:val="000000"/>
                <w:sz w:val="15"/>
                <w:szCs w:val="15"/>
                <w:lang w:eastAsia="hr-HR"/>
              </w:rPr>
            </w:pPr>
            <w:r w:rsidRPr="00A521C6">
              <w:rPr>
                <w:rFonts w:ascii="Calibri" w:eastAsia="Times New Roman" w:hAnsi="Calibri" w:cs="Calibri"/>
                <w:b/>
                <w:bCs/>
                <w:color w:val="000000"/>
                <w:sz w:val="15"/>
                <w:szCs w:val="15"/>
                <w:lang w:eastAsia="hr-HR"/>
              </w:rPr>
              <w:t xml:space="preserve">Index 21. / 20. </w:t>
            </w:r>
          </w:p>
        </w:tc>
        <w:tc>
          <w:tcPr>
            <w:tcW w:w="566" w:type="dxa"/>
            <w:tcBorders>
              <w:top w:val="single" w:sz="8" w:space="0" w:color="auto"/>
              <w:left w:val="nil"/>
              <w:bottom w:val="single" w:sz="8" w:space="0" w:color="auto"/>
              <w:right w:val="single" w:sz="8" w:space="0" w:color="auto"/>
            </w:tcBorders>
            <w:shd w:val="clear" w:color="000000" w:fill="FFFF00"/>
            <w:vAlign w:val="center"/>
            <w:hideMark/>
          </w:tcPr>
          <w:p w14:paraId="0A44FACE" w14:textId="77777777" w:rsidR="00E77CE5" w:rsidRPr="00A521C6" w:rsidRDefault="00E77CE5" w:rsidP="00952A21">
            <w:pPr>
              <w:spacing w:after="0" w:line="240" w:lineRule="auto"/>
              <w:jc w:val="center"/>
              <w:rPr>
                <w:rFonts w:ascii="Calibri" w:eastAsia="Times New Roman" w:hAnsi="Calibri" w:cs="Calibri"/>
                <w:b/>
                <w:bCs/>
                <w:color w:val="000000"/>
                <w:sz w:val="15"/>
                <w:szCs w:val="15"/>
                <w:lang w:eastAsia="hr-HR"/>
              </w:rPr>
            </w:pPr>
            <w:r w:rsidRPr="00A521C6">
              <w:rPr>
                <w:rFonts w:ascii="Calibri" w:eastAsia="Times New Roman" w:hAnsi="Calibri" w:cs="Calibri"/>
                <w:b/>
                <w:bCs/>
                <w:color w:val="000000"/>
                <w:sz w:val="15"/>
                <w:szCs w:val="15"/>
                <w:lang w:eastAsia="hr-HR"/>
              </w:rPr>
              <w:t xml:space="preserve">Index 22. / 21. </w:t>
            </w:r>
          </w:p>
        </w:tc>
        <w:tc>
          <w:tcPr>
            <w:tcW w:w="566" w:type="dxa"/>
            <w:tcBorders>
              <w:top w:val="single" w:sz="8" w:space="0" w:color="auto"/>
              <w:left w:val="nil"/>
              <w:bottom w:val="single" w:sz="8" w:space="0" w:color="auto"/>
              <w:right w:val="single" w:sz="8" w:space="0" w:color="auto"/>
            </w:tcBorders>
            <w:shd w:val="clear" w:color="000000" w:fill="FFFF00"/>
            <w:vAlign w:val="center"/>
            <w:hideMark/>
          </w:tcPr>
          <w:p w14:paraId="135671A7" w14:textId="77777777" w:rsidR="00E77CE5" w:rsidRPr="00A521C6" w:rsidRDefault="00E77CE5" w:rsidP="00952A21">
            <w:pPr>
              <w:spacing w:after="0" w:line="240" w:lineRule="auto"/>
              <w:jc w:val="center"/>
              <w:rPr>
                <w:rFonts w:ascii="Calibri" w:eastAsia="Times New Roman" w:hAnsi="Calibri" w:cs="Calibri"/>
                <w:b/>
                <w:bCs/>
                <w:color w:val="000000"/>
                <w:sz w:val="15"/>
                <w:szCs w:val="15"/>
                <w:lang w:eastAsia="hr-HR"/>
              </w:rPr>
            </w:pPr>
            <w:r w:rsidRPr="00A521C6">
              <w:rPr>
                <w:rFonts w:ascii="Calibri" w:eastAsia="Times New Roman" w:hAnsi="Calibri" w:cs="Calibri"/>
                <w:b/>
                <w:bCs/>
                <w:color w:val="000000"/>
                <w:sz w:val="15"/>
                <w:szCs w:val="15"/>
                <w:lang w:eastAsia="hr-HR"/>
              </w:rPr>
              <w:t xml:space="preserve">Index Pr. 23. / 22. </w:t>
            </w:r>
          </w:p>
        </w:tc>
        <w:tc>
          <w:tcPr>
            <w:tcW w:w="606" w:type="dxa"/>
            <w:tcBorders>
              <w:top w:val="single" w:sz="8" w:space="0" w:color="auto"/>
              <w:left w:val="nil"/>
              <w:bottom w:val="single" w:sz="8" w:space="0" w:color="auto"/>
              <w:right w:val="single" w:sz="8" w:space="0" w:color="auto"/>
            </w:tcBorders>
            <w:shd w:val="clear" w:color="000000" w:fill="FFFF00"/>
            <w:vAlign w:val="center"/>
            <w:hideMark/>
          </w:tcPr>
          <w:p w14:paraId="7652CBB6" w14:textId="77777777" w:rsidR="00E77CE5" w:rsidRPr="00A521C6" w:rsidRDefault="00E77CE5" w:rsidP="00952A21">
            <w:pPr>
              <w:spacing w:after="0" w:line="240" w:lineRule="auto"/>
              <w:jc w:val="center"/>
              <w:rPr>
                <w:rFonts w:ascii="Calibri" w:eastAsia="Times New Roman" w:hAnsi="Calibri" w:cs="Calibri"/>
                <w:b/>
                <w:bCs/>
                <w:color w:val="000000"/>
                <w:sz w:val="15"/>
                <w:szCs w:val="15"/>
                <w:lang w:eastAsia="hr-HR"/>
              </w:rPr>
            </w:pPr>
            <w:r w:rsidRPr="00A521C6">
              <w:rPr>
                <w:rFonts w:ascii="Calibri" w:eastAsia="Times New Roman" w:hAnsi="Calibri" w:cs="Calibri"/>
                <w:b/>
                <w:bCs/>
                <w:color w:val="000000"/>
                <w:sz w:val="15"/>
                <w:szCs w:val="15"/>
                <w:lang w:eastAsia="hr-HR"/>
              </w:rPr>
              <w:t xml:space="preserve">Index Pr. 23. / Pl. 23. </w:t>
            </w:r>
          </w:p>
        </w:tc>
        <w:tc>
          <w:tcPr>
            <w:tcW w:w="606" w:type="dxa"/>
            <w:tcBorders>
              <w:top w:val="single" w:sz="8" w:space="0" w:color="auto"/>
              <w:left w:val="nil"/>
              <w:bottom w:val="single" w:sz="8" w:space="0" w:color="auto"/>
              <w:right w:val="single" w:sz="8" w:space="0" w:color="auto"/>
            </w:tcBorders>
            <w:shd w:val="clear" w:color="000000" w:fill="FFFF00"/>
            <w:vAlign w:val="center"/>
            <w:hideMark/>
          </w:tcPr>
          <w:p w14:paraId="615E0039" w14:textId="77777777" w:rsidR="00E77CE5" w:rsidRPr="00A521C6" w:rsidRDefault="00E77CE5" w:rsidP="00952A21">
            <w:pPr>
              <w:spacing w:after="0" w:line="240" w:lineRule="auto"/>
              <w:jc w:val="center"/>
              <w:rPr>
                <w:rFonts w:ascii="Calibri" w:eastAsia="Times New Roman" w:hAnsi="Calibri" w:cs="Calibri"/>
                <w:b/>
                <w:bCs/>
                <w:color w:val="000000"/>
                <w:sz w:val="15"/>
                <w:szCs w:val="15"/>
                <w:lang w:eastAsia="hr-HR"/>
              </w:rPr>
            </w:pPr>
            <w:r w:rsidRPr="00A521C6">
              <w:rPr>
                <w:rFonts w:ascii="Calibri" w:eastAsia="Times New Roman" w:hAnsi="Calibri" w:cs="Calibri"/>
                <w:b/>
                <w:bCs/>
                <w:color w:val="000000"/>
                <w:sz w:val="15"/>
                <w:szCs w:val="15"/>
                <w:lang w:eastAsia="hr-HR"/>
              </w:rPr>
              <w:t xml:space="preserve">Index Pl. 24. / Pr. 23. </w:t>
            </w:r>
          </w:p>
        </w:tc>
        <w:tc>
          <w:tcPr>
            <w:tcW w:w="566" w:type="dxa"/>
            <w:tcBorders>
              <w:top w:val="single" w:sz="8" w:space="0" w:color="auto"/>
              <w:left w:val="nil"/>
              <w:bottom w:val="single" w:sz="8" w:space="0" w:color="auto"/>
              <w:right w:val="single" w:sz="8" w:space="0" w:color="auto"/>
            </w:tcBorders>
            <w:shd w:val="clear" w:color="000000" w:fill="FFFF00"/>
            <w:vAlign w:val="center"/>
            <w:hideMark/>
          </w:tcPr>
          <w:p w14:paraId="6E3B7554" w14:textId="77777777" w:rsidR="00E77CE5" w:rsidRPr="00A521C6" w:rsidRDefault="00E77CE5" w:rsidP="00952A21">
            <w:pPr>
              <w:spacing w:after="0" w:line="240" w:lineRule="auto"/>
              <w:jc w:val="center"/>
              <w:rPr>
                <w:rFonts w:ascii="Calibri" w:eastAsia="Times New Roman" w:hAnsi="Calibri" w:cs="Calibri"/>
                <w:b/>
                <w:bCs/>
                <w:color w:val="000000"/>
                <w:sz w:val="15"/>
                <w:szCs w:val="15"/>
                <w:lang w:eastAsia="hr-HR"/>
              </w:rPr>
            </w:pPr>
            <w:r w:rsidRPr="00A521C6">
              <w:rPr>
                <w:rFonts w:ascii="Calibri" w:eastAsia="Times New Roman" w:hAnsi="Calibri" w:cs="Calibri"/>
                <w:b/>
                <w:bCs/>
                <w:color w:val="000000"/>
                <w:sz w:val="15"/>
                <w:szCs w:val="15"/>
                <w:lang w:eastAsia="hr-HR"/>
              </w:rPr>
              <w:t xml:space="preserve">Index Pl. 24. / Pl. 23. </w:t>
            </w:r>
          </w:p>
        </w:tc>
        <w:tc>
          <w:tcPr>
            <w:tcW w:w="566" w:type="dxa"/>
            <w:tcBorders>
              <w:top w:val="single" w:sz="8" w:space="0" w:color="auto"/>
              <w:left w:val="nil"/>
              <w:bottom w:val="single" w:sz="8" w:space="0" w:color="auto"/>
              <w:right w:val="single" w:sz="8" w:space="0" w:color="auto"/>
            </w:tcBorders>
            <w:shd w:val="clear" w:color="000000" w:fill="FFFF00"/>
            <w:vAlign w:val="center"/>
            <w:hideMark/>
          </w:tcPr>
          <w:p w14:paraId="7A11038F" w14:textId="77777777" w:rsidR="00E77CE5" w:rsidRPr="00A521C6" w:rsidRDefault="00E77CE5" w:rsidP="00952A21">
            <w:pPr>
              <w:spacing w:after="0" w:line="240" w:lineRule="auto"/>
              <w:jc w:val="center"/>
              <w:rPr>
                <w:rFonts w:ascii="Calibri" w:eastAsia="Times New Roman" w:hAnsi="Calibri" w:cs="Calibri"/>
                <w:b/>
                <w:bCs/>
                <w:color w:val="000000"/>
                <w:sz w:val="15"/>
                <w:szCs w:val="15"/>
                <w:lang w:eastAsia="hr-HR"/>
              </w:rPr>
            </w:pPr>
            <w:r w:rsidRPr="00A521C6">
              <w:rPr>
                <w:rFonts w:ascii="Calibri" w:eastAsia="Times New Roman" w:hAnsi="Calibri" w:cs="Calibri"/>
                <w:b/>
                <w:bCs/>
                <w:color w:val="000000"/>
                <w:sz w:val="15"/>
                <w:szCs w:val="15"/>
                <w:lang w:eastAsia="hr-HR"/>
              </w:rPr>
              <w:t>Index Pl. 25. / Pl. 24.</w:t>
            </w:r>
          </w:p>
        </w:tc>
        <w:tc>
          <w:tcPr>
            <w:tcW w:w="566" w:type="dxa"/>
            <w:tcBorders>
              <w:top w:val="single" w:sz="8" w:space="0" w:color="auto"/>
              <w:left w:val="nil"/>
              <w:bottom w:val="single" w:sz="8" w:space="0" w:color="auto"/>
              <w:right w:val="single" w:sz="8" w:space="0" w:color="auto"/>
            </w:tcBorders>
            <w:shd w:val="clear" w:color="000000" w:fill="FFFF00"/>
            <w:vAlign w:val="center"/>
            <w:hideMark/>
          </w:tcPr>
          <w:p w14:paraId="79C28273" w14:textId="77777777" w:rsidR="00E77CE5" w:rsidRPr="00A521C6" w:rsidRDefault="00E77CE5" w:rsidP="00952A21">
            <w:pPr>
              <w:spacing w:after="0" w:line="240" w:lineRule="auto"/>
              <w:jc w:val="center"/>
              <w:rPr>
                <w:rFonts w:ascii="Calibri" w:eastAsia="Times New Roman" w:hAnsi="Calibri" w:cs="Calibri"/>
                <w:b/>
                <w:bCs/>
                <w:color w:val="000000"/>
                <w:sz w:val="15"/>
                <w:szCs w:val="15"/>
                <w:lang w:eastAsia="hr-HR"/>
              </w:rPr>
            </w:pPr>
            <w:r w:rsidRPr="00A521C6">
              <w:rPr>
                <w:rFonts w:ascii="Calibri" w:eastAsia="Times New Roman" w:hAnsi="Calibri" w:cs="Calibri"/>
                <w:b/>
                <w:bCs/>
                <w:color w:val="000000"/>
                <w:sz w:val="15"/>
                <w:szCs w:val="15"/>
                <w:lang w:eastAsia="hr-HR"/>
              </w:rPr>
              <w:t>Index Pl. 26. / Pl. 25.</w:t>
            </w:r>
          </w:p>
        </w:tc>
      </w:tr>
      <w:tr w:rsidR="00E77CE5" w:rsidRPr="00A521C6" w14:paraId="7086636F" w14:textId="77777777" w:rsidTr="00952A21">
        <w:trPr>
          <w:trHeight w:val="430"/>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2511DF61" w14:textId="77777777" w:rsidR="00E77CE5" w:rsidRPr="00A521C6" w:rsidRDefault="00E77CE5" w:rsidP="00952A21">
            <w:pPr>
              <w:spacing w:after="0" w:line="240" w:lineRule="auto"/>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 xml:space="preserve"> RH</w:t>
            </w:r>
          </w:p>
        </w:tc>
        <w:tc>
          <w:tcPr>
            <w:tcW w:w="561" w:type="dxa"/>
            <w:tcBorders>
              <w:top w:val="nil"/>
              <w:left w:val="nil"/>
              <w:bottom w:val="single" w:sz="8" w:space="0" w:color="auto"/>
              <w:right w:val="single" w:sz="8" w:space="0" w:color="auto"/>
            </w:tcBorders>
            <w:shd w:val="clear" w:color="auto" w:fill="auto"/>
            <w:vAlign w:val="center"/>
            <w:hideMark/>
          </w:tcPr>
          <w:p w14:paraId="39B34FD3"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2663</w:t>
            </w:r>
          </w:p>
        </w:tc>
        <w:tc>
          <w:tcPr>
            <w:tcW w:w="561" w:type="dxa"/>
            <w:tcBorders>
              <w:top w:val="nil"/>
              <w:left w:val="nil"/>
              <w:bottom w:val="single" w:sz="8" w:space="0" w:color="auto"/>
              <w:right w:val="single" w:sz="8" w:space="0" w:color="auto"/>
            </w:tcBorders>
            <w:shd w:val="clear" w:color="auto" w:fill="auto"/>
            <w:vAlign w:val="center"/>
            <w:hideMark/>
          </w:tcPr>
          <w:p w14:paraId="2F0A2559"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4,600</w:t>
            </w:r>
          </w:p>
        </w:tc>
        <w:tc>
          <w:tcPr>
            <w:tcW w:w="607" w:type="dxa"/>
            <w:tcBorders>
              <w:top w:val="nil"/>
              <w:left w:val="nil"/>
              <w:bottom w:val="single" w:sz="8" w:space="0" w:color="auto"/>
              <w:right w:val="single" w:sz="8" w:space="0" w:color="auto"/>
            </w:tcBorders>
            <w:shd w:val="clear" w:color="auto" w:fill="auto"/>
            <w:noWrap/>
            <w:vAlign w:val="center"/>
            <w:hideMark/>
          </w:tcPr>
          <w:p w14:paraId="33479D0D"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4,372</w:t>
            </w:r>
          </w:p>
        </w:tc>
        <w:tc>
          <w:tcPr>
            <w:tcW w:w="561" w:type="dxa"/>
            <w:tcBorders>
              <w:top w:val="nil"/>
              <w:left w:val="nil"/>
              <w:bottom w:val="single" w:sz="8" w:space="0" w:color="auto"/>
              <w:right w:val="single" w:sz="8" w:space="0" w:color="auto"/>
            </w:tcBorders>
            <w:shd w:val="clear" w:color="auto" w:fill="auto"/>
            <w:noWrap/>
            <w:vAlign w:val="center"/>
            <w:hideMark/>
          </w:tcPr>
          <w:p w14:paraId="5D60CDC5"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6,729</w:t>
            </w:r>
          </w:p>
        </w:tc>
        <w:tc>
          <w:tcPr>
            <w:tcW w:w="760" w:type="dxa"/>
            <w:tcBorders>
              <w:top w:val="nil"/>
              <w:left w:val="nil"/>
              <w:bottom w:val="single" w:sz="8" w:space="0" w:color="auto"/>
              <w:right w:val="single" w:sz="8" w:space="0" w:color="auto"/>
            </w:tcBorders>
            <w:shd w:val="clear" w:color="auto" w:fill="auto"/>
            <w:noWrap/>
            <w:vAlign w:val="center"/>
            <w:hideMark/>
          </w:tcPr>
          <w:p w14:paraId="65C2D46F"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7,533</w:t>
            </w:r>
          </w:p>
        </w:tc>
        <w:tc>
          <w:tcPr>
            <w:tcW w:w="745" w:type="dxa"/>
            <w:tcBorders>
              <w:top w:val="nil"/>
              <w:left w:val="nil"/>
              <w:bottom w:val="single" w:sz="8" w:space="0" w:color="auto"/>
              <w:right w:val="single" w:sz="8" w:space="0" w:color="auto"/>
            </w:tcBorders>
            <w:shd w:val="clear" w:color="auto" w:fill="auto"/>
            <w:noWrap/>
            <w:vAlign w:val="center"/>
            <w:hideMark/>
          </w:tcPr>
          <w:p w14:paraId="7E5C864E"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7,916</w:t>
            </w:r>
          </w:p>
        </w:tc>
        <w:tc>
          <w:tcPr>
            <w:tcW w:w="638" w:type="dxa"/>
            <w:tcBorders>
              <w:top w:val="nil"/>
              <w:left w:val="nil"/>
              <w:bottom w:val="single" w:sz="8" w:space="0" w:color="auto"/>
              <w:right w:val="single" w:sz="8" w:space="0" w:color="auto"/>
            </w:tcBorders>
            <w:shd w:val="clear" w:color="auto" w:fill="auto"/>
            <w:noWrap/>
            <w:vAlign w:val="center"/>
            <w:hideMark/>
          </w:tcPr>
          <w:p w14:paraId="3E995253"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8,221</w:t>
            </w:r>
          </w:p>
        </w:tc>
        <w:tc>
          <w:tcPr>
            <w:tcW w:w="638" w:type="dxa"/>
            <w:tcBorders>
              <w:top w:val="nil"/>
              <w:left w:val="nil"/>
              <w:bottom w:val="single" w:sz="8" w:space="0" w:color="auto"/>
              <w:right w:val="single" w:sz="8" w:space="0" w:color="auto"/>
            </w:tcBorders>
            <w:shd w:val="clear" w:color="auto" w:fill="auto"/>
            <w:noWrap/>
            <w:vAlign w:val="center"/>
            <w:hideMark/>
          </w:tcPr>
          <w:p w14:paraId="1AF81AE3"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8,450</w:t>
            </w:r>
          </w:p>
        </w:tc>
        <w:tc>
          <w:tcPr>
            <w:tcW w:w="566" w:type="dxa"/>
            <w:tcBorders>
              <w:top w:val="nil"/>
              <w:left w:val="nil"/>
              <w:bottom w:val="single" w:sz="8" w:space="0" w:color="auto"/>
              <w:right w:val="single" w:sz="8" w:space="0" w:color="auto"/>
            </w:tcBorders>
            <w:shd w:val="clear" w:color="auto" w:fill="auto"/>
            <w:noWrap/>
            <w:vAlign w:val="center"/>
            <w:hideMark/>
          </w:tcPr>
          <w:p w14:paraId="3B2C3D0C"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173</w:t>
            </w:r>
          </w:p>
        </w:tc>
        <w:tc>
          <w:tcPr>
            <w:tcW w:w="566" w:type="dxa"/>
            <w:tcBorders>
              <w:top w:val="nil"/>
              <w:left w:val="nil"/>
              <w:bottom w:val="single" w:sz="8" w:space="0" w:color="auto"/>
              <w:right w:val="single" w:sz="8" w:space="0" w:color="auto"/>
            </w:tcBorders>
            <w:shd w:val="clear" w:color="auto" w:fill="auto"/>
            <w:noWrap/>
            <w:vAlign w:val="center"/>
            <w:hideMark/>
          </w:tcPr>
          <w:p w14:paraId="2B2ED33F"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95</w:t>
            </w:r>
          </w:p>
        </w:tc>
        <w:tc>
          <w:tcPr>
            <w:tcW w:w="566" w:type="dxa"/>
            <w:tcBorders>
              <w:top w:val="nil"/>
              <w:left w:val="nil"/>
              <w:bottom w:val="single" w:sz="8" w:space="0" w:color="auto"/>
              <w:right w:val="single" w:sz="8" w:space="0" w:color="auto"/>
            </w:tcBorders>
            <w:shd w:val="clear" w:color="auto" w:fill="auto"/>
            <w:noWrap/>
            <w:vAlign w:val="center"/>
            <w:hideMark/>
          </w:tcPr>
          <w:p w14:paraId="3E6AE237"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172</w:t>
            </w:r>
          </w:p>
        </w:tc>
        <w:tc>
          <w:tcPr>
            <w:tcW w:w="606" w:type="dxa"/>
            <w:tcBorders>
              <w:top w:val="nil"/>
              <w:left w:val="nil"/>
              <w:bottom w:val="single" w:sz="8" w:space="0" w:color="auto"/>
              <w:right w:val="single" w:sz="8" w:space="0" w:color="auto"/>
            </w:tcBorders>
            <w:shd w:val="clear" w:color="auto" w:fill="auto"/>
            <w:noWrap/>
            <w:vAlign w:val="center"/>
            <w:hideMark/>
          </w:tcPr>
          <w:p w14:paraId="25753904"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112</w:t>
            </w:r>
          </w:p>
        </w:tc>
        <w:tc>
          <w:tcPr>
            <w:tcW w:w="606" w:type="dxa"/>
            <w:tcBorders>
              <w:top w:val="nil"/>
              <w:left w:val="nil"/>
              <w:bottom w:val="single" w:sz="8" w:space="0" w:color="auto"/>
              <w:right w:val="single" w:sz="8" w:space="0" w:color="auto"/>
            </w:tcBorders>
            <w:shd w:val="clear" w:color="auto" w:fill="auto"/>
            <w:noWrap/>
            <w:vAlign w:val="center"/>
            <w:hideMark/>
          </w:tcPr>
          <w:p w14:paraId="1D190A8C"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105</w:t>
            </w:r>
          </w:p>
        </w:tc>
        <w:tc>
          <w:tcPr>
            <w:tcW w:w="566" w:type="dxa"/>
            <w:tcBorders>
              <w:top w:val="nil"/>
              <w:left w:val="nil"/>
              <w:bottom w:val="single" w:sz="8" w:space="0" w:color="auto"/>
              <w:right w:val="single" w:sz="8" w:space="0" w:color="auto"/>
            </w:tcBorders>
            <w:shd w:val="clear" w:color="auto" w:fill="auto"/>
            <w:noWrap/>
            <w:vAlign w:val="center"/>
            <w:hideMark/>
          </w:tcPr>
          <w:p w14:paraId="64B66A42"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118</w:t>
            </w:r>
          </w:p>
        </w:tc>
        <w:tc>
          <w:tcPr>
            <w:tcW w:w="566" w:type="dxa"/>
            <w:tcBorders>
              <w:top w:val="nil"/>
              <w:left w:val="nil"/>
              <w:bottom w:val="single" w:sz="8" w:space="0" w:color="auto"/>
              <w:right w:val="single" w:sz="8" w:space="0" w:color="auto"/>
            </w:tcBorders>
            <w:shd w:val="clear" w:color="auto" w:fill="auto"/>
            <w:noWrap/>
            <w:vAlign w:val="center"/>
            <w:hideMark/>
          </w:tcPr>
          <w:p w14:paraId="4517582B"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104</w:t>
            </w:r>
          </w:p>
        </w:tc>
        <w:tc>
          <w:tcPr>
            <w:tcW w:w="566" w:type="dxa"/>
            <w:tcBorders>
              <w:top w:val="nil"/>
              <w:left w:val="nil"/>
              <w:bottom w:val="single" w:sz="8" w:space="0" w:color="auto"/>
              <w:right w:val="single" w:sz="8" w:space="0" w:color="auto"/>
            </w:tcBorders>
            <w:shd w:val="clear" w:color="auto" w:fill="auto"/>
            <w:noWrap/>
            <w:vAlign w:val="center"/>
            <w:hideMark/>
          </w:tcPr>
          <w:p w14:paraId="2B9E3C91"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103</w:t>
            </w:r>
          </w:p>
        </w:tc>
      </w:tr>
      <w:tr w:rsidR="00E77CE5" w:rsidRPr="00A521C6" w14:paraId="40859AE4" w14:textId="77777777" w:rsidTr="00952A21">
        <w:trPr>
          <w:trHeight w:val="604"/>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6EA19494" w14:textId="77777777" w:rsidR="00E77CE5" w:rsidRPr="00A521C6" w:rsidRDefault="00E77CE5" w:rsidP="00952A21">
            <w:pPr>
              <w:spacing w:after="0" w:line="240" w:lineRule="auto"/>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Velika Britanija</w:t>
            </w:r>
          </w:p>
        </w:tc>
        <w:tc>
          <w:tcPr>
            <w:tcW w:w="561" w:type="dxa"/>
            <w:tcBorders>
              <w:top w:val="nil"/>
              <w:left w:val="nil"/>
              <w:bottom w:val="single" w:sz="8" w:space="0" w:color="auto"/>
              <w:right w:val="single" w:sz="8" w:space="0" w:color="auto"/>
            </w:tcBorders>
            <w:shd w:val="clear" w:color="auto" w:fill="auto"/>
            <w:vAlign w:val="center"/>
            <w:hideMark/>
          </w:tcPr>
          <w:p w14:paraId="47CDEA53"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0</w:t>
            </w:r>
          </w:p>
        </w:tc>
        <w:tc>
          <w:tcPr>
            <w:tcW w:w="561" w:type="dxa"/>
            <w:tcBorders>
              <w:top w:val="nil"/>
              <w:left w:val="nil"/>
              <w:bottom w:val="single" w:sz="8" w:space="0" w:color="auto"/>
              <w:right w:val="single" w:sz="8" w:space="0" w:color="auto"/>
            </w:tcBorders>
            <w:shd w:val="clear" w:color="auto" w:fill="auto"/>
            <w:vAlign w:val="center"/>
            <w:hideMark/>
          </w:tcPr>
          <w:p w14:paraId="41A35608"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0</w:t>
            </w:r>
          </w:p>
        </w:tc>
        <w:tc>
          <w:tcPr>
            <w:tcW w:w="607" w:type="dxa"/>
            <w:tcBorders>
              <w:top w:val="nil"/>
              <w:left w:val="nil"/>
              <w:bottom w:val="single" w:sz="8" w:space="0" w:color="auto"/>
              <w:right w:val="single" w:sz="8" w:space="0" w:color="auto"/>
            </w:tcBorders>
            <w:shd w:val="clear" w:color="auto" w:fill="auto"/>
            <w:noWrap/>
            <w:vAlign w:val="center"/>
            <w:hideMark/>
          </w:tcPr>
          <w:p w14:paraId="32284F9E"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0</w:t>
            </w:r>
          </w:p>
        </w:tc>
        <w:tc>
          <w:tcPr>
            <w:tcW w:w="561" w:type="dxa"/>
            <w:tcBorders>
              <w:top w:val="nil"/>
              <w:left w:val="nil"/>
              <w:bottom w:val="single" w:sz="8" w:space="0" w:color="auto"/>
              <w:right w:val="single" w:sz="8" w:space="0" w:color="auto"/>
            </w:tcBorders>
            <w:shd w:val="clear" w:color="auto" w:fill="auto"/>
            <w:noWrap/>
            <w:vAlign w:val="center"/>
            <w:hideMark/>
          </w:tcPr>
          <w:p w14:paraId="4F832AA7"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0</w:t>
            </w:r>
          </w:p>
        </w:tc>
        <w:tc>
          <w:tcPr>
            <w:tcW w:w="760" w:type="dxa"/>
            <w:tcBorders>
              <w:top w:val="nil"/>
              <w:left w:val="nil"/>
              <w:bottom w:val="single" w:sz="8" w:space="0" w:color="auto"/>
              <w:right w:val="single" w:sz="8" w:space="0" w:color="auto"/>
            </w:tcBorders>
            <w:shd w:val="clear" w:color="auto" w:fill="auto"/>
            <w:noWrap/>
            <w:vAlign w:val="center"/>
            <w:hideMark/>
          </w:tcPr>
          <w:p w14:paraId="760822BB"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6,630</w:t>
            </w:r>
          </w:p>
        </w:tc>
        <w:tc>
          <w:tcPr>
            <w:tcW w:w="745" w:type="dxa"/>
            <w:tcBorders>
              <w:top w:val="nil"/>
              <w:left w:val="nil"/>
              <w:bottom w:val="single" w:sz="8" w:space="0" w:color="auto"/>
              <w:right w:val="single" w:sz="8" w:space="0" w:color="auto"/>
            </w:tcBorders>
            <w:shd w:val="clear" w:color="auto" w:fill="auto"/>
            <w:noWrap/>
            <w:vAlign w:val="center"/>
            <w:hideMark/>
          </w:tcPr>
          <w:p w14:paraId="31294683"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8,527</w:t>
            </w:r>
          </w:p>
        </w:tc>
        <w:tc>
          <w:tcPr>
            <w:tcW w:w="638" w:type="dxa"/>
            <w:tcBorders>
              <w:top w:val="nil"/>
              <w:left w:val="nil"/>
              <w:bottom w:val="single" w:sz="8" w:space="0" w:color="auto"/>
              <w:right w:val="single" w:sz="8" w:space="0" w:color="auto"/>
            </w:tcBorders>
            <w:shd w:val="clear" w:color="auto" w:fill="auto"/>
            <w:noWrap/>
            <w:vAlign w:val="center"/>
            <w:hideMark/>
          </w:tcPr>
          <w:p w14:paraId="1782DCB2"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11,146</w:t>
            </w:r>
          </w:p>
        </w:tc>
        <w:tc>
          <w:tcPr>
            <w:tcW w:w="638" w:type="dxa"/>
            <w:tcBorders>
              <w:top w:val="nil"/>
              <w:left w:val="nil"/>
              <w:bottom w:val="single" w:sz="8" w:space="0" w:color="auto"/>
              <w:right w:val="single" w:sz="8" w:space="0" w:color="auto"/>
            </w:tcBorders>
            <w:shd w:val="clear" w:color="auto" w:fill="auto"/>
            <w:noWrap/>
            <w:vAlign w:val="center"/>
            <w:hideMark/>
          </w:tcPr>
          <w:p w14:paraId="1259489F"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11,288</w:t>
            </w:r>
          </w:p>
        </w:tc>
        <w:tc>
          <w:tcPr>
            <w:tcW w:w="566" w:type="dxa"/>
            <w:tcBorders>
              <w:top w:val="nil"/>
              <w:left w:val="nil"/>
              <w:bottom w:val="single" w:sz="8" w:space="0" w:color="auto"/>
              <w:right w:val="single" w:sz="8" w:space="0" w:color="auto"/>
            </w:tcBorders>
            <w:shd w:val="clear" w:color="auto" w:fill="auto"/>
            <w:noWrap/>
            <w:vAlign w:val="center"/>
            <w:hideMark/>
          </w:tcPr>
          <w:p w14:paraId="0643B8D5"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0</w:t>
            </w:r>
          </w:p>
        </w:tc>
        <w:tc>
          <w:tcPr>
            <w:tcW w:w="566" w:type="dxa"/>
            <w:tcBorders>
              <w:top w:val="nil"/>
              <w:left w:val="nil"/>
              <w:bottom w:val="single" w:sz="8" w:space="0" w:color="auto"/>
              <w:right w:val="single" w:sz="8" w:space="0" w:color="auto"/>
            </w:tcBorders>
            <w:shd w:val="clear" w:color="auto" w:fill="auto"/>
            <w:noWrap/>
            <w:vAlign w:val="center"/>
            <w:hideMark/>
          </w:tcPr>
          <w:p w14:paraId="6F167847"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0</w:t>
            </w:r>
          </w:p>
        </w:tc>
        <w:tc>
          <w:tcPr>
            <w:tcW w:w="566" w:type="dxa"/>
            <w:tcBorders>
              <w:top w:val="nil"/>
              <w:left w:val="nil"/>
              <w:bottom w:val="single" w:sz="8" w:space="0" w:color="auto"/>
              <w:right w:val="single" w:sz="8" w:space="0" w:color="auto"/>
            </w:tcBorders>
            <w:shd w:val="clear" w:color="auto" w:fill="auto"/>
            <w:noWrap/>
            <w:vAlign w:val="center"/>
            <w:hideMark/>
          </w:tcPr>
          <w:p w14:paraId="4C111EC6"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0</w:t>
            </w:r>
          </w:p>
        </w:tc>
        <w:tc>
          <w:tcPr>
            <w:tcW w:w="606" w:type="dxa"/>
            <w:tcBorders>
              <w:top w:val="nil"/>
              <w:left w:val="nil"/>
              <w:bottom w:val="single" w:sz="8" w:space="0" w:color="auto"/>
              <w:right w:val="single" w:sz="8" w:space="0" w:color="auto"/>
            </w:tcBorders>
            <w:shd w:val="clear" w:color="auto" w:fill="auto"/>
            <w:noWrap/>
            <w:vAlign w:val="center"/>
            <w:hideMark/>
          </w:tcPr>
          <w:p w14:paraId="47D669D2"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0</w:t>
            </w:r>
          </w:p>
        </w:tc>
        <w:tc>
          <w:tcPr>
            <w:tcW w:w="606" w:type="dxa"/>
            <w:tcBorders>
              <w:top w:val="nil"/>
              <w:left w:val="nil"/>
              <w:bottom w:val="single" w:sz="8" w:space="0" w:color="auto"/>
              <w:right w:val="single" w:sz="8" w:space="0" w:color="auto"/>
            </w:tcBorders>
            <w:shd w:val="clear" w:color="auto" w:fill="auto"/>
            <w:noWrap/>
            <w:vAlign w:val="center"/>
            <w:hideMark/>
          </w:tcPr>
          <w:p w14:paraId="07A6799B"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129</w:t>
            </w:r>
          </w:p>
        </w:tc>
        <w:tc>
          <w:tcPr>
            <w:tcW w:w="566" w:type="dxa"/>
            <w:tcBorders>
              <w:top w:val="nil"/>
              <w:left w:val="nil"/>
              <w:bottom w:val="single" w:sz="8" w:space="0" w:color="auto"/>
              <w:right w:val="single" w:sz="8" w:space="0" w:color="auto"/>
            </w:tcBorders>
            <w:shd w:val="clear" w:color="auto" w:fill="auto"/>
            <w:noWrap/>
            <w:vAlign w:val="center"/>
            <w:hideMark/>
          </w:tcPr>
          <w:p w14:paraId="1893DA65"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0</w:t>
            </w:r>
          </w:p>
        </w:tc>
        <w:tc>
          <w:tcPr>
            <w:tcW w:w="566" w:type="dxa"/>
            <w:tcBorders>
              <w:top w:val="nil"/>
              <w:left w:val="nil"/>
              <w:bottom w:val="single" w:sz="8" w:space="0" w:color="auto"/>
              <w:right w:val="single" w:sz="8" w:space="0" w:color="auto"/>
            </w:tcBorders>
            <w:shd w:val="clear" w:color="auto" w:fill="auto"/>
            <w:noWrap/>
            <w:vAlign w:val="center"/>
            <w:hideMark/>
          </w:tcPr>
          <w:p w14:paraId="7B2E192C"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131</w:t>
            </w:r>
          </w:p>
        </w:tc>
        <w:tc>
          <w:tcPr>
            <w:tcW w:w="566" w:type="dxa"/>
            <w:tcBorders>
              <w:top w:val="nil"/>
              <w:left w:val="nil"/>
              <w:bottom w:val="single" w:sz="8" w:space="0" w:color="auto"/>
              <w:right w:val="single" w:sz="8" w:space="0" w:color="auto"/>
            </w:tcBorders>
            <w:shd w:val="clear" w:color="auto" w:fill="auto"/>
            <w:noWrap/>
            <w:vAlign w:val="center"/>
            <w:hideMark/>
          </w:tcPr>
          <w:p w14:paraId="3288ADF0"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101</w:t>
            </w:r>
          </w:p>
        </w:tc>
      </w:tr>
      <w:tr w:rsidR="00E77CE5" w:rsidRPr="00A521C6" w14:paraId="0F8FA32F" w14:textId="77777777" w:rsidTr="00952A21">
        <w:trPr>
          <w:trHeight w:val="430"/>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6093FA56" w14:textId="77777777" w:rsidR="00E77CE5" w:rsidRPr="00A521C6" w:rsidRDefault="00E77CE5" w:rsidP="00952A21">
            <w:pPr>
              <w:spacing w:after="0" w:line="240" w:lineRule="auto"/>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Švicarska</w:t>
            </w:r>
          </w:p>
        </w:tc>
        <w:tc>
          <w:tcPr>
            <w:tcW w:w="561" w:type="dxa"/>
            <w:tcBorders>
              <w:top w:val="nil"/>
              <w:left w:val="nil"/>
              <w:bottom w:val="single" w:sz="8" w:space="0" w:color="auto"/>
              <w:right w:val="single" w:sz="8" w:space="0" w:color="auto"/>
            </w:tcBorders>
            <w:shd w:val="clear" w:color="auto" w:fill="auto"/>
            <w:vAlign w:val="center"/>
            <w:hideMark/>
          </w:tcPr>
          <w:p w14:paraId="27F7A975"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0</w:t>
            </w:r>
          </w:p>
        </w:tc>
        <w:tc>
          <w:tcPr>
            <w:tcW w:w="561" w:type="dxa"/>
            <w:tcBorders>
              <w:top w:val="nil"/>
              <w:left w:val="nil"/>
              <w:bottom w:val="single" w:sz="8" w:space="0" w:color="auto"/>
              <w:right w:val="single" w:sz="8" w:space="0" w:color="auto"/>
            </w:tcBorders>
            <w:shd w:val="clear" w:color="auto" w:fill="auto"/>
            <w:vAlign w:val="center"/>
            <w:hideMark/>
          </w:tcPr>
          <w:p w14:paraId="632CBCC7"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0</w:t>
            </w:r>
          </w:p>
        </w:tc>
        <w:tc>
          <w:tcPr>
            <w:tcW w:w="607" w:type="dxa"/>
            <w:tcBorders>
              <w:top w:val="nil"/>
              <w:left w:val="nil"/>
              <w:bottom w:val="single" w:sz="8" w:space="0" w:color="auto"/>
              <w:right w:val="single" w:sz="8" w:space="0" w:color="auto"/>
            </w:tcBorders>
            <w:shd w:val="clear" w:color="auto" w:fill="auto"/>
            <w:noWrap/>
            <w:vAlign w:val="center"/>
            <w:hideMark/>
          </w:tcPr>
          <w:p w14:paraId="4652FEE0"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0</w:t>
            </w:r>
          </w:p>
        </w:tc>
        <w:tc>
          <w:tcPr>
            <w:tcW w:w="561" w:type="dxa"/>
            <w:tcBorders>
              <w:top w:val="nil"/>
              <w:left w:val="nil"/>
              <w:bottom w:val="single" w:sz="8" w:space="0" w:color="auto"/>
              <w:right w:val="single" w:sz="8" w:space="0" w:color="auto"/>
            </w:tcBorders>
            <w:shd w:val="clear" w:color="auto" w:fill="auto"/>
            <w:noWrap/>
            <w:vAlign w:val="center"/>
            <w:hideMark/>
          </w:tcPr>
          <w:p w14:paraId="7908B662"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0</w:t>
            </w:r>
          </w:p>
        </w:tc>
        <w:tc>
          <w:tcPr>
            <w:tcW w:w="760" w:type="dxa"/>
            <w:tcBorders>
              <w:top w:val="nil"/>
              <w:left w:val="nil"/>
              <w:bottom w:val="single" w:sz="8" w:space="0" w:color="auto"/>
              <w:right w:val="single" w:sz="8" w:space="0" w:color="auto"/>
            </w:tcBorders>
            <w:shd w:val="clear" w:color="auto" w:fill="auto"/>
            <w:noWrap/>
            <w:vAlign w:val="center"/>
            <w:hideMark/>
          </w:tcPr>
          <w:p w14:paraId="5E49B3BA"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0</w:t>
            </w:r>
          </w:p>
        </w:tc>
        <w:tc>
          <w:tcPr>
            <w:tcW w:w="745" w:type="dxa"/>
            <w:tcBorders>
              <w:top w:val="nil"/>
              <w:left w:val="nil"/>
              <w:bottom w:val="single" w:sz="8" w:space="0" w:color="auto"/>
              <w:right w:val="single" w:sz="8" w:space="0" w:color="auto"/>
            </w:tcBorders>
            <w:shd w:val="clear" w:color="auto" w:fill="auto"/>
            <w:noWrap/>
            <w:vAlign w:val="center"/>
            <w:hideMark/>
          </w:tcPr>
          <w:p w14:paraId="4C80D696"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0</w:t>
            </w:r>
          </w:p>
        </w:tc>
        <w:tc>
          <w:tcPr>
            <w:tcW w:w="638" w:type="dxa"/>
            <w:tcBorders>
              <w:top w:val="nil"/>
              <w:left w:val="nil"/>
              <w:bottom w:val="single" w:sz="8" w:space="0" w:color="auto"/>
              <w:right w:val="single" w:sz="8" w:space="0" w:color="auto"/>
            </w:tcBorders>
            <w:shd w:val="clear" w:color="auto" w:fill="auto"/>
            <w:noWrap/>
            <w:vAlign w:val="center"/>
            <w:hideMark/>
          </w:tcPr>
          <w:p w14:paraId="05B5278A"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5,660</w:t>
            </w:r>
          </w:p>
        </w:tc>
        <w:tc>
          <w:tcPr>
            <w:tcW w:w="638" w:type="dxa"/>
            <w:tcBorders>
              <w:top w:val="nil"/>
              <w:left w:val="nil"/>
              <w:bottom w:val="single" w:sz="8" w:space="0" w:color="auto"/>
              <w:right w:val="single" w:sz="8" w:space="0" w:color="auto"/>
            </w:tcBorders>
            <w:shd w:val="clear" w:color="auto" w:fill="auto"/>
            <w:noWrap/>
            <w:vAlign w:val="center"/>
            <w:hideMark/>
          </w:tcPr>
          <w:p w14:paraId="11BA93F4"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7,074</w:t>
            </w:r>
          </w:p>
        </w:tc>
        <w:tc>
          <w:tcPr>
            <w:tcW w:w="566" w:type="dxa"/>
            <w:tcBorders>
              <w:top w:val="nil"/>
              <w:left w:val="nil"/>
              <w:bottom w:val="single" w:sz="8" w:space="0" w:color="auto"/>
              <w:right w:val="single" w:sz="8" w:space="0" w:color="auto"/>
            </w:tcBorders>
            <w:shd w:val="clear" w:color="auto" w:fill="auto"/>
            <w:noWrap/>
            <w:vAlign w:val="center"/>
            <w:hideMark/>
          </w:tcPr>
          <w:p w14:paraId="3DCAC1AC"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0</w:t>
            </w:r>
          </w:p>
        </w:tc>
        <w:tc>
          <w:tcPr>
            <w:tcW w:w="566" w:type="dxa"/>
            <w:tcBorders>
              <w:top w:val="nil"/>
              <w:left w:val="nil"/>
              <w:bottom w:val="single" w:sz="8" w:space="0" w:color="auto"/>
              <w:right w:val="single" w:sz="8" w:space="0" w:color="auto"/>
            </w:tcBorders>
            <w:shd w:val="clear" w:color="auto" w:fill="auto"/>
            <w:noWrap/>
            <w:vAlign w:val="center"/>
            <w:hideMark/>
          </w:tcPr>
          <w:p w14:paraId="2674A8A5"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0</w:t>
            </w:r>
          </w:p>
        </w:tc>
        <w:tc>
          <w:tcPr>
            <w:tcW w:w="566" w:type="dxa"/>
            <w:tcBorders>
              <w:top w:val="nil"/>
              <w:left w:val="nil"/>
              <w:bottom w:val="single" w:sz="8" w:space="0" w:color="auto"/>
              <w:right w:val="single" w:sz="8" w:space="0" w:color="auto"/>
            </w:tcBorders>
            <w:shd w:val="clear" w:color="auto" w:fill="auto"/>
            <w:noWrap/>
            <w:vAlign w:val="center"/>
            <w:hideMark/>
          </w:tcPr>
          <w:p w14:paraId="64768E84"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0</w:t>
            </w:r>
          </w:p>
        </w:tc>
        <w:tc>
          <w:tcPr>
            <w:tcW w:w="606" w:type="dxa"/>
            <w:tcBorders>
              <w:top w:val="nil"/>
              <w:left w:val="nil"/>
              <w:bottom w:val="single" w:sz="8" w:space="0" w:color="auto"/>
              <w:right w:val="single" w:sz="8" w:space="0" w:color="auto"/>
            </w:tcBorders>
            <w:shd w:val="clear" w:color="auto" w:fill="auto"/>
            <w:noWrap/>
            <w:vAlign w:val="center"/>
            <w:hideMark/>
          </w:tcPr>
          <w:p w14:paraId="33465038"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0</w:t>
            </w:r>
          </w:p>
        </w:tc>
        <w:tc>
          <w:tcPr>
            <w:tcW w:w="606" w:type="dxa"/>
            <w:tcBorders>
              <w:top w:val="nil"/>
              <w:left w:val="nil"/>
              <w:bottom w:val="single" w:sz="8" w:space="0" w:color="auto"/>
              <w:right w:val="single" w:sz="8" w:space="0" w:color="auto"/>
            </w:tcBorders>
            <w:shd w:val="clear" w:color="auto" w:fill="auto"/>
            <w:noWrap/>
            <w:vAlign w:val="center"/>
            <w:hideMark/>
          </w:tcPr>
          <w:p w14:paraId="2B804E42"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0</w:t>
            </w:r>
          </w:p>
        </w:tc>
        <w:tc>
          <w:tcPr>
            <w:tcW w:w="566" w:type="dxa"/>
            <w:tcBorders>
              <w:top w:val="nil"/>
              <w:left w:val="nil"/>
              <w:bottom w:val="single" w:sz="8" w:space="0" w:color="auto"/>
              <w:right w:val="single" w:sz="8" w:space="0" w:color="auto"/>
            </w:tcBorders>
            <w:shd w:val="clear" w:color="auto" w:fill="auto"/>
            <w:noWrap/>
            <w:vAlign w:val="center"/>
            <w:hideMark/>
          </w:tcPr>
          <w:p w14:paraId="7447129D"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0</w:t>
            </w:r>
          </w:p>
        </w:tc>
        <w:tc>
          <w:tcPr>
            <w:tcW w:w="566" w:type="dxa"/>
            <w:tcBorders>
              <w:top w:val="nil"/>
              <w:left w:val="nil"/>
              <w:bottom w:val="single" w:sz="8" w:space="0" w:color="auto"/>
              <w:right w:val="single" w:sz="8" w:space="0" w:color="auto"/>
            </w:tcBorders>
            <w:shd w:val="clear" w:color="auto" w:fill="auto"/>
            <w:noWrap/>
            <w:vAlign w:val="center"/>
            <w:hideMark/>
          </w:tcPr>
          <w:p w14:paraId="65A20CAA"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0</w:t>
            </w:r>
          </w:p>
        </w:tc>
        <w:tc>
          <w:tcPr>
            <w:tcW w:w="566" w:type="dxa"/>
            <w:tcBorders>
              <w:top w:val="nil"/>
              <w:left w:val="nil"/>
              <w:bottom w:val="single" w:sz="8" w:space="0" w:color="auto"/>
              <w:right w:val="single" w:sz="8" w:space="0" w:color="auto"/>
            </w:tcBorders>
            <w:shd w:val="clear" w:color="auto" w:fill="auto"/>
            <w:noWrap/>
            <w:vAlign w:val="center"/>
            <w:hideMark/>
          </w:tcPr>
          <w:p w14:paraId="14CCCAE0"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125</w:t>
            </w:r>
          </w:p>
        </w:tc>
      </w:tr>
      <w:tr w:rsidR="00E77CE5" w:rsidRPr="00A521C6" w14:paraId="2473A588" w14:textId="77777777" w:rsidTr="00952A21">
        <w:trPr>
          <w:trHeight w:val="430"/>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1473F135" w14:textId="77777777" w:rsidR="00E77CE5" w:rsidRPr="00A521C6" w:rsidRDefault="00E77CE5" w:rsidP="00952A21">
            <w:pPr>
              <w:spacing w:after="0" w:line="240" w:lineRule="auto"/>
              <w:jc w:val="center"/>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Njemačka</w:t>
            </w:r>
          </w:p>
        </w:tc>
        <w:tc>
          <w:tcPr>
            <w:tcW w:w="561" w:type="dxa"/>
            <w:tcBorders>
              <w:top w:val="nil"/>
              <w:left w:val="nil"/>
              <w:bottom w:val="single" w:sz="8" w:space="0" w:color="auto"/>
              <w:right w:val="single" w:sz="8" w:space="0" w:color="auto"/>
            </w:tcBorders>
            <w:shd w:val="clear" w:color="auto" w:fill="auto"/>
            <w:vAlign w:val="center"/>
            <w:hideMark/>
          </w:tcPr>
          <w:p w14:paraId="3EF93B65"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424</w:t>
            </w:r>
          </w:p>
        </w:tc>
        <w:tc>
          <w:tcPr>
            <w:tcW w:w="561" w:type="dxa"/>
            <w:tcBorders>
              <w:top w:val="nil"/>
              <w:left w:val="nil"/>
              <w:bottom w:val="single" w:sz="8" w:space="0" w:color="auto"/>
              <w:right w:val="single" w:sz="8" w:space="0" w:color="auto"/>
            </w:tcBorders>
            <w:shd w:val="clear" w:color="auto" w:fill="auto"/>
            <w:vAlign w:val="center"/>
            <w:hideMark/>
          </w:tcPr>
          <w:p w14:paraId="7A6873EB"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415</w:t>
            </w:r>
          </w:p>
        </w:tc>
        <w:tc>
          <w:tcPr>
            <w:tcW w:w="607" w:type="dxa"/>
            <w:tcBorders>
              <w:top w:val="nil"/>
              <w:left w:val="nil"/>
              <w:bottom w:val="single" w:sz="8" w:space="0" w:color="auto"/>
              <w:right w:val="single" w:sz="8" w:space="0" w:color="auto"/>
            </w:tcBorders>
            <w:shd w:val="clear" w:color="auto" w:fill="auto"/>
            <w:noWrap/>
            <w:vAlign w:val="center"/>
            <w:hideMark/>
          </w:tcPr>
          <w:p w14:paraId="14340399"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2,893</w:t>
            </w:r>
          </w:p>
        </w:tc>
        <w:tc>
          <w:tcPr>
            <w:tcW w:w="561" w:type="dxa"/>
            <w:tcBorders>
              <w:top w:val="nil"/>
              <w:left w:val="nil"/>
              <w:bottom w:val="single" w:sz="8" w:space="0" w:color="auto"/>
              <w:right w:val="single" w:sz="8" w:space="0" w:color="auto"/>
            </w:tcBorders>
            <w:shd w:val="clear" w:color="auto" w:fill="auto"/>
            <w:noWrap/>
            <w:vAlign w:val="center"/>
            <w:hideMark/>
          </w:tcPr>
          <w:p w14:paraId="2A7AB690"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8,782</w:t>
            </w:r>
          </w:p>
        </w:tc>
        <w:tc>
          <w:tcPr>
            <w:tcW w:w="760" w:type="dxa"/>
            <w:tcBorders>
              <w:top w:val="nil"/>
              <w:left w:val="nil"/>
              <w:bottom w:val="single" w:sz="8" w:space="0" w:color="auto"/>
              <w:right w:val="single" w:sz="8" w:space="0" w:color="auto"/>
            </w:tcBorders>
            <w:shd w:val="clear" w:color="auto" w:fill="auto"/>
            <w:noWrap/>
            <w:vAlign w:val="center"/>
            <w:hideMark/>
          </w:tcPr>
          <w:p w14:paraId="40BA6BB5"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3,844</w:t>
            </w:r>
          </w:p>
        </w:tc>
        <w:tc>
          <w:tcPr>
            <w:tcW w:w="745" w:type="dxa"/>
            <w:tcBorders>
              <w:top w:val="nil"/>
              <w:left w:val="nil"/>
              <w:bottom w:val="single" w:sz="8" w:space="0" w:color="auto"/>
              <w:right w:val="single" w:sz="8" w:space="0" w:color="auto"/>
            </w:tcBorders>
            <w:shd w:val="clear" w:color="auto" w:fill="auto"/>
            <w:noWrap/>
            <w:vAlign w:val="center"/>
            <w:hideMark/>
          </w:tcPr>
          <w:p w14:paraId="4AC2DDD6"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4,025</w:t>
            </w:r>
          </w:p>
        </w:tc>
        <w:tc>
          <w:tcPr>
            <w:tcW w:w="638" w:type="dxa"/>
            <w:tcBorders>
              <w:top w:val="nil"/>
              <w:left w:val="nil"/>
              <w:bottom w:val="single" w:sz="8" w:space="0" w:color="auto"/>
              <w:right w:val="single" w:sz="8" w:space="0" w:color="auto"/>
            </w:tcBorders>
            <w:shd w:val="clear" w:color="auto" w:fill="auto"/>
            <w:noWrap/>
            <w:vAlign w:val="center"/>
            <w:hideMark/>
          </w:tcPr>
          <w:p w14:paraId="30C547D7"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4,101</w:t>
            </w:r>
          </w:p>
        </w:tc>
        <w:tc>
          <w:tcPr>
            <w:tcW w:w="638" w:type="dxa"/>
            <w:tcBorders>
              <w:top w:val="nil"/>
              <w:left w:val="nil"/>
              <w:bottom w:val="single" w:sz="8" w:space="0" w:color="auto"/>
              <w:right w:val="single" w:sz="8" w:space="0" w:color="auto"/>
            </w:tcBorders>
            <w:shd w:val="clear" w:color="auto" w:fill="auto"/>
            <w:noWrap/>
            <w:vAlign w:val="center"/>
            <w:hideMark/>
          </w:tcPr>
          <w:p w14:paraId="1B61C891"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4,153</w:t>
            </w:r>
          </w:p>
        </w:tc>
        <w:tc>
          <w:tcPr>
            <w:tcW w:w="566" w:type="dxa"/>
            <w:tcBorders>
              <w:top w:val="nil"/>
              <w:left w:val="nil"/>
              <w:bottom w:val="single" w:sz="8" w:space="0" w:color="auto"/>
              <w:right w:val="single" w:sz="8" w:space="0" w:color="auto"/>
            </w:tcBorders>
            <w:shd w:val="clear" w:color="auto" w:fill="auto"/>
            <w:noWrap/>
            <w:vAlign w:val="center"/>
            <w:hideMark/>
          </w:tcPr>
          <w:p w14:paraId="115824C4"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98</w:t>
            </w:r>
          </w:p>
        </w:tc>
        <w:tc>
          <w:tcPr>
            <w:tcW w:w="566" w:type="dxa"/>
            <w:tcBorders>
              <w:top w:val="nil"/>
              <w:left w:val="nil"/>
              <w:bottom w:val="single" w:sz="8" w:space="0" w:color="auto"/>
              <w:right w:val="single" w:sz="8" w:space="0" w:color="auto"/>
            </w:tcBorders>
            <w:shd w:val="clear" w:color="auto" w:fill="auto"/>
            <w:noWrap/>
            <w:vAlign w:val="center"/>
            <w:hideMark/>
          </w:tcPr>
          <w:p w14:paraId="7D872E9E"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698</w:t>
            </w:r>
          </w:p>
        </w:tc>
        <w:tc>
          <w:tcPr>
            <w:tcW w:w="566" w:type="dxa"/>
            <w:tcBorders>
              <w:top w:val="nil"/>
              <w:left w:val="nil"/>
              <w:bottom w:val="single" w:sz="8" w:space="0" w:color="auto"/>
              <w:right w:val="single" w:sz="8" w:space="0" w:color="auto"/>
            </w:tcBorders>
            <w:shd w:val="clear" w:color="auto" w:fill="auto"/>
            <w:noWrap/>
            <w:vAlign w:val="center"/>
            <w:hideMark/>
          </w:tcPr>
          <w:p w14:paraId="4614652D"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133</w:t>
            </w:r>
          </w:p>
        </w:tc>
        <w:tc>
          <w:tcPr>
            <w:tcW w:w="606" w:type="dxa"/>
            <w:tcBorders>
              <w:top w:val="nil"/>
              <w:left w:val="nil"/>
              <w:bottom w:val="single" w:sz="8" w:space="0" w:color="auto"/>
              <w:right w:val="single" w:sz="8" w:space="0" w:color="auto"/>
            </w:tcBorders>
            <w:shd w:val="clear" w:color="auto" w:fill="auto"/>
            <w:noWrap/>
            <w:vAlign w:val="center"/>
            <w:hideMark/>
          </w:tcPr>
          <w:p w14:paraId="177A39E7"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44</w:t>
            </w:r>
          </w:p>
        </w:tc>
        <w:tc>
          <w:tcPr>
            <w:tcW w:w="606" w:type="dxa"/>
            <w:tcBorders>
              <w:top w:val="nil"/>
              <w:left w:val="nil"/>
              <w:bottom w:val="single" w:sz="8" w:space="0" w:color="auto"/>
              <w:right w:val="single" w:sz="8" w:space="0" w:color="auto"/>
            </w:tcBorders>
            <w:shd w:val="clear" w:color="auto" w:fill="auto"/>
            <w:noWrap/>
            <w:vAlign w:val="center"/>
            <w:hideMark/>
          </w:tcPr>
          <w:p w14:paraId="470C227E"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105</w:t>
            </w:r>
          </w:p>
        </w:tc>
        <w:tc>
          <w:tcPr>
            <w:tcW w:w="566" w:type="dxa"/>
            <w:tcBorders>
              <w:top w:val="nil"/>
              <w:left w:val="nil"/>
              <w:bottom w:val="single" w:sz="8" w:space="0" w:color="auto"/>
              <w:right w:val="single" w:sz="8" w:space="0" w:color="auto"/>
            </w:tcBorders>
            <w:shd w:val="clear" w:color="auto" w:fill="auto"/>
            <w:noWrap/>
            <w:vAlign w:val="center"/>
            <w:hideMark/>
          </w:tcPr>
          <w:p w14:paraId="379411DE"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46</w:t>
            </w:r>
          </w:p>
        </w:tc>
        <w:tc>
          <w:tcPr>
            <w:tcW w:w="566" w:type="dxa"/>
            <w:tcBorders>
              <w:top w:val="nil"/>
              <w:left w:val="nil"/>
              <w:bottom w:val="single" w:sz="8" w:space="0" w:color="auto"/>
              <w:right w:val="single" w:sz="8" w:space="0" w:color="auto"/>
            </w:tcBorders>
            <w:shd w:val="clear" w:color="auto" w:fill="auto"/>
            <w:noWrap/>
            <w:vAlign w:val="center"/>
            <w:hideMark/>
          </w:tcPr>
          <w:p w14:paraId="467E402C"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102</w:t>
            </w:r>
          </w:p>
        </w:tc>
        <w:tc>
          <w:tcPr>
            <w:tcW w:w="566" w:type="dxa"/>
            <w:tcBorders>
              <w:top w:val="nil"/>
              <w:left w:val="nil"/>
              <w:bottom w:val="single" w:sz="8" w:space="0" w:color="auto"/>
              <w:right w:val="single" w:sz="8" w:space="0" w:color="auto"/>
            </w:tcBorders>
            <w:shd w:val="clear" w:color="auto" w:fill="auto"/>
            <w:noWrap/>
            <w:vAlign w:val="center"/>
            <w:hideMark/>
          </w:tcPr>
          <w:p w14:paraId="7470BF9B" w14:textId="77777777" w:rsidR="00E77CE5" w:rsidRPr="00A521C6" w:rsidRDefault="00E77CE5" w:rsidP="00952A21">
            <w:pPr>
              <w:spacing w:after="0" w:line="240" w:lineRule="auto"/>
              <w:jc w:val="right"/>
              <w:rPr>
                <w:rFonts w:ascii="Calibri" w:eastAsia="Times New Roman" w:hAnsi="Calibri" w:cs="Calibri"/>
                <w:color w:val="000000"/>
                <w:sz w:val="15"/>
                <w:szCs w:val="15"/>
                <w:lang w:eastAsia="hr-HR"/>
              </w:rPr>
            </w:pPr>
            <w:r w:rsidRPr="00A521C6">
              <w:rPr>
                <w:rFonts w:ascii="Calibri" w:eastAsia="Times New Roman" w:hAnsi="Calibri" w:cs="Calibri"/>
                <w:color w:val="000000"/>
                <w:sz w:val="15"/>
                <w:szCs w:val="15"/>
                <w:lang w:eastAsia="hr-HR"/>
              </w:rPr>
              <w:t>101</w:t>
            </w:r>
          </w:p>
        </w:tc>
      </w:tr>
    </w:tbl>
    <w:p w14:paraId="03A20E94" w14:textId="77777777" w:rsidR="00E77CE5" w:rsidRPr="00795AB0" w:rsidRDefault="00E77CE5" w:rsidP="00E77CE5">
      <w:pPr>
        <w:jc w:val="both"/>
        <w:rPr>
          <w:iCs/>
        </w:rPr>
      </w:pPr>
    </w:p>
    <w:p w14:paraId="7B15F1C5" w14:textId="77777777" w:rsidR="00E77CE5" w:rsidRDefault="00E77CE5" w:rsidP="00E77CE5">
      <w:pPr>
        <w:rPr>
          <w:noProof/>
        </w:rPr>
      </w:pPr>
    </w:p>
    <w:p w14:paraId="13E900A4" w14:textId="77777777" w:rsidR="00E77CE5" w:rsidRDefault="00E77CE5" w:rsidP="00E77CE5">
      <w:pPr>
        <w:rPr>
          <w:i/>
          <w:iCs/>
          <w:noProof/>
          <w:sz w:val="20"/>
          <w:szCs w:val="20"/>
        </w:rPr>
      </w:pPr>
    </w:p>
    <w:p w14:paraId="6CCA409C" w14:textId="77777777" w:rsidR="00E77CE5" w:rsidRDefault="00E77CE5" w:rsidP="00E77CE5">
      <w:pPr>
        <w:rPr>
          <w:i/>
          <w:iCs/>
          <w:noProof/>
          <w:sz w:val="20"/>
          <w:szCs w:val="20"/>
        </w:rPr>
      </w:pPr>
      <w:r w:rsidRPr="00A521C6">
        <w:rPr>
          <w:i/>
          <w:iCs/>
          <w:noProof/>
          <w:sz w:val="20"/>
          <w:szCs w:val="20"/>
        </w:rPr>
        <w:lastRenderedPageBreak/>
        <w:t xml:space="preserve">Graf 9. </w:t>
      </w:r>
      <w:r>
        <w:rPr>
          <w:i/>
          <w:iCs/>
          <w:noProof/>
          <w:sz w:val="20"/>
          <w:szCs w:val="20"/>
        </w:rPr>
        <w:t>Usporedba</w:t>
      </w:r>
      <w:r w:rsidRPr="00A521C6">
        <w:rPr>
          <w:i/>
          <w:iCs/>
          <w:noProof/>
          <w:sz w:val="20"/>
          <w:szCs w:val="20"/>
        </w:rPr>
        <w:t xml:space="preserve"> prometa putnika po zemljama odredišta</w:t>
      </w:r>
      <w:r>
        <w:rPr>
          <w:i/>
          <w:iCs/>
          <w:noProof/>
          <w:sz w:val="20"/>
          <w:szCs w:val="20"/>
        </w:rPr>
        <w:t xml:space="preserve"> kroz godine</w:t>
      </w:r>
    </w:p>
    <w:p w14:paraId="261D80E2" w14:textId="77777777" w:rsidR="00E77CE5" w:rsidRPr="00A521C6" w:rsidRDefault="00E77CE5" w:rsidP="00E77CE5">
      <w:pPr>
        <w:rPr>
          <w:i/>
          <w:iCs/>
          <w:noProof/>
          <w:sz w:val="20"/>
          <w:szCs w:val="20"/>
        </w:rPr>
      </w:pPr>
      <w:r>
        <w:rPr>
          <w:noProof/>
        </w:rPr>
        <w:drawing>
          <wp:inline distT="0" distB="0" distL="0" distR="0" wp14:anchorId="2CA41C9E" wp14:editId="2EEAA2D4">
            <wp:extent cx="6499860" cy="3002280"/>
            <wp:effectExtent l="0" t="0" r="15240" b="7620"/>
            <wp:docPr id="1103143262" name="Chart 1">
              <a:extLst xmlns:a="http://schemas.openxmlformats.org/drawingml/2006/main">
                <a:ext uri="{FF2B5EF4-FFF2-40B4-BE49-F238E27FC236}">
                  <a16:creationId xmlns:a16="http://schemas.microsoft.com/office/drawing/2014/main" id="{576C88FF-445E-EBFA-477B-EC684F0D0A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4E61A45" w14:textId="4289A1CD" w:rsidR="00E77CE5" w:rsidRPr="00EB21C4" w:rsidRDefault="00E77CE5" w:rsidP="00E77CE5">
      <w:pPr>
        <w:pStyle w:val="ListParagraph"/>
        <w:numPr>
          <w:ilvl w:val="1"/>
          <w:numId w:val="3"/>
        </w:numPr>
        <w:rPr>
          <w:u w:val="single"/>
        </w:rPr>
      </w:pPr>
      <w:r>
        <w:t xml:space="preserve">          </w:t>
      </w:r>
      <w:r w:rsidRPr="00EB21C4">
        <w:rPr>
          <w:u w:val="single"/>
        </w:rPr>
        <w:t xml:space="preserve">Plan prihoda </w:t>
      </w:r>
      <w:r w:rsidR="00A617EA">
        <w:rPr>
          <w:u w:val="single"/>
        </w:rPr>
        <w:t>od primarne djelatnosti i sekundarnih djelatnosti</w:t>
      </w:r>
    </w:p>
    <w:p w14:paraId="1A8A9D70" w14:textId="77777777" w:rsidR="00E77CE5" w:rsidRDefault="00E77CE5" w:rsidP="00E77CE5">
      <w:pPr>
        <w:jc w:val="both"/>
      </w:pPr>
      <w:bookmarkStart w:id="2" w:name="_Hlk58680803"/>
      <w:r>
        <w:t>Planirano kontinuirano povećanje zrakoplovnih operacija i putničkog prometa u slijedećem trogodišnjem razdoblju rezultirat će i povećanjem prihoda od primarne djelatnosti i od sekundarnih djelatnosti. Usporedba tekuće godine sa slijedećim trogodišnjim razdobljem i trogodišnjim razdobljem koje prethodi tekućoj godini je vidljiva iz Tablice 4. i Grafa 10.</w:t>
      </w:r>
    </w:p>
    <w:bookmarkEnd w:id="2"/>
    <w:p w14:paraId="52C69965" w14:textId="77777777" w:rsidR="00E77CE5" w:rsidRPr="00BB77FD" w:rsidRDefault="00E77CE5" w:rsidP="00E77CE5">
      <w:pPr>
        <w:rPr>
          <w:i/>
          <w:color w:val="000000" w:themeColor="text1"/>
          <w:sz w:val="20"/>
          <w:szCs w:val="20"/>
        </w:rPr>
      </w:pPr>
      <w:r w:rsidRPr="00BB77FD">
        <w:rPr>
          <w:i/>
          <w:color w:val="000000" w:themeColor="text1"/>
          <w:sz w:val="20"/>
          <w:szCs w:val="20"/>
        </w:rPr>
        <w:t xml:space="preserve">Tablica 4. </w:t>
      </w:r>
      <w:r>
        <w:rPr>
          <w:i/>
          <w:color w:val="000000" w:themeColor="text1"/>
          <w:sz w:val="20"/>
          <w:szCs w:val="20"/>
        </w:rPr>
        <w:t xml:space="preserve">Usporedba </w:t>
      </w:r>
      <w:r w:rsidRPr="00BB77FD">
        <w:rPr>
          <w:i/>
          <w:color w:val="000000" w:themeColor="text1"/>
          <w:sz w:val="20"/>
          <w:szCs w:val="20"/>
        </w:rPr>
        <w:t>prihoda</w:t>
      </w:r>
      <w:r>
        <w:rPr>
          <w:i/>
          <w:color w:val="000000" w:themeColor="text1"/>
          <w:sz w:val="20"/>
          <w:szCs w:val="20"/>
        </w:rPr>
        <w:t xml:space="preserve"> od primarne djelatnosti i od sekundarnih djelatnosti </w:t>
      </w:r>
      <w:r w:rsidRPr="00BB77FD">
        <w:rPr>
          <w:i/>
          <w:color w:val="000000" w:themeColor="text1"/>
          <w:sz w:val="20"/>
          <w:szCs w:val="20"/>
        </w:rPr>
        <w:t xml:space="preserve"> </w:t>
      </w:r>
      <w:r>
        <w:rPr>
          <w:i/>
          <w:color w:val="000000" w:themeColor="text1"/>
          <w:sz w:val="20"/>
          <w:szCs w:val="20"/>
        </w:rPr>
        <w:t>kroz godine</w:t>
      </w:r>
    </w:p>
    <w:tbl>
      <w:tblPr>
        <w:tblW w:w="10212" w:type="dxa"/>
        <w:tblLook w:val="04A0" w:firstRow="1" w:lastRow="0" w:firstColumn="1" w:lastColumn="0" w:noHBand="0" w:noVBand="1"/>
      </w:tblPr>
      <w:tblGrid>
        <w:gridCol w:w="724"/>
        <w:gridCol w:w="741"/>
        <w:gridCol w:w="741"/>
        <w:gridCol w:w="741"/>
        <w:gridCol w:w="627"/>
        <w:gridCol w:w="659"/>
        <w:gridCol w:w="627"/>
        <w:gridCol w:w="627"/>
        <w:gridCol w:w="627"/>
        <w:gridCol w:w="512"/>
        <w:gridCol w:w="512"/>
        <w:gridCol w:w="574"/>
        <w:gridCol w:w="512"/>
        <w:gridCol w:w="497"/>
        <w:gridCol w:w="497"/>
        <w:gridCol w:w="497"/>
        <w:gridCol w:w="497"/>
      </w:tblGrid>
      <w:tr w:rsidR="00E77CE5" w:rsidRPr="00295245" w14:paraId="4CD37BB1" w14:textId="77777777" w:rsidTr="00952A21">
        <w:trPr>
          <w:trHeight w:val="1362"/>
        </w:trPr>
        <w:tc>
          <w:tcPr>
            <w:tcW w:w="724" w:type="dxa"/>
            <w:tcBorders>
              <w:top w:val="single" w:sz="8" w:space="0" w:color="auto"/>
              <w:left w:val="single" w:sz="8" w:space="0" w:color="auto"/>
              <w:bottom w:val="single" w:sz="8" w:space="0" w:color="auto"/>
              <w:right w:val="nil"/>
            </w:tcBorders>
            <w:shd w:val="clear" w:color="000000" w:fill="D9D9D9"/>
            <w:vAlign w:val="center"/>
            <w:hideMark/>
          </w:tcPr>
          <w:p w14:paraId="27F78B03"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 xml:space="preserve">Plan prihoda </w:t>
            </w:r>
          </w:p>
        </w:tc>
        <w:tc>
          <w:tcPr>
            <w:tcW w:w="741"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5E9CCB54"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Ostvareno 2020.</w:t>
            </w:r>
          </w:p>
        </w:tc>
        <w:tc>
          <w:tcPr>
            <w:tcW w:w="741" w:type="dxa"/>
            <w:tcBorders>
              <w:top w:val="single" w:sz="8" w:space="0" w:color="auto"/>
              <w:left w:val="nil"/>
              <w:bottom w:val="single" w:sz="8" w:space="0" w:color="auto"/>
              <w:right w:val="single" w:sz="8" w:space="0" w:color="auto"/>
            </w:tcBorders>
            <w:shd w:val="clear" w:color="000000" w:fill="D9D9D9"/>
            <w:vAlign w:val="center"/>
            <w:hideMark/>
          </w:tcPr>
          <w:p w14:paraId="40313C2B"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Ostvareno 2021.</w:t>
            </w:r>
          </w:p>
        </w:tc>
        <w:tc>
          <w:tcPr>
            <w:tcW w:w="741" w:type="dxa"/>
            <w:tcBorders>
              <w:top w:val="single" w:sz="8" w:space="0" w:color="auto"/>
              <w:left w:val="nil"/>
              <w:bottom w:val="single" w:sz="8" w:space="0" w:color="auto"/>
              <w:right w:val="single" w:sz="8" w:space="0" w:color="auto"/>
            </w:tcBorders>
            <w:shd w:val="clear" w:color="000000" w:fill="D9D9D9"/>
            <w:vAlign w:val="center"/>
            <w:hideMark/>
          </w:tcPr>
          <w:p w14:paraId="3BDE119E"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Ostvareno 2022.</w:t>
            </w:r>
          </w:p>
        </w:tc>
        <w:tc>
          <w:tcPr>
            <w:tcW w:w="627" w:type="dxa"/>
            <w:tcBorders>
              <w:top w:val="single" w:sz="8" w:space="0" w:color="auto"/>
              <w:left w:val="nil"/>
              <w:bottom w:val="single" w:sz="8" w:space="0" w:color="auto"/>
              <w:right w:val="single" w:sz="8" w:space="0" w:color="auto"/>
            </w:tcBorders>
            <w:shd w:val="clear" w:color="000000" w:fill="D9D9D9"/>
            <w:vAlign w:val="center"/>
            <w:hideMark/>
          </w:tcPr>
          <w:p w14:paraId="5156A5A0"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Plan 2023.</w:t>
            </w:r>
          </w:p>
        </w:tc>
        <w:tc>
          <w:tcPr>
            <w:tcW w:w="659" w:type="dxa"/>
            <w:tcBorders>
              <w:top w:val="single" w:sz="8" w:space="0" w:color="auto"/>
              <w:left w:val="nil"/>
              <w:bottom w:val="single" w:sz="8" w:space="0" w:color="auto"/>
              <w:right w:val="nil"/>
            </w:tcBorders>
            <w:shd w:val="clear" w:color="000000" w:fill="D9D9D9"/>
            <w:vAlign w:val="center"/>
            <w:hideMark/>
          </w:tcPr>
          <w:p w14:paraId="041CD30E"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Procjena 2023.</w:t>
            </w:r>
          </w:p>
        </w:tc>
        <w:tc>
          <w:tcPr>
            <w:tcW w:w="627" w:type="dxa"/>
            <w:tcBorders>
              <w:top w:val="single" w:sz="8" w:space="0" w:color="auto"/>
              <w:left w:val="single" w:sz="8" w:space="0" w:color="auto"/>
              <w:bottom w:val="single" w:sz="8" w:space="0" w:color="auto"/>
              <w:right w:val="nil"/>
            </w:tcBorders>
            <w:shd w:val="clear" w:color="000000" w:fill="D9D9D9"/>
            <w:vAlign w:val="center"/>
            <w:hideMark/>
          </w:tcPr>
          <w:p w14:paraId="60D97116"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Plan 2024.</w:t>
            </w:r>
          </w:p>
        </w:tc>
        <w:tc>
          <w:tcPr>
            <w:tcW w:w="627"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10D45141"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Plan 2025.</w:t>
            </w:r>
          </w:p>
        </w:tc>
        <w:tc>
          <w:tcPr>
            <w:tcW w:w="627" w:type="dxa"/>
            <w:tcBorders>
              <w:top w:val="single" w:sz="8" w:space="0" w:color="auto"/>
              <w:left w:val="nil"/>
              <w:bottom w:val="single" w:sz="8" w:space="0" w:color="auto"/>
              <w:right w:val="single" w:sz="8" w:space="0" w:color="auto"/>
            </w:tcBorders>
            <w:shd w:val="clear" w:color="000000" w:fill="D9D9D9"/>
            <w:vAlign w:val="center"/>
            <w:hideMark/>
          </w:tcPr>
          <w:p w14:paraId="3C3DF28C"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Plan 2026.</w:t>
            </w:r>
          </w:p>
        </w:tc>
        <w:tc>
          <w:tcPr>
            <w:tcW w:w="512" w:type="dxa"/>
            <w:tcBorders>
              <w:top w:val="single" w:sz="8" w:space="0" w:color="auto"/>
              <w:left w:val="nil"/>
              <w:bottom w:val="single" w:sz="8" w:space="0" w:color="auto"/>
              <w:right w:val="single" w:sz="8" w:space="0" w:color="auto"/>
            </w:tcBorders>
            <w:shd w:val="clear" w:color="000000" w:fill="D9D9D9"/>
            <w:vAlign w:val="center"/>
            <w:hideMark/>
          </w:tcPr>
          <w:p w14:paraId="2F8EA6B9"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Index Ost. 21. / Ost. 20.</w:t>
            </w:r>
          </w:p>
        </w:tc>
        <w:tc>
          <w:tcPr>
            <w:tcW w:w="512" w:type="dxa"/>
            <w:tcBorders>
              <w:top w:val="single" w:sz="8" w:space="0" w:color="auto"/>
              <w:left w:val="nil"/>
              <w:bottom w:val="single" w:sz="8" w:space="0" w:color="auto"/>
              <w:right w:val="single" w:sz="8" w:space="0" w:color="auto"/>
            </w:tcBorders>
            <w:shd w:val="clear" w:color="000000" w:fill="D9D9D9"/>
            <w:vAlign w:val="center"/>
            <w:hideMark/>
          </w:tcPr>
          <w:p w14:paraId="0E9ED416"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Index Ost. 22. / Ost. 21.</w:t>
            </w:r>
          </w:p>
        </w:tc>
        <w:tc>
          <w:tcPr>
            <w:tcW w:w="574" w:type="dxa"/>
            <w:tcBorders>
              <w:top w:val="single" w:sz="8" w:space="0" w:color="auto"/>
              <w:left w:val="nil"/>
              <w:bottom w:val="single" w:sz="8" w:space="0" w:color="auto"/>
              <w:right w:val="single" w:sz="8" w:space="0" w:color="auto"/>
            </w:tcBorders>
            <w:shd w:val="clear" w:color="000000" w:fill="D9D9D9"/>
            <w:vAlign w:val="center"/>
            <w:hideMark/>
          </w:tcPr>
          <w:p w14:paraId="7E3B1167"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Index Proc. 23. / Ost. 22.</w:t>
            </w:r>
          </w:p>
        </w:tc>
        <w:tc>
          <w:tcPr>
            <w:tcW w:w="512" w:type="dxa"/>
            <w:tcBorders>
              <w:top w:val="single" w:sz="8" w:space="0" w:color="auto"/>
              <w:left w:val="nil"/>
              <w:bottom w:val="single" w:sz="8" w:space="0" w:color="auto"/>
              <w:right w:val="single" w:sz="8" w:space="0" w:color="auto"/>
            </w:tcBorders>
            <w:shd w:val="clear" w:color="000000" w:fill="D9D9D9"/>
            <w:vAlign w:val="center"/>
            <w:hideMark/>
          </w:tcPr>
          <w:p w14:paraId="3B178C36"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Index Proc. 23. / Pl. 23.</w:t>
            </w:r>
          </w:p>
        </w:tc>
        <w:tc>
          <w:tcPr>
            <w:tcW w:w="497" w:type="dxa"/>
            <w:tcBorders>
              <w:top w:val="single" w:sz="8" w:space="0" w:color="auto"/>
              <w:left w:val="nil"/>
              <w:bottom w:val="single" w:sz="8" w:space="0" w:color="auto"/>
              <w:right w:val="single" w:sz="8" w:space="0" w:color="auto"/>
            </w:tcBorders>
            <w:shd w:val="clear" w:color="000000" w:fill="D9D9D9"/>
            <w:vAlign w:val="center"/>
            <w:hideMark/>
          </w:tcPr>
          <w:p w14:paraId="116ACDC2"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Index Pl. 24. / Proc. 23.</w:t>
            </w:r>
          </w:p>
        </w:tc>
        <w:tc>
          <w:tcPr>
            <w:tcW w:w="497" w:type="dxa"/>
            <w:tcBorders>
              <w:top w:val="single" w:sz="8" w:space="0" w:color="auto"/>
              <w:left w:val="nil"/>
              <w:bottom w:val="single" w:sz="8" w:space="0" w:color="auto"/>
              <w:right w:val="single" w:sz="8" w:space="0" w:color="auto"/>
            </w:tcBorders>
            <w:shd w:val="clear" w:color="000000" w:fill="D9D9D9"/>
            <w:vAlign w:val="center"/>
            <w:hideMark/>
          </w:tcPr>
          <w:p w14:paraId="496452A8"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Index Pl. 24. / Pl. 23.</w:t>
            </w:r>
          </w:p>
        </w:tc>
        <w:tc>
          <w:tcPr>
            <w:tcW w:w="497" w:type="dxa"/>
            <w:tcBorders>
              <w:top w:val="single" w:sz="8" w:space="0" w:color="auto"/>
              <w:left w:val="nil"/>
              <w:bottom w:val="single" w:sz="8" w:space="0" w:color="auto"/>
              <w:right w:val="single" w:sz="8" w:space="0" w:color="auto"/>
            </w:tcBorders>
            <w:shd w:val="clear" w:color="000000" w:fill="D9D9D9"/>
            <w:vAlign w:val="center"/>
            <w:hideMark/>
          </w:tcPr>
          <w:p w14:paraId="28C3E64D"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Index Pl. 25. / Pl. 24.</w:t>
            </w:r>
          </w:p>
        </w:tc>
        <w:tc>
          <w:tcPr>
            <w:tcW w:w="497" w:type="dxa"/>
            <w:tcBorders>
              <w:top w:val="single" w:sz="8" w:space="0" w:color="auto"/>
              <w:left w:val="nil"/>
              <w:bottom w:val="single" w:sz="8" w:space="0" w:color="auto"/>
              <w:right w:val="single" w:sz="8" w:space="0" w:color="auto"/>
            </w:tcBorders>
            <w:shd w:val="clear" w:color="000000" w:fill="D9D9D9"/>
            <w:vAlign w:val="center"/>
            <w:hideMark/>
          </w:tcPr>
          <w:p w14:paraId="7E66E7B1"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Index Pl. 26. / Pl 25.</w:t>
            </w:r>
          </w:p>
        </w:tc>
      </w:tr>
      <w:tr w:rsidR="00E77CE5" w:rsidRPr="00295245" w14:paraId="0C75D308" w14:textId="77777777" w:rsidTr="00952A21">
        <w:trPr>
          <w:trHeight w:val="868"/>
        </w:trPr>
        <w:tc>
          <w:tcPr>
            <w:tcW w:w="724" w:type="dxa"/>
            <w:tcBorders>
              <w:top w:val="nil"/>
              <w:left w:val="single" w:sz="8" w:space="0" w:color="auto"/>
              <w:bottom w:val="single" w:sz="8" w:space="0" w:color="auto"/>
              <w:right w:val="single" w:sz="8" w:space="0" w:color="auto"/>
            </w:tcBorders>
            <w:shd w:val="clear" w:color="auto" w:fill="auto"/>
            <w:vAlign w:val="center"/>
            <w:hideMark/>
          </w:tcPr>
          <w:p w14:paraId="683D2205" w14:textId="77777777" w:rsidR="00E77CE5" w:rsidRPr="00295245" w:rsidRDefault="00E77CE5" w:rsidP="00952A21">
            <w:pPr>
              <w:spacing w:after="0" w:line="240" w:lineRule="auto"/>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Primarna djelatnost</w:t>
            </w:r>
          </w:p>
        </w:tc>
        <w:tc>
          <w:tcPr>
            <w:tcW w:w="741" w:type="dxa"/>
            <w:tcBorders>
              <w:top w:val="nil"/>
              <w:left w:val="nil"/>
              <w:bottom w:val="single" w:sz="8" w:space="0" w:color="auto"/>
              <w:right w:val="single" w:sz="8" w:space="0" w:color="auto"/>
            </w:tcBorders>
            <w:shd w:val="clear" w:color="auto" w:fill="auto"/>
            <w:noWrap/>
            <w:vAlign w:val="center"/>
            <w:hideMark/>
          </w:tcPr>
          <w:p w14:paraId="0C4F092A"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 xml:space="preserve">      193.430 </w:t>
            </w:r>
          </w:p>
        </w:tc>
        <w:tc>
          <w:tcPr>
            <w:tcW w:w="741" w:type="dxa"/>
            <w:tcBorders>
              <w:top w:val="nil"/>
              <w:left w:val="nil"/>
              <w:bottom w:val="single" w:sz="8" w:space="0" w:color="auto"/>
              <w:right w:val="single" w:sz="8" w:space="0" w:color="auto"/>
            </w:tcBorders>
            <w:shd w:val="clear" w:color="auto" w:fill="auto"/>
            <w:noWrap/>
            <w:vAlign w:val="center"/>
            <w:hideMark/>
          </w:tcPr>
          <w:p w14:paraId="4F1F4096"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313.528</w:t>
            </w:r>
          </w:p>
        </w:tc>
        <w:tc>
          <w:tcPr>
            <w:tcW w:w="741" w:type="dxa"/>
            <w:tcBorders>
              <w:top w:val="nil"/>
              <w:left w:val="nil"/>
              <w:bottom w:val="single" w:sz="8" w:space="0" w:color="auto"/>
              <w:right w:val="single" w:sz="8" w:space="0" w:color="auto"/>
            </w:tcBorders>
            <w:shd w:val="clear" w:color="auto" w:fill="auto"/>
            <w:noWrap/>
            <w:vAlign w:val="center"/>
            <w:hideMark/>
          </w:tcPr>
          <w:p w14:paraId="7CFD9A66"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360.601</w:t>
            </w:r>
          </w:p>
        </w:tc>
        <w:tc>
          <w:tcPr>
            <w:tcW w:w="627" w:type="dxa"/>
            <w:tcBorders>
              <w:top w:val="nil"/>
              <w:left w:val="nil"/>
              <w:bottom w:val="single" w:sz="8" w:space="0" w:color="auto"/>
              <w:right w:val="single" w:sz="8" w:space="0" w:color="auto"/>
            </w:tcBorders>
            <w:shd w:val="clear" w:color="auto" w:fill="auto"/>
            <w:noWrap/>
            <w:vAlign w:val="center"/>
            <w:hideMark/>
          </w:tcPr>
          <w:p w14:paraId="28192814"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379.887</w:t>
            </w:r>
          </w:p>
        </w:tc>
        <w:tc>
          <w:tcPr>
            <w:tcW w:w="659" w:type="dxa"/>
            <w:tcBorders>
              <w:top w:val="nil"/>
              <w:left w:val="nil"/>
              <w:bottom w:val="single" w:sz="8" w:space="0" w:color="auto"/>
              <w:right w:val="single" w:sz="8" w:space="0" w:color="auto"/>
            </w:tcBorders>
            <w:shd w:val="clear" w:color="auto" w:fill="auto"/>
            <w:noWrap/>
            <w:vAlign w:val="center"/>
            <w:hideMark/>
          </w:tcPr>
          <w:p w14:paraId="682345D4"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725.256</w:t>
            </w:r>
          </w:p>
        </w:tc>
        <w:tc>
          <w:tcPr>
            <w:tcW w:w="627" w:type="dxa"/>
            <w:tcBorders>
              <w:top w:val="nil"/>
              <w:left w:val="nil"/>
              <w:bottom w:val="single" w:sz="8" w:space="0" w:color="auto"/>
              <w:right w:val="single" w:sz="8" w:space="0" w:color="auto"/>
            </w:tcBorders>
            <w:shd w:val="clear" w:color="auto" w:fill="auto"/>
            <w:noWrap/>
            <w:vAlign w:val="center"/>
            <w:hideMark/>
          </w:tcPr>
          <w:p w14:paraId="2C3AC98E"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756.955</w:t>
            </w:r>
          </w:p>
        </w:tc>
        <w:tc>
          <w:tcPr>
            <w:tcW w:w="627" w:type="dxa"/>
            <w:tcBorders>
              <w:top w:val="nil"/>
              <w:left w:val="nil"/>
              <w:bottom w:val="single" w:sz="8" w:space="0" w:color="auto"/>
              <w:right w:val="single" w:sz="8" w:space="0" w:color="auto"/>
            </w:tcBorders>
            <w:shd w:val="clear" w:color="auto" w:fill="auto"/>
            <w:noWrap/>
            <w:vAlign w:val="center"/>
            <w:hideMark/>
          </w:tcPr>
          <w:p w14:paraId="665329DF"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890.700</w:t>
            </w:r>
          </w:p>
        </w:tc>
        <w:tc>
          <w:tcPr>
            <w:tcW w:w="627" w:type="dxa"/>
            <w:tcBorders>
              <w:top w:val="nil"/>
              <w:left w:val="nil"/>
              <w:bottom w:val="single" w:sz="8" w:space="0" w:color="auto"/>
              <w:right w:val="single" w:sz="8" w:space="0" w:color="auto"/>
            </w:tcBorders>
            <w:shd w:val="clear" w:color="auto" w:fill="auto"/>
            <w:noWrap/>
            <w:vAlign w:val="center"/>
            <w:hideMark/>
          </w:tcPr>
          <w:p w14:paraId="1F7A2F53"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967.938</w:t>
            </w:r>
          </w:p>
        </w:tc>
        <w:tc>
          <w:tcPr>
            <w:tcW w:w="512" w:type="dxa"/>
            <w:tcBorders>
              <w:top w:val="nil"/>
              <w:left w:val="nil"/>
              <w:bottom w:val="single" w:sz="8" w:space="0" w:color="auto"/>
              <w:right w:val="single" w:sz="8" w:space="0" w:color="auto"/>
            </w:tcBorders>
            <w:shd w:val="clear" w:color="auto" w:fill="auto"/>
            <w:noWrap/>
            <w:vAlign w:val="center"/>
            <w:hideMark/>
          </w:tcPr>
          <w:p w14:paraId="2D76386E"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162</w:t>
            </w:r>
          </w:p>
        </w:tc>
        <w:tc>
          <w:tcPr>
            <w:tcW w:w="512" w:type="dxa"/>
            <w:tcBorders>
              <w:top w:val="nil"/>
              <w:left w:val="nil"/>
              <w:bottom w:val="single" w:sz="8" w:space="0" w:color="auto"/>
              <w:right w:val="single" w:sz="8" w:space="0" w:color="auto"/>
            </w:tcBorders>
            <w:shd w:val="clear" w:color="auto" w:fill="auto"/>
            <w:noWrap/>
            <w:vAlign w:val="center"/>
            <w:hideMark/>
          </w:tcPr>
          <w:p w14:paraId="2B5F8D0F"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115</w:t>
            </w:r>
          </w:p>
        </w:tc>
        <w:tc>
          <w:tcPr>
            <w:tcW w:w="574" w:type="dxa"/>
            <w:tcBorders>
              <w:top w:val="nil"/>
              <w:left w:val="nil"/>
              <w:bottom w:val="single" w:sz="8" w:space="0" w:color="auto"/>
              <w:right w:val="single" w:sz="8" w:space="0" w:color="auto"/>
            </w:tcBorders>
            <w:shd w:val="clear" w:color="auto" w:fill="auto"/>
            <w:noWrap/>
            <w:vAlign w:val="center"/>
            <w:hideMark/>
          </w:tcPr>
          <w:p w14:paraId="0BB33BAA"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201</w:t>
            </w:r>
          </w:p>
        </w:tc>
        <w:tc>
          <w:tcPr>
            <w:tcW w:w="512" w:type="dxa"/>
            <w:tcBorders>
              <w:top w:val="nil"/>
              <w:left w:val="nil"/>
              <w:bottom w:val="single" w:sz="8" w:space="0" w:color="auto"/>
              <w:right w:val="single" w:sz="8" w:space="0" w:color="auto"/>
            </w:tcBorders>
            <w:shd w:val="clear" w:color="auto" w:fill="auto"/>
            <w:noWrap/>
            <w:vAlign w:val="center"/>
            <w:hideMark/>
          </w:tcPr>
          <w:p w14:paraId="7604999C"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191</w:t>
            </w:r>
          </w:p>
        </w:tc>
        <w:tc>
          <w:tcPr>
            <w:tcW w:w="497" w:type="dxa"/>
            <w:tcBorders>
              <w:top w:val="nil"/>
              <w:left w:val="nil"/>
              <w:bottom w:val="single" w:sz="8" w:space="0" w:color="auto"/>
              <w:right w:val="single" w:sz="8" w:space="0" w:color="auto"/>
            </w:tcBorders>
            <w:shd w:val="clear" w:color="auto" w:fill="auto"/>
            <w:noWrap/>
            <w:vAlign w:val="center"/>
            <w:hideMark/>
          </w:tcPr>
          <w:p w14:paraId="2985DFFF"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104</w:t>
            </w:r>
          </w:p>
        </w:tc>
        <w:tc>
          <w:tcPr>
            <w:tcW w:w="497" w:type="dxa"/>
            <w:tcBorders>
              <w:top w:val="nil"/>
              <w:left w:val="nil"/>
              <w:bottom w:val="single" w:sz="8" w:space="0" w:color="auto"/>
              <w:right w:val="single" w:sz="8" w:space="0" w:color="auto"/>
            </w:tcBorders>
            <w:shd w:val="clear" w:color="auto" w:fill="auto"/>
            <w:noWrap/>
            <w:vAlign w:val="center"/>
            <w:hideMark/>
          </w:tcPr>
          <w:p w14:paraId="0FEF09E3"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199</w:t>
            </w:r>
          </w:p>
        </w:tc>
        <w:tc>
          <w:tcPr>
            <w:tcW w:w="497" w:type="dxa"/>
            <w:tcBorders>
              <w:top w:val="nil"/>
              <w:left w:val="nil"/>
              <w:bottom w:val="single" w:sz="8" w:space="0" w:color="auto"/>
              <w:right w:val="single" w:sz="8" w:space="0" w:color="auto"/>
            </w:tcBorders>
            <w:shd w:val="clear" w:color="auto" w:fill="auto"/>
            <w:noWrap/>
            <w:vAlign w:val="center"/>
            <w:hideMark/>
          </w:tcPr>
          <w:p w14:paraId="605B118B"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118</w:t>
            </w:r>
          </w:p>
        </w:tc>
        <w:tc>
          <w:tcPr>
            <w:tcW w:w="497" w:type="dxa"/>
            <w:tcBorders>
              <w:top w:val="nil"/>
              <w:left w:val="nil"/>
              <w:bottom w:val="single" w:sz="8" w:space="0" w:color="auto"/>
              <w:right w:val="single" w:sz="8" w:space="0" w:color="auto"/>
            </w:tcBorders>
            <w:shd w:val="clear" w:color="auto" w:fill="auto"/>
            <w:noWrap/>
            <w:vAlign w:val="center"/>
            <w:hideMark/>
          </w:tcPr>
          <w:p w14:paraId="20BCF7A9"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109</w:t>
            </w:r>
          </w:p>
        </w:tc>
      </w:tr>
      <w:tr w:rsidR="00E77CE5" w:rsidRPr="00295245" w14:paraId="0C5162F8" w14:textId="77777777" w:rsidTr="00952A21">
        <w:trPr>
          <w:trHeight w:val="848"/>
        </w:trPr>
        <w:tc>
          <w:tcPr>
            <w:tcW w:w="724" w:type="dxa"/>
            <w:tcBorders>
              <w:top w:val="nil"/>
              <w:left w:val="single" w:sz="8" w:space="0" w:color="auto"/>
              <w:bottom w:val="single" w:sz="8" w:space="0" w:color="auto"/>
              <w:right w:val="single" w:sz="8" w:space="0" w:color="auto"/>
            </w:tcBorders>
            <w:shd w:val="clear" w:color="auto" w:fill="auto"/>
            <w:vAlign w:val="center"/>
            <w:hideMark/>
          </w:tcPr>
          <w:p w14:paraId="1F2D9C12" w14:textId="77777777" w:rsidR="00E77CE5" w:rsidRPr="00295245" w:rsidRDefault="00E77CE5" w:rsidP="00952A21">
            <w:pPr>
              <w:spacing w:after="0" w:line="240" w:lineRule="auto"/>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Sekund. djelatnost</w:t>
            </w:r>
          </w:p>
        </w:tc>
        <w:tc>
          <w:tcPr>
            <w:tcW w:w="741" w:type="dxa"/>
            <w:tcBorders>
              <w:top w:val="nil"/>
              <w:left w:val="nil"/>
              <w:bottom w:val="single" w:sz="8" w:space="0" w:color="auto"/>
              <w:right w:val="single" w:sz="8" w:space="0" w:color="auto"/>
            </w:tcBorders>
            <w:shd w:val="clear" w:color="auto" w:fill="auto"/>
            <w:noWrap/>
            <w:vAlign w:val="center"/>
            <w:hideMark/>
          </w:tcPr>
          <w:p w14:paraId="33C920ED"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181.325</w:t>
            </w:r>
          </w:p>
        </w:tc>
        <w:tc>
          <w:tcPr>
            <w:tcW w:w="741" w:type="dxa"/>
            <w:tcBorders>
              <w:top w:val="nil"/>
              <w:left w:val="nil"/>
              <w:bottom w:val="single" w:sz="8" w:space="0" w:color="auto"/>
              <w:right w:val="single" w:sz="8" w:space="0" w:color="auto"/>
            </w:tcBorders>
            <w:shd w:val="clear" w:color="auto" w:fill="auto"/>
            <w:noWrap/>
            <w:vAlign w:val="center"/>
            <w:hideMark/>
          </w:tcPr>
          <w:p w14:paraId="4600FB64"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193.337</w:t>
            </w:r>
          </w:p>
        </w:tc>
        <w:tc>
          <w:tcPr>
            <w:tcW w:w="741" w:type="dxa"/>
            <w:tcBorders>
              <w:top w:val="nil"/>
              <w:left w:val="nil"/>
              <w:bottom w:val="single" w:sz="8" w:space="0" w:color="auto"/>
              <w:right w:val="single" w:sz="8" w:space="0" w:color="auto"/>
            </w:tcBorders>
            <w:shd w:val="clear" w:color="auto" w:fill="auto"/>
            <w:noWrap/>
            <w:vAlign w:val="center"/>
            <w:hideMark/>
          </w:tcPr>
          <w:p w14:paraId="2EB8F642"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295.363</w:t>
            </w:r>
          </w:p>
        </w:tc>
        <w:tc>
          <w:tcPr>
            <w:tcW w:w="627" w:type="dxa"/>
            <w:tcBorders>
              <w:top w:val="nil"/>
              <w:left w:val="nil"/>
              <w:bottom w:val="single" w:sz="8" w:space="0" w:color="auto"/>
              <w:right w:val="single" w:sz="8" w:space="0" w:color="auto"/>
            </w:tcBorders>
            <w:shd w:val="clear" w:color="auto" w:fill="auto"/>
            <w:noWrap/>
            <w:vAlign w:val="center"/>
            <w:hideMark/>
          </w:tcPr>
          <w:p w14:paraId="08CC0E08"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302.343</w:t>
            </w:r>
          </w:p>
        </w:tc>
        <w:tc>
          <w:tcPr>
            <w:tcW w:w="659" w:type="dxa"/>
            <w:tcBorders>
              <w:top w:val="nil"/>
              <w:left w:val="nil"/>
              <w:bottom w:val="single" w:sz="8" w:space="0" w:color="auto"/>
              <w:right w:val="single" w:sz="8" w:space="0" w:color="auto"/>
            </w:tcBorders>
            <w:shd w:val="clear" w:color="auto" w:fill="auto"/>
            <w:noWrap/>
            <w:vAlign w:val="center"/>
            <w:hideMark/>
          </w:tcPr>
          <w:p w14:paraId="17430A65"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411.118</w:t>
            </w:r>
          </w:p>
        </w:tc>
        <w:tc>
          <w:tcPr>
            <w:tcW w:w="627" w:type="dxa"/>
            <w:tcBorders>
              <w:top w:val="nil"/>
              <w:left w:val="nil"/>
              <w:bottom w:val="single" w:sz="8" w:space="0" w:color="auto"/>
              <w:right w:val="single" w:sz="8" w:space="0" w:color="auto"/>
            </w:tcBorders>
            <w:shd w:val="clear" w:color="auto" w:fill="auto"/>
            <w:noWrap/>
            <w:vAlign w:val="center"/>
            <w:hideMark/>
          </w:tcPr>
          <w:p w14:paraId="01F29518"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519.939</w:t>
            </w:r>
          </w:p>
        </w:tc>
        <w:tc>
          <w:tcPr>
            <w:tcW w:w="627" w:type="dxa"/>
            <w:tcBorders>
              <w:top w:val="nil"/>
              <w:left w:val="nil"/>
              <w:bottom w:val="single" w:sz="8" w:space="0" w:color="auto"/>
              <w:right w:val="single" w:sz="8" w:space="0" w:color="auto"/>
            </w:tcBorders>
            <w:shd w:val="clear" w:color="auto" w:fill="auto"/>
            <w:noWrap/>
            <w:vAlign w:val="center"/>
            <w:hideMark/>
          </w:tcPr>
          <w:p w14:paraId="524E695F"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566.61</w:t>
            </w:r>
          </w:p>
        </w:tc>
        <w:tc>
          <w:tcPr>
            <w:tcW w:w="627" w:type="dxa"/>
            <w:tcBorders>
              <w:top w:val="nil"/>
              <w:left w:val="nil"/>
              <w:bottom w:val="single" w:sz="8" w:space="0" w:color="auto"/>
              <w:right w:val="single" w:sz="8" w:space="0" w:color="auto"/>
            </w:tcBorders>
            <w:shd w:val="clear" w:color="auto" w:fill="auto"/>
            <w:noWrap/>
            <w:vAlign w:val="center"/>
            <w:hideMark/>
          </w:tcPr>
          <w:p w14:paraId="252D4F70"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609.563</w:t>
            </w:r>
          </w:p>
        </w:tc>
        <w:tc>
          <w:tcPr>
            <w:tcW w:w="512" w:type="dxa"/>
            <w:tcBorders>
              <w:top w:val="nil"/>
              <w:left w:val="nil"/>
              <w:bottom w:val="single" w:sz="8" w:space="0" w:color="auto"/>
              <w:right w:val="single" w:sz="8" w:space="0" w:color="auto"/>
            </w:tcBorders>
            <w:shd w:val="clear" w:color="auto" w:fill="auto"/>
            <w:noWrap/>
            <w:vAlign w:val="center"/>
            <w:hideMark/>
          </w:tcPr>
          <w:p w14:paraId="564D31B6"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107</w:t>
            </w:r>
          </w:p>
        </w:tc>
        <w:tc>
          <w:tcPr>
            <w:tcW w:w="512" w:type="dxa"/>
            <w:tcBorders>
              <w:top w:val="nil"/>
              <w:left w:val="nil"/>
              <w:bottom w:val="single" w:sz="8" w:space="0" w:color="auto"/>
              <w:right w:val="single" w:sz="8" w:space="0" w:color="auto"/>
            </w:tcBorders>
            <w:shd w:val="clear" w:color="auto" w:fill="auto"/>
            <w:noWrap/>
            <w:vAlign w:val="center"/>
            <w:hideMark/>
          </w:tcPr>
          <w:p w14:paraId="6A78EB88"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153</w:t>
            </w:r>
          </w:p>
        </w:tc>
        <w:tc>
          <w:tcPr>
            <w:tcW w:w="574" w:type="dxa"/>
            <w:tcBorders>
              <w:top w:val="nil"/>
              <w:left w:val="nil"/>
              <w:bottom w:val="single" w:sz="8" w:space="0" w:color="auto"/>
              <w:right w:val="single" w:sz="8" w:space="0" w:color="auto"/>
            </w:tcBorders>
            <w:shd w:val="clear" w:color="auto" w:fill="auto"/>
            <w:noWrap/>
            <w:vAlign w:val="center"/>
            <w:hideMark/>
          </w:tcPr>
          <w:p w14:paraId="3BF0A722"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139</w:t>
            </w:r>
          </w:p>
        </w:tc>
        <w:tc>
          <w:tcPr>
            <w:tcW w:w="512" w:type="dxa"/>
            <w:tcBorders>
              <w:top w:val="nil"/>
              <w:left w:val="nil"/>
              <w:bottom w:val="single" w:sz="8" w:space="0" w:color="auto"/>
              <w:right w:val="single" w:sz="8" w:space="0" w:color="auto"/>
            </w:tcBorders>
            <w:shd w:val="clear" w:color="auto" w:fill="auto"/>
            <w:noWrap/>
            <w:vAlign w:val="center"/>
            <w:hideMark/>
          </w:tcPr>
          <w:p w14:paraId="1A489E51"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136</w:t>
            </w:r>
          </w:p>
        </w:tc>
        <w:tc>
          <w:tcPr>
            <w:tcW w:w="497" w:type="dxa"/>
            <w:tcBorders>
              <w:top w:val="nil"/>
              <w:left w:val="nil"/>
              <w:bottom w:val="single" w:sz="8" w:space="0" w:color="auto"/>
              <w:right w:val="single" w:sz="8" w:space="0" w:color="auto"/>
            </w:tcBorders>
            <w:shd w:val="clear" w:color="auto" w:fill="auto"/>
            <w:noWrap/>
            <w:vAlign w:val="center"/>
            <w:hideMark/>
          </w:tcPr>
          <w:p w14:paraId="6EEE5088"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126</w:t>
            </w:r>
          </w:p>
        </w:tc>
        <w:tc>
          <w:tcPr>
            <w:tcW w:w="497" w:type="dxa"/>
            <w:tcBorders>
              <w:top w:val="nil"/>
              <w:left w:val="nil"/>
              <w:bottom w:val="single" w:sz="8" w:space="0" w:color="auto"/>
              <w:right w:val="single" w:sz="8" w:space="0" w:color="auto"/>
            </w:tcBorders>
            <w:shd w:val="clear" w:color="auto" w:fill="auto"/>
            <w:noWrap/>
            <w:vAlign w:val="center"/>
            <w:hideMark/>
          </w:tcPr>
          <w:p w14:paraId="479459B5"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172</w:t>
            </w:r>
          </w:p>
        </w:tc>
        <w:tc>
          <w:tcPr>
            <w:tcW w:w="497" w:type="dxa"/>
            <w:tcBorders>
              <w:top w:val="nil"/>
              <w:left w:val="nil"/>
              <w:bottom w:val="single" w:sz="8" w:space="0" w:color="auto"/>
              <w:right w:val="single" w:sz="8" w:space="0" w:color="auto"/>
            </w:tcBorders>
            <w:shd w:val="clear" w:color="auto" w:fill="auto"/>
            <w:noWrap/>
            <w:vAlign w:val="center"/>
            <w:hideMark/>
          </w:tcPr>
          <w:p w14:paraId="2142489A"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109</w:t>
            </w:r>
          </w:p>
        </w:tc>
        <w:tc>
          <w:tcPr>
            <w:tcW w:w="497" w:type="dxa"/>
            <w:tcBorders>
              <w:top w:val="nil"/>
              <w:left w:val="nil"/>
              <w:bottom w:val="single" w:sz="8" w:space="0" w:color="auto"/>
              <w:right w:val="single" w:sz="8" w:space="0" w:color="auto"/>
            </w:tcBorders>
            <w:shd w:val="clear" w:color="auto" w:fill="auto"/>
            <w:noWrap/>
            <w:vAlign w:val="center"/>
            <w:hideMark/>
          </w:tcPr>
          <w:p w14:paraId="06E7F93E" w14:textId="77777777" w:rsidR="00E77CE5" w:rsidRPr="00295245" w:rsidRDefault="00E77CE5" w:rsidP="00952A21">
            <w:pPr>
              <w:spacing w:after="0" w:line="240" w:lineRule="auto"/>
              <w:jc w:val="center"/>
              <w:rPr>
                <w:rFonts w:ascii="Calibri" w:eastAsia="Times New Roman" w:hAnsi="Calibri" w:cs="Calibri"/>
                <w:color w:val="000000"/>
                <w:sz w:val="12"/>
                <w:szCs w:val="12"/>
                <w:lang w:eastAsia="hr-HR"/>
              </w:rPr>
            </w:pPr>
            <w:r w:rsidRPr="00295245">
              <w:rPr>
                <w:rFonts w:ascii="Calibri" w:eastAsia="Times New Roman" w:hAnsi="Calibri" w:cs="Calibri"/>
                <w:color w:val="000000"/>
                <w:sz w:val="12"/>
                <w:szCs w:val="12"/>
                <w:lang w:eastAsia="hr-HR"/>
              </w:rPr>
              <w:t>108</w:t>
            </w:r>
          </w:p>
        </w:tc>
      </w:tr>
    </w:tbl>
    <w:p w14:paraId="294E7459" w14:textId="77777777" w:rsidR="00E77CE5" w:rsidRDefault="00E77CE5" w:rsidP="00E77CE5">
      <w:pPr>
        <w:rPr>
          <w:i/>
        </w:rPr>
      </w:pPr>
    </w:p>
    <w:p w14:paraId="41D25346" w14:textId="77777777" w:rsidR="00E77CE5" w:rsidRDefault="00E77CE5" w:rsidP="00E77CE5">
      <w:pPr>
        <w:spacing w:after="0"/>
        <w:rPr>
          <w:i/>
          <w:color w:val="000000" w:themeColor="text1"/>
        </w:rPr>
      </w:pPr>
    </w:p>
    <w:p w14:paraId="3CD16F35" w14:textId="77777777" w:rsidR="00E77CE5" w:rsidRDefault="00E77CE5" w:rsidP="00E77CE5">
      <w:pPr>
        <w:spacing w:after="0"/>
        <w:rPr>
          <w:i/>
          <w:color w:val="000000" w:themeColor="text1"/>
        </w:rPr>
      </w:pPr>
    </w:p>
    <w:p w14:paraId="49A428BC" w14:textId="77777777" w:rsidR="00E77CE5" w:rsidRDefault="00E77CE5" w:rsidP="00E77CE5">
      <w:pPr>
        <w:spacing w:after="0"/>
        <w:rPr>
          <w:i/>
          <w:color w:val="000000" w:themeColor="text1"/>
        </w:rPr>
      </w:pPr>
    </w:p>
    <w:p w14:paraId="39BB7E07" w14:textId="77777777" w:rsidR="00E77CE5" w:rsidRDefault="00E77CE5" w:rsidP="00E77CE5">
      <w:pPr>
        <w:spacing w:after="0"/>
        <w:rPr>
          <w:i/>
          <w:color w:val="000000" w:themeColor="text1"/>
        </w:rPr>
      </w:pPr>
    </w:p>
    <w:p w14:paraId="68DEA231" w14:textId="77777777" w:rsidR="00E77CE5" w:rsidRDefault="00E77CE5" w:rsidP="00E77CE5">
      <w:pPr>
        <w:spacing w:after="0"/>
        <w:rPr>
          <w:i/>
          <w:color w:val="000000" w:themeColor="text1"/>
        </w:rPr>
      </w:pPr>
    </w:p>
    <w:p w14:paraId="40010EDD" w14:textId="77777777" w:rsidR="00E77CE5" w:rsidRDefault="00E77CE5" w:rsidP="00E77CE5">
      <w:pPr>
        <w:spacing w:after="0"/>
        <w:rPr>
          <w:i/>
          <w:color w:val="000000" w:themeColor="text1"/>
        </w:rPr>
      </w:pPr>
    </w:p>
    <w:p w14:paraId="03A3FEB1" w14:textId="77777777" w:rsidR="00E77CE5" w:rsidRDefault="00E77CE5" w:rsidP="00E77CE5">
      <w:pPr>
        <w:spacing w:after="0"/>
        <w:rPr>
          <w:i/>
          <w:color w:val="000000" w:themeColor="text1"/>
        </w:rPr>
      </w:pPr>
    </w:p>
    <w:p w14:paraId="456E8DF0" w14:textId="77777777" w:rsidR="00E77CE5" w:rsidRDefault="00E77CE5" w:rsidP="00E77CE5">
      <w:pPr>
        <w:spacing w:after="0"/>
        <w:rPr>
          <w:i/>
          <w:color w:val="000000" w:themeColor="text1"/>
        </w:rPr>
      </w:pPr>
    </w:p>
    <w:p w14:paraId="3D480E86" w14:textId="77777777" w:rsidR="00E77CE5" w:rsidRPr="00295245" w:rsidRDefault="00E77CE5" w:rsidP="00E77CE5">
      <w:pPr>
        <w:spacing w:after="0"/>
        <w:rPr>
          <w:i/>
          <w:color w:val="000000" w:themeColor="text1"/>
          <w:sz w:val="20"/>
          <w:szCs w:val="20"/>
        </w:rPr>
      </w:pPr>
      <w:r w:rsidRPr="00295245">
        <w:rPr>
          <w:i/>
          <w:color w:val="000000" w:themeColor="text1"/>
          <w:sz w:val="20"/>
          <w:szCs w:val="20"/>
        </w:rPr>
        <w:lastRenderedPageBreak/>
        <w:t>Graf 10. Usporedba prihoda od primarne djelatnosti i sekundarnih djelatnosti</w:t>
      </w:r>
    </w:p>
    <w:p w14:paraId="1061F875" w14:textId="77777777" w:rsidR="00E77CE5" w:rsidRDefault="00E77CE5" w:rsidP="00E77CE5">
      <w:pPr>
        <w:spacing w:after="0"/>
        <w:rPr>
          <w:i/>
          <w:color w:val="000000" w:themeColor="text1"/>
        </w:rPr>
      </w:pPr>
    </w:p>
    <w:p w14:paraId="198568D0" w14:textId="77777777" w:rsidR="00E77CE5" w:rsidRPr="00641742" w:rsidRDefault="00E77CE5" w:rsidP="00E77CE5">
      <w:pPr>
        <w:spacing w:after="0"/>
        <w:rPr>
          <w:iCs/>
          <w:color w:val="000000" w:themeColor="text1"/>
        </w:rPr>
      </w:pPr>
      <w:r>
        <w:rPr>
          <w:noProof/>
        </w:rPr>
        <w:drawing>
          <wp:inline distT="0" distB="0" distL="0" distR="0" wp14:anchorId="7A757927" wp14:editId="07B5BAB8">
            <wp:extent cx="6438900" cy="3596640"/>
            <wp:effectExtent l="0" t="0" r="0" b="3810"/>
            <wp:docPr id="1572446977" name="Chart 1">
              <a:extLst xmlns:a="http://schemas.openxmlformats.org/drawingml/2006/main">
                <a:ext uri="{FF2B5EF4-FFF2-40B4-BE49-F238E27FC236}">
                  <a16:creationId xmlns:a16="http://schemas.microsoft.com/office/drawing/2014/main" id="{38EB0330-1CCD-ABA7-2A08-871204A761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E12B1E7" w14:textId="77777777" w:rsidR="00E77CE5" w:rsidRDefault="00E77CE5" w:rsidP="00E77CE5">
      <w:pPr>
        <w:spacing w:after="0"/>
        <w:rPr>
          <w:iCs/>
        </w:rPr>
      </w:pPr>
    </w:p>
    <w:p w14:paraId="155E45C5" w14:textId="19A45E84" w:rsidR="006D2896" w:rsidRPr="006D2896" w:rsidRDefault="006D2896" w:rsidP="00E77CE5">
      <w:pPr>
        <w:spacing w:after="0"/>
        <w:rPr>
          <w:iCs/>
          <w:sz w:val="20"/>
          <w:szCs w:val="20"/>
        </w:rPr>
      </w:pPr>
      <w:r w:rsidRPr="006D2896">
        <w:rPr>
          <w:iCs/>
          <w:sz w:val="20"/>
          <w:szCs w:val="20"/>
        </w:rPr>
        <w:t>Tablica 5. Financijsko-naturalni pokazatelji kroz godine</w:t>
      </w:r>
    </w:p>
    <w:tbl>
      <w:tblPr>
        <w:tblW w:w="10137" w:type="dxa"/>
        <w:tblLook w:val="04A0" w:firstRow="1" w:lastRow="0" w:firstColumn="1" w:lastColumn="0" w:noHBand="0" w:noVBand="1"/>
      </w:tblPr>
      <w:tblGrid>
        <w:gridCol w:w="817"/>
        <w:gridCol w:w="488"/>
        <w:gridCol w:w="488"/>
        <w:gridCol w:w="488"/>
        <w:gridCol w:w="531"/>
        <w:gridCol w:w="522"/>
        <w:gridCol w:w="522"/>
        <w:gridCol w:w="522"/>
        <w:gridCol w:w="522"/>
        <w:gridCol w:w="522"/>
        <w:gridCol w:w="523"/>
        <w:gridCol w:w="523"/>
        <w:gridCol w:w="531"/>
        <w:gridCol w:w="523"/>
        <w:gridCol w:w="523"/>
        <w:gridCol w:w="523"/>
        <w:gridCol w:w="523"/>
        <w:gridCol w:w="523"/>
        <w:gridCol w:w="523"/>
      </w:tblGrid>
      <w:tr w:rsidR="008F46B3" w:rsidRPr="008F46B3" w14:paraId="7EB6C125" w14:textId="77777777" w:rsidTr="008F46B3">
        <w:trPr>
          <w:trHeight w:val="945"/>
        </w:trPr>
        <w:tc>
          <w:tcPr>
            <w:tcW w:w="817"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2574C11A" w14:textId="77777777" w:rsidR="008F46B3" w:rsidRPr="008F46B3" w:rsidRDefault="008F46B3" w:rsidP="008F46B3">
            <w:pPr>
              <w:spacing w:after="0" w:line="240" w:lineRule="auto"/>
              <w:jc w:val="center"/>
              <w:rPr>
                <w:rFonts w:ascii="Calibri" w:eastAsia="Times New Roman" w:hAnsi="Calibri" w:cs="Calibri"/>
                <w:b/>
                <w:bCs/>
                <w:color w:val="000000"/>
                <w:sz w:val="12"/>
                <w:szCs w:val="12"/>
                <w:lang w:eastAsia="hr-HR"/>
              </w:rPr>
            </w:pPr>
            <w:r w:rsidRPr="008F46B3">
              <w:rPr>
                <w:rFonts w:ascii="Calibri" w:eastAsia="Times New Roman" w:hAnsi="Calibri" w:cs="Calibri"/>
                <w:b/>
                <w:bCs/>
                <w:color w:val="000000"/>
                <w:sz w:val="12"/>
                <w:szCs w:val="12"/>
                <w:lang w:eastAsia="hr-HR"/>
              </w:rPr>
              <w:t>Financijsko - naturalni pokazatelji</w:t>
            </w:r>
          </w:p>
        </w:tc>
        <w:tc>
          <w:tcPr>
            <w:tcW w:w="488" w:type="dxa"/>
            <w:tcBorders>
              <w:top w:val="single" w:sz="8" w:space="0" w:color="auto"/>
              <w:left w:val="nil"/>
              <w:bottom w:val="single" w:sz="8" w:space="0" w:color="auto"/>
              <w:right w:val="single" w:sz="8" w:space="0" w:color="auto"/>
            </w:tcBorders>
            <w:shd w:val="clear" w:color="000000" w:fill="FFFF00"/>
            <w:vAlign w:val="center"/>
            <w:hideMark/>
          </w:tcPr>
          <w:p w14:paraId="0B20BF5E" w14:textId="77777777" w:rsidR="008F46B3" w:rsidRPr="008F46B3" w:rsidRDefault="008F46B3" w:rsidP="008F46B3">
            <w:pPr>
              <w:spacing w:after="0" w:line="240" w:lineRule="auto"/>
              <w:jc w:val="center"/>
              <w:rPr>
                <w:rFonts w:ascii="Calibri" w:eastAsia="Times New Roman" w:hAnsi="Calibri" w:cs="Calibri"/>
                <w:b/>
                <w:bCs/>
                <w:color w:val="000000"/>
                <w:sz w:val="12"/>
                <w:szCs w:val="12"/>
                <w:lang w:eastAsia="hr-HR"/>
              </w:rPr>
            </w:pPr>
            <w:r w:rsidRPr="008F46B3">
              <w:rPr>
                <w:rFonts w:ascii="Calibri" w:eastAsia="Times New Roman" w:hAnsi="Calibri" w:cs="Calibri"/>
                <w:b/>
                <w:bCs/>
                <w:color w:val="000000"/>
                <w:sz w:val="12"/>
                <w:szCs w:val="12"/>
                <w:lang w:eastAsia="hr-HR"/>
              </w:rPr>
              <w:t>2020</w:t>
            </w:r>
          </w:p>
        </w:tc>
        <w:tc>
          <w:tcPr>
            <w:tcW w:w="488" w:type="dxa"/>
            <w:tcBorders>
              <w:top w:val="single" w:sz="8" w:space="0" w:color="auto"/>
              <w:left w:val="nil"/>
              <w:bottom w:val="single" w:sz="8" w:space="0" w:color="auto"/>
              <w:right w:val="single" w:sz="8" w:space="0" w:color="auto"/>
            </w:tcBorders>
            <w:shd w:val="clear" w:color="000000" w:fill="FFFF00"/>
            <w:noWrap/>
            <w:vAlign w:val="center"/>
            <w:hideMark/>
          </w:tcPr>
          <w:p w14:paraId="025A201E" w14:textId="77777777" w:rsidR="008F46B3" w:rsidRPr="008F46B3" w:rsidRDefault="008F46B3" w:rsidP="008F46B3">
            <w:pPr>
              <w:spacing w:after="0" w:line="240" w:lineRule="auto"/>
              <w:jc w:val="center"/>
              <w:rPr>
                <w:rFonts w:ascii="Calibri" w:eastAsia="Times New Roman" w:hAnsi="Calibri" w:cs="Calibri"/>
                <w:b/>
                <w:bCs/>
                <w:color w:val="000000"/>
                <w:sz w:val="12"/>
                <w:szCs w:val="12"/>
                <w:lang w:eastAsia="hr-HR"/>
              </w:rPr>
            </w:pPr>
            <w:r w:rsidRPr="008F46B3">
              <w:rPr>
                <w:rFonts w:ascii="Calibri" w:eastAsia="Times New Roman" w:hAnsi="Calibri" w:cs="Calibri"/>
                <w:b/>
                <w:bCs/>
                <w:color w:val="000000"/>
                <w:sz w:val="12"/>
                <w:szCs w:val="12"/>
                <w:lang w:eastAsia="hr-HR"/>
              </w:rPr>
              <w:t>2021</w:t>
            </w:r>
          </w:p>
        </w:tc>
        <w:tc>
          <w:tcPr>
            <w:tcW w:w="488" w:type="dxa"/>
            <w:tcBorders>
              <w:top w:val="single" w:sz="8" w:space="0" w:color="auto"/>
              <w:left w:val="nil"/>
              <w:bottom w:val="single" w:sz="8" w:space="0" w:color="auto"/>
              <w:right w:val="single" w:sz="8" w:space="0" w:color="auto"/>
            </w:tcBorders>
            <w:shd w:val="clear" w:color="000000" w:fill="FFFF00"/>
            <w:noWrap/>
            <w:vAlign w:val="center"/>
            <w:hideMark/>
          </w:tcPr>
          <w:p w14:paraId="568EBD65" w14:textId="77777777" w:rsidR="008F46B3" w:rsidRPr="008F46B3" w:rsidRDefault="008F46B3" w:rsidP="008F46B3">
            <w:pPr>
              <w:spacing w:after="0" w:line="240" w:lineRule="auto"/>
              <w:jc w:val="center"/>
              <w:rPr>
                <w:rFonts w:ascii="Calibri" w:eastAsia="Times New Roman" w:hAnsi="Calibri" w:cs="Calibri"/>
                <w:b/>
                <w:bCs/>
                <w:color w:val="000000"/>
                <w:sz w:val="12"/>
                <w:szCs w:val="12"/>
                <w:lang w:eastAsia="hr-HR"/>
              </w:rPr>
            </w:pPr>
            <w:r w:rsidRPr="008F46B3">
              <w:rPr>
                <w:rFonts w:ascii="Calibri" w:eastAsia="Times New Roman" w:hAnsi="Calibri" w:cs="Calibri"/>
                <w:b/>
                <w:bCs/>
                <w:color w:val="000000"/>
                <w:sz w:val="12"/>
                <w:szCs w:val="12"/>
                <w:lang w:eastAsia="hr-HR"/>
              </w:rPr>
              <w:t>2022</w:t>
            </w:r>
          </w:p>
        </w:tc>
        <w:tc>
          <w:tcPr>
            <w:tcW w:w="531" w:type="dxa"/>
            <w:tcBorders>
              <w:top w:val="single" w:sz="8" w:space="0" w:color="auto"/>
              <w:left w:val="nil"/>
              <w:bottom w:val="single" w:sz="8" w:space="0" w:color="auto"/>
              <w:right w:val="single" w:sz="8" w:space="0" w:color="auto"/>
            </w:tcBorders>
            <w:shd w:val="clear" w:color="000000" w:fill="FFFF00"/>
            <w:vAlign w:val="center"/>
            <w:hideMark/>
          </w:tcPr>
          <w:p w14:paraId="3D04A2C3" w14:textId="77777777" w:rsidR="008F46B3" w:rsidRPr="008F46B3" w:rsidRDefault="008F46B3" w:rsidP="008F46B3">
            <w:pPr>
              <w:spacing w:after="0" w:line="240" w:lineRule="auto"/>
              <w:jc w:val="center"/>
              <w:rPr>
                <w:rFonts w:ascii="Calibri" w:eastAsia="Times New Roman" w:hAnsi="Calibri" w:cs="Calibri"/>
                <w:b/>
                <w:bCs/>
                <w:color w:val="000000"/>
                <w:sz w:val="12"/>
                <w:szCs w:val="12"/>
                <w:lang w:eastAsia="hr-HR"/>
              </w:rPr>
            </w:pPr>
            <w:r w:rsidRPr="008F46B3">
              <w:rPr>
                <w:rFonts w:ascii="Calibri" w:eastAsia="Times New Roman" w:hAnsi="Calibri" w:cs="Calibri"/>
                <w:b/>
                <w:bCs/>
                <w:color w:val="000000"/>
                <w:sz w:val="12"/>
                <w:szCs w:val="12"/>
                <w:lang w:eastAsia="hr-HR"/>
              </w:rPr>
              <w:t>2022. plan</w:t>
            </w:r>
          </w:p>
        </w:tc>
        <w:tc>
          <w:tcPr>
            <w:tcW w:w="522" w:type="dxa"/>
            <w:tcBorders>
              <w:top w:val="single" w:sz="8" w:space="0" w:color="auto"/>
              <w:left w:val="nil"/>
              <w:bottom w:val="single" w:sz="8" w:space="0" w:color="auto"/>
              <w:right w:val="single" w:sz="8" w:space="0" w:color="auto"/>
            </w:tcBorders>
            <w:shd w:val="clear" w:color="000000" w:fill="FFFF00"/>
            <w:vAlign w:val="center"/>
            <w:hideMark/>
          </w:tcPr>
          <w:p w14:paraId="75E4DFDD" w14:textId="77777777" w:rsidR="008F46B3" w:rsidRPr="008F46B3" w:rsidRDefault="008F46B3" w:rsidP="008F46B3">
            <w:pPr>
              <w:spacing w:after="0" w:line="240" w:lineRule="auto"/>
              <w:jc w:val="center"/>
              <w:rPr>
                <w:rFonts w:ascii="Calibri" w:eastAsia="Times New Roman" w:hAnsi="Calibri" w:cs="Calibri"/>
                <w:b/>
                <w:bCs/>
                <w:color w:val="000000"/>
                <w:sz w:val="12"/>
                <w:szCs w:val="12"/>
                <w:lang w:eastAsia="hr-HR"/>
              </w:rPr>
            </w:pPr>
            <w:r w:rsidRPr="008F46B3">
              <w:rPr>
                <w:rFonts w:ascii="Calibri" w:eastAsia="Times New Roman" w:hAnsi="Calibri" w:cs="Calibri"/>
                <w:b/>
                <w:bCs/>
                <w:color w:val="000000"/>
                <w:sz w:val="12"/>
                <w:szCs w:val="12"/>
                <w:lang w:eastAsia="hr-HR"/>
              </w:rPr>
              <w:t>Plan 2023.</w:t>
            </w:r>
          </w:p>
        </w:tc>
        <w:tc>
          <w:tcPr>
            <w:tcW w:w="522" w:type="dxa"/>
            <w:tcBorders>
              <w:top w:val="single" w:sz="8" w:space="0" w:color="auto"/>
              <w:left w:val="nil"/>
              <w:bottom w:val="single" w:sz="8" w:space="0" w:color="auto"/>
              <w:right w:val="single" w:sz="8" w:space="0" w:color="auto"/>
            </w:tcBorders>
            <w:shd w:val="clear" w:color="000000" w:fill="FFFF00"/>
            <w:vAlign w:val="center"/>
            <w:hideMark/>
          </w:tcPr>
          <w:p w14:paraId="686D16FF" w14:textId="77777777" w:rsidR="008F46B3" w:rsidRPr="008F46B3" w:rsidRDefault="008F46B3" w:rsidP="008F46B3">
            <w:pPr>
              <w:spacing w:after="0" w:line="240" w:lineRule="auto"/>
              <w:jc w:val="center"/>
              <w:rPr>
                <w:rFonts w:ascii="Calibri" w:eastAsia="Times New Roman" w:hAnsi="Calibri" w:cs="Calibri"/>
                <w:b/>
                <w:bCs/>
                <w:color w:val="000000"/>
                <w:sz w:val="12"/>
                <w:szCs w:val="12"/>
                <w:lang w:eastAsia="hr-HR"/>
              </w:rPr>
            </w:pPr>
            <w:r w:rsidRPr="008F46B3">
              <w:rPr>
                <w:rFonts w:ascii="Calibri" w:eastAsia="Times New Roman" w:hAnsi="Calibri" w:cs="Calibri"/>
                <w:b/>
                <w:bCs/>
                <w:color w:val="000000"/>
                <w:sz w:val="12"/>
                <w:szCs w:val="12"/>
                <w:lang w:eastAsia="hr-HR"/>
              </w:rPr>
              <w:t>Proc. 2023.</w:t>
            </w:r>
          </w:p>
        </w:tc>
        <w:tc>
          <w:tcPr>
            <w:tcW w:w="522" w:type="dxa"/>
            <w:tcBorders>
              <w:top w:val="single" w:sz="8" w:space="0" w:color="auto"/>
              <w:left w:val="nil"/>
              <w:bottom w:val="single" w:sz="8" w:space="0" w:color="auto"/>
              <w:right w:val="single" w:sz="8" w:space="0" w:color="auto"/>
            </w:tcBorders>
            <w:shd w:val="clear" w:color="000000" w:fill="FFFF00"/>
            <w:vAlign w:val="center"/>
            <w:hideMark/>
          </w:tcPr>
          <w:p w14:paraId="3C181C43" w14:textId="77777777" w:rsidR="008F46B3" w:rsidRPr="008F46B3" w:rsidRDefault="008F46B3" w:rsidP="008F46B3">
            <w:pPr>
              <w:spacing w:after="0" w:line="240" w:lineRule="auto"/>
              <w:jc w:val="center"/>
              <w:rPr>
                <w:rFonts w:ascii="Calibri" w:eastAsia="Times New Roman" w:hAnsi="Calibri" w:cs="Calibri"/>
                <w:b/>
                <w:bCs/>
                <w:color w:val="000000"/>
                <w:sz w:val="12"/>
                <w:szCs w:val="12"/>
                <w:lang w:eastAsia="hr-HR"/>
              </w:rPr>
            </w:pPr>
            <w:r w:rsidRPr="008F46B3">
              <w:rPr>
                <w:rFonts w:ascii="Calibri" w:eastAsia="Times New Roman" w:hAnsi="Calibri" w:cs="Calibri"/>
                <w:b/>
                <w:bCs/>
                <w:color w:val="000000"/>
                <w:sz w:val="12"/>
                <w:szCs w:val="12"/>
                <w:lang w:eastAsia="hr-HR"/>
              </w:rPr>
              <w:t>Plan 2024.</w:t>
            </w:r>
          </w:p>
        </w:tc>
        <w:tc>
          <w:tcPr>
            <w:tcW w:w="522" w:type="dxa"/>
            <w:tcBorders>
              <w:top w:val="single" w:sz="8" w:space="0" w:color="auto"/>
              <w:left w:val="nil"/>
              <w:bottom w:val="single" w:sz="8" w:space="0" w:color="auto"/>
              <w:right w:val="single" w:sz="8" w:space="0" w:color="auto"/>
            </w:tcBorders>
            <w:shd w:val="clear" w:color="000000" w:fill="FFFF00"/>
            <w:vAlign w:val="center"/>
            <w:hideMark/>
          </w:tcPr>
          <w:p w14:paraId="04011833" w14:textId="77777777" w:rsidR="008F46B3" w:rsidRPr="008F46B3" w:rsidRDefault="008F46B3" w:rsidP="008F46B3">
            <w:pPr>
              <w:spacing w:after="0" w:line="240" w:lineRule="auto"/>
              <w:jc w:val="center"/>
              <w:rPr>
                <w:rFonts w:ascii="Calibri" w:eastAsia="Times New Roman" w:hAnsi="Calibri" w:cs="Calibri"/>
                <w:b/>
                <w:bCs/>
                <w:color w:val="000000"/>
                <w:sz w:val="12"/>
                <w:szCs w:val="12"/>
                <w:lang w:eastAsia="hr-HR"/>
              </w:rPr>
            </w:pPr>
            <w:r w:rsidRPr="008F46B3">
              <w:rPr>
                <w:rFonts w:ascii="Calibri" w:eastAsia="Times New Roman" w:hAnsi="Calibri" w:cs="Calibri"/>
                <w:b/>
                <w:bCs/>
                <w:color w:val="000000"/>
                <w:sz w:val="12"/>
                <w:szCs w:val="12"/>
                <w:lang w:eastAsia="hr-HR"/>
              </w:rPr>
              <w:t>Plan 2025.</w:t>
            </w:r>
          </w:p>
        </w:tc>
        <w:tc>
          <w:tcPr>
            <w:tcW w:w="522" w:type="dxa"/>
            <w:tcBorders>
              <w:top w:val="single" w:sz="8" w:space="0" w:color="auto"/>
              <w:left w:val="nil"/>
              <w:bottom w:val="single" w:sz="8" w:space="0" w:color="auto"/>
              <w:right w:val="single" w:sz="8" w:space="0" w:color="auto"/>
            </w:tcBorders>
            <w:shd w:val="clear" w:color="000000" w:fill="FFFF00"/>
            <w:vAlign w:val="center"/>
            <w:hideMark/>
          </w:tcPr>
          <w:p w14:paraId="390A188C" w14:textId="77777777" w:rsidR="008F46B3" w:rsidRPr="008F46B3" w:rsidRDefault="008F46B3" w:rsidP="008F46B3">
            <w:pPr>
              <w:spacing w:after="0" w:line="240" w:lineRule="auto"/>
              <w:jc w:val="center"/>
              <w:rPr>
                <w:rFonts w:ascii="Calibri" w:eastAsia="Times New Roman" w:hAnsi="Calibri" w:cs="Calibri"/>
                <w:b/>
                <w:bCs/>
                <w:color w:val="000000"/>
                <w:sz w:val="12"/>
                <w:szCs w:val="12"/>
                <w:lang w:eastAsia="hr-HR"/>
              </w:rPr>
            </w:pPr>
            <w:r w:rsidRPr="008F46B3">
              <w:rPr>
                <w:rFonts w:ascii="Calibri" w:eastAsia="Times New Roman" w:hAnsi="Calibri" w:cs="Calibri"/>
                <w:b/>
                <w:bCs/>
                <w:color w:val="000000"/>
                <w:sz w:val="12"/>
                <w:szCs w:val="12"/>
                <w:lang w:eastAsia="hr-HR"/>
              </w:rPr>
              <w:t>Plan 2026.</w:t>
            </w:r>
          </w:p>
        </w:tc>
        <w:tc>
          <w:tcPr>
            <w:tcW w:w="523" w:type="dxa"/>
            <w:tcBorders>
              <w:top w:val="single" w:sz="8" w:space="0" w:color="auto"/>
              <w:left w:val="nil"/>
              <w:bottom w:val="single" w:sz="8" w:space="0" w:color="auto"/>
              <w:right w:val="single" w:sz="8" w:space="0" w:color="auto"/>
            </w:tcBorders>
            <w:shd w:val="clear" w:color="000000" w:fill="FFFF00"/>
            <w:vAlign w:val="center"/>
            <w:hideMark/>
          </w:tcPr>
          <w:p w14:paraId="535C794B" w14:textId="77777777" w:rsidR="008F46B3" w:rsidRPr="008F46B3" w:rsidRDefault="008F46B3" w:rsidP="008F46B3">
            <w:pPr>
              <w:spacing w:after="0" w:line="240" w:lineRule="auto"/>
              <w:jc w:val="center"/>
              <w:rPr>
                <w:rFonts w:ascii="Calibri" w:eastAsia="Times New Roman" w:hAnsi="Calibri" w:cs="Calibri"/>
                <w:b/>
                <w:bCs/>
                <w:color w:val="000000"/>
                <w:sz w:val="12"/>
                <w:szCs w:val="12"/>
                <w:lang w:eastAsia="hr-HR"/>
              </w:rPr>
            </w:pPr>
            <w:r w:rsidRPr="008F46B3">
              <w:rPr>
                <w:rFonts w:ascii="Calibri" w:eastAsia="Times New Roman" w:hAnsi="Calibri" w:cs="Calibri"/>
                <w:b/>
                <w:bCs/>
                <w:color w:val="000000"/>
                <w:sz w:val="12"/>
                <w:szCs w:val="12"/>
                <w:lang w:eastAsia="hr-HR"/>
              </w:rPr>
              <w:t>Index 21. / 20.</w:t>
            </w:r>
          </w:p>
        </w:tc>
        <w:tc>
          <w:tcPr>
            <w:tcW w:w="523" w:type="dxa"/>
            <w:tcBorders>
              <w:top w:val="single" w:sz="8" w:space="0" w:color="auto"/>
              <w:left w:val="nil"/>
              <w:bottom w:val="single" w:sz="8" w:space="0" w:color="auto"/>
              <w:right w:val="single" w:sz="8" w:space="0" w:color="auto"/>
            </w:tcBorders>
            <w:shd w:val="clear" w:color="000000" w:fill="FFFF00"/>
            <w:vAlign w:val="center"/>
            <w:hideMark/>
          </w:tcPr>
          <w:p w14:paraId="1DA60232" w14:textId="77777777" w:rsidR="008F46B3" w:rsidRPr="008F46B3" w:rsidRDefault="008F46B3" w:rsidP="008F46B3">
            <w:pPr>
              <w:spacing w:after="0" w:line="240" w:lineRule="auto"/>
              <w:jc w:val="center"/>
              <w:rPr>
                <w:rFonts w:ascii="Calibri" w:eastAsia="Times New Roman" w:hAnsi="Calibri" w:cs="Calibri"/>
                <w:b/>
                <w:bCs/>
                <w:color w:val="000000"/>
                <w:sz w:val="12"/>
                <w:szCs w:val="12"/>
                <w:lang w:eastAsia="hr-HR"/>
              </w:rPr>
            </w:pPr>
            <w:r w:rsidRPr="008F46B3">
              <w:rPr>
                <w:rFonts w:ascii="Calibri" w:eastAsia="Times New Roman" w:hAnsi="Calibri" w:cs="Calibri"/>
                <w:b/>
                <w:bCs/>
                <w:color w:val="000000"/>
                <w:sz w:val="12"/>
                <w:szCs w:val="12"/>
                <w:lang w:eastAsia="hr-HR"/>
              </w:rPr>
              <w:t>Index 22. / 21.</w:t>
            </w:r>
          </w:p>
        </w:tc>
        <w:tc>
          <w:tcPr>
            <w:tcW w:w="531" w:type="dxa"/>
            <w:tcBorders>
              <w:top w:val="single" w:sz="8" w:space="0" w:color="auto"/>
              <w:left w:val="nil"/>
              <w:bottom w:val="single" w:sz="8" w:space="0" w:color="auto"/>
              <w:right w:val="single" w:sz="8" w:space="0" w:color="auto"/>
            </w:tcBorders>
            <w:shd w:val="clear" w:color="000000" w:fill="FFFF00"/>
            <w:vAlign w:val="center"/>
            <w:hideMark/>
          </w:tcPr>
          <w:p w14:paraId="04AF0ABD" w14:textId="77777777" w:rsidR="008F46B3" w:rsidRPr="008F46B3" w:rsidRDefault="008F46B3" w:rsidP="008F46B3">
            <w:pPr>
              <w:spacing w:after="0" w:line="240" w:lineRule="auto"/>
              <w:jc w:val="center"/>
              <w:rPr>
                <w:rFonts w:ascii="Calibri" w:eastAsia="Times New Roman" w:hAnsi="Calibri" w:cs="Calibri"/>
                <w:b/>
                <w:bCs/>
                <w:color w:val="000000"/>
                <w:sz w:val="12"/>
                <w:szCs w:val="12"/>
                <w:lang w:eastAsia="hr-HR"/>
              </w:rPr>
            </w:pPr>
            <w:r w:rsidRPr="008F46B3">
              <w:rPr>
                <w:rFonts w:ascii="Calibri" w:eastAsia="Times New Roman" w:hAnsi="Calibri" w:cs="Calibri"/>
                <w:b/>
                <w:bCs/>
                <w:color w:val="000000"/>
                <w:sz w:val="12"/>
                <w:szCs w:val="12"/>
                <w:lang w:eastAsia="hr-HR"/>
              </w:rPr>
              <w:t>Index  22. / Pl. 22.</w:t>
            </w:r>
          </w:p>
        </w:tc>
        <w:tc>
          <w:tcPr>
            <w:tcW w:w="523" w:type="dxa"/>
            <w:tcBorders>
              <w:top w:val="single" w:sz="8" w:space="0" w:color="auto"/>
              <w:left w:val="nil"/>
              <w:bottom w:val="single" w:sz="8" w:space="0" w:color="auto"/>
              <w:right w:val="single" w:sz="8" w:space="0" w:color="auto"/>
            </w:tcBorders>
            <w:shd w:val="clear" w:color="000000" w:fill="FFFF00"/>
            <w:vAlign w:val="center"/>
            <w:hideMark/>
          </w:tcPr>
          <w:p w14:paraId="4A3BAE94" w14:textId="77777777" w:rsidR="008F46B3" w:rsidRPr="008F46B3" w:rsidRDefault="008F46B3" w:rsidP="008F46B3">
            <w:pPr>
              <w:spacing w:after="0" w:line="240" w:lineRule="auto"/>
              <w:jc w:val="center"/>
              <w:rPr>
                <w:rFonts w:ascii="Calibri" w:eastAsia="Times New Roman" w:hAnsi="Calibri" w:cs="Calibri"/>
                <w:b/>
                <w:bCs/>
                <w:color w:val="000000"/>
                <w:sz w:val="12"/>
                <w:szCs w:val="12"/>
                <w:lang w:eastAsia="hr-HR"/>
              </w:rPr>
            </w:pPr>
            <w:r w:rsidRPr="008F46B3">
              <w:rPr>
                <w:rFonts w:ascii="Calibri" w:eastAsia="Times New Roman" w:hAnsi="Calibri" w:cs="Calibri"/>
                <w:b/>
                <w:bCs/>
                <w:color w:val="000000"/>
                <w:sz w:val="12"/>
                <w:szCs w:val="12"/>
                <w:lang w:eastAsia="hr-HR"/>
              </w:rPr>
              <w:t>Index Pl. 23 / 22.</w:t>
            </w:r>
          </w:p>
        </w:tc>
        <w:tc>
          <w:tcPr>
            <w:tcW w:w="523" w:type="dxa"/>
            <w:tcBorders>
              <w:top w:val="single" w:sz="8" w:space="0" w:color="auto"/>
              <w:left w:val="nil"/>
              <w:bottom w:val="single" w:sz="8" w:space="0" w:color="auto"/>
              <w:right w:val="single" w:sz="8" w:space="0" w:color="auto"/>
            </w:tcBorders>
            <w:shd w:val="clear" w:color="000000" w:fill="FFFF00"/>
            <w:vAlign w:val="center"/>
            <w:hideMark/>
          </w:tcPr>
          <w:p w14:paraId="6EA54D43" w14:textId="77777777" w:rsidR="008F46B3" w:rsidRPr="008F46B3" w:rsidRDefault="008F46B3" w:rsidP="008F46B3">
            <w:pPr>
              <w:spacing w:after="0" w:line="240" w:lineRule="auto"/>
              <w:jc w:val="center"/>
              <w:rPr>
                <w:rFonts w:ascii="Calibri" w:eastAsia="Times New Roman" w:hAnsi="Calibri" w:cs="Calibri"/>
                <w:b/>
                <w:bCs/>
                <w:color w:val="000000"/>
                <w:sz w:val="12"/>
                <w:szCs w:val="12"/>
                <w:lang w:eastAsia="hr-HR"/>
              </w:rPr>
            </w:pPr>
            <w:r w:rsidRPr="008F46B3">
              <w:rPr>
                <w:rFonts w:ascii="Calibri" w:eastAsia="Times New Roman" w:hAnsi="Calibri" w:cs="Calibri"/>
                <w:b/>
                <w:bCs/>
                <w:color w:val="000000"/>
                <w:sz w:val="12"/>
                <w:szCs w:val="12"/>
                <w:lang w:eastAsia="hr-HR"/>
              </w:rPr>
              <w:t>Index Pl. 23. / Pr. 23.</w:t>
            </w:r>
          </w:p>
        </w:tc>
        <w:tc>
          <w:tcPr>
            <w:tcW w:w="523" w:type="dxa"/>
            <w:tcBorders>
              <w:top w:val="single" w:sz="8" w:space="0" w:color="auto"/>
              <w:left w:val="nil"/>
              <w:bottom w:val="single" w:sz="8" w:space="0" w:color="auto"/>
              <w:right w:val="single" w:sz="8" w:space="0" w:color="auto"/>
            </w:tcBorders>
            <w:shd w:val="clear" w:color="000000" w:fill="FFFF00"/>
            <w:vAlign w:val="center"/>
            <w:hideMark/>
          </w:tcPr>
          <w:p w14:paraId="5691F9F3" w14:textId="77777777" w:rsidR="008F46B3" w:rsidRPr="008F46B3" w:rsidRDefault="008F46B3" w:rsidP="008F46B3">
            <w:pPr>
              <w:spacing w:after="0" w:line="240" w:lineRule="auto"/>
              <w:jc w:val="center"/>
              <w:rPr>
                <w:rFonts w:ascii="Calibri" w:eastAsia="Times New Roman" w:hAnsi="Calibri" w:cs="Calibri"/>
                <w:b/>
                <w:bCs/>
                <w:color w:val="000000"/>
                <w:sz w:val="12"/>
                <w:szCs w:val="12"/>
                <w:lang w:eastAsia="hr-HR"/>
              </w:rPr>
            </w:pPr>
            <w:r w:rsidRPr="008F46B3">
              <w:rPr>
                <w:rFonts w:ascii="Calibri" w:eastAsia="Times New Roman" w:hAnsi="Calibri" w:cs="Calibri"/>
                <w:b/>
                <w:bCs/>
                <w:color w:val="000000"/>
                <w:sz w:val="12"/>
                <w:szCs w:val="12"/>
                <w:lang w:eastAsia="hr-HR"/>
              </w:rPr>
              <w:t>Index Pl. 24. / Pr. 23.</w:t>
            </w:r>
          </w:p>
        </w:tc>
        <w:tc>
          <w:tcPr>
            <w:tcW w:w="523" w:type="dxa"/>
            <w:tcBorders>
              <w:top w:val="single" w:sz="8" w:space="0" w:color="auto"/>
              <w:left w:val="nil"/>
              <w:bottom w:val="single" w:sz="8" w:space="0" w:color="auto"/>
              <w:right w:val="single" w:sz="8" w:space="0" w:color="auto"/>
            </w:tcBorders>
            <w:shd w:val="clear" w:color="000000" w:fill="FFFF00"/>
            <w:vAlign w:val="center"/>
            <w:hideMark/>
          </w:tcPr>
          <w:p w14:paraId="392ECDCC" w14:textId="77777777" w:rsidR="008F46B3" w:rsidRPr="008F46B3" w:rsidRDefault="008F46B3" w:rsidP="008F46B3">
            <w:pPr>
              <w:spacing w:after="0" w:line="240" w:lineRule="auto"/>
              <w:jc w:val="center"/>
              <w:rPr>
                <w:rFonts w:ascii="Calibri" w:eastAsia="Times New Roman" w:hAnsi="Calibri" w:cs="Calibri"/>
                <w:b/>
                <w:bCs/>
                <w:color w:val="000000"/>
                <w:sz w:val="12"/>
                <w:szCs w:val="12"/>
                <w:lang w:eastAsia="hr-HR"/>
              </w:rPr>
            </w:pPr>
            <w:r w:rsidRPr="008F46B3">
              <w:rPr>
                <w:rFonts w:ascii="Calibri" w:eastAsia="Times New Roman" w:hAnsi="Calibri" w:cs="Calibri"/>
                <w:b/>
                <w:bCs/>
                <w:color w:val="000000"/>
                <w:sz w:val="12"/>
                <w:szCs w:val="12"/>
                <w:lang w:eastAsia="hr-HR"/>
              </w:rPr>
              <w:t>Index Pl. 24. / Pl. 23.</w:t>
            </w:r>
          </w:p>
        </w:tc>
        <w:tc>
          <w:tcPr>
            <w:tcW w:w="523" w:type="dxa"/>
            <w:tcBorders>
              <w:top w:val="single" w:sz="8" w:space="0" w:color="auto"/>
              <w:left w:val="nil"/>
              <w:bottom w:val="single" w:sz="8" w:space="0" w:color="auto"/>
              <w:right w:val="single" w:sz="8" w:space="0" w:color="auto"/>
            </w:tcBorders>
            <w:shd w:val="clear" w:color="000000" w:fill="FFFF00"/>
            <w:vAlign w:val="center"/>
            <w:hideMark/>
          </w:tcPr>
          <w:p w14:paraId="5399E1E0" w14:textId="77777777" w:rsidR="008F46B3" w:rsidRPr="008F46B3" w:rsidRDefault="008F46B3" w:rsidP="008F46B3">
            <w:pPr>
              <w:spacing w:after="0" w:line="240" w:lineRule="auto"/>
              <w:jc w:val="center"/>
              <w:rPr>
                <w:rFonts w:ascii="Calibri" w:eastAsia="Times New Roman" w:hAnsi="Calibri" w:cs="Calibri"/>
                <w:b/>
                <w:bCs/>
                <w:color w:val="000000"/>
                <w:sz w:val="12"/>
                <w:szCs w:val="12"/>
                <w:lang w:eastAsia="hr-HR"/>
              </w:rPr>
            </w:pPr>
            <w:r w:rsidRPr="008F46B3">
              <w:rPr>
                <w:rFonts w:ascii="Calibri" w:eastAsia="Times New Roman" w:hAnsi="Calibri" w:cs="Calibri"/>
                <w:b/>
                <w:bCs/>
                <w:color w:val="000000"/>
                <w:sz w:val="12"/>
                <w:szCs w:val="12"/>
                <w:lang w:eastAsia="hr-HR"/>
              </w:rPr>
              <w:t>Index Pl. 25. /Pl. 24.</w:t>
            </w:r>
          </w:p>
        </w:tc>
        <w:tc>
          <w:tcPr>
            <w:tcW w:w="523" w:type="dxa"/>
            <w:tcBorders>
              <w:top w:val="single" w:sz="8" w:space="0" w:color="auto"/>
              <w:left w:val="nil"/>
              <w:bottom w:val="single" w:sz="8" w:space="0" w:color="auto"/>
              <w:right w:val="single" w:sz="8" w:space="0" w:color="auto"/>
            </w:tcBorders>
            <w:shd w:val="clear" w:color="000000" w:fill="FFFF00"/>
            <w:vAlign w:val="center"/>
            <w:hideMark/>
          </w:tcPr>
          <w:p w14:paraId="517B3540" w14:textId="77777777" w:rsidR="008F46B3" w:rsidRPr="008F46B3" w:rsidRDefault="008F46B3" w:rsidP="008F46B3">
            <w:pPr>
              <w:spacing w:after="0" w:line="240" w:lineRule="auto"/>
              <w:jc w:val="center"/>
              <w:rPr>
                <w:rFonts w:ascii="Calibri" w:eastAsia="Times New Roman" w:hAnsi="Calibri" w:cs="Calibri"/>
                <w:b/>
                <w:bCs/>
                <w:color w:val="000000"/>
                <w:sz w:val="12"/>
                <w:szCs w:val="12"/>
                <w:lang w:eastAsia="hr-HR"/>
              </w:rPr>
            </w:pPr>
            <w:r w:rsidRPr="008F46B3">
              <w:rPr>
                <w:rFonts w:ascii="Calibri" w:eastAsia="Times New Roman" w:hAnsi="Calibri" w:cs="Calibri"/>
                <w:b/>
                <w:bCs/>
                <w:color w:val="000000"/>
                <w:sz w:val="12"/>
                <w:szCs w:val="12"/>
                <w:lang w:eastAsia="hr-HR"/>
              </w:rPr>
              <w:t>Index Pl. 26. / Pl. 25.</w:t>
            </w:r>
          </w:p>
        </w:tc>
      </w:tr>
      <w:tr w:rsidR="008F46B3" w:rsidRPr="008F46B3" w14:paraId="2D381A32" w14:textId="77777777" w:rsidTr="008F46B3">
        <w:trPr>
          <w:trHeight w:val="895"/>
        </w:trPr>
        <w:tc>
          <w:tcPr>
            <w:tcW w:w="817" w:type="dxa"/>
            <w:tcBorders>
              <w:top w:val="nil"/>
              <w:left w:val="single" w:sz="8" w:space="0" w:color="auto"/>
              <w:bottom w:val="single" w:sz="8" w:space="0" w:color="auto"/>
              <w:right w:val="single" w:sz="8" w:space="0" w:color="auto"/>
            </w:tcBorders>
            <w:shd w:val="clear" w:color="auto" w:fill="auto"/>
            <w:vAlign w:val="center"/>
            <w:hideMark/>
          </w:tcPr>
          <w:p w14:paraId="441CB408" w14:textId="77777777" w:rsidR="008F46B3" w:rsidRPr="008F46B3" w:rsidRDefault="008F46B3" w:rsidP="008F46B3">
            <w:pPr>
              <w:spacing w:after="0" w:line="240" w:lineRule="auto"/>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Komerc. prihod po putniku</w:t>
            </w:r>
          </w:p>
        </w:tc>
        <w:tc>
          <w:tcPr>
            <w:tcW w:w="488" w:type="dxa"/>
            <w:tcBorders>
              <w:top w:val="nil"/>
              <w:left w:val="nil"/>
              <w:bottom w:val="single" w:sz="8" w:space="0" w:color="auto"/>
              <w:right w:val="single" w:sz="8" w:space="0" w:color="auto"/>
            </w:tcBorders>
            <w:shd w:val="clear" w:color="auto" w:fill="auto"/>
            <w:vAlign w:val="center"/>
            <w:hideMark/>
          </w:tcPr>
          <w:p w14:paraId="1C338008"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56.6</w:t>
            </w:r>
          </w:p>
        </w:tc>
        <w:tc>
          <w:tcPr>
            <w:tcW w:w="488" w:type="dxa"/>
            <w:tcBorders>
              <w:top w:val="nil"/>
              <w:left w:val="nil"/>
              <w:bottom w:val="single" w:sz="8" w:space="0" w:color="auto"/>
              <w:right w:val="single" w:sz="8" w:space="0" w:color="auto"/>
            </w:tcBorders>
            <w:shd w:val="clear" w:color="auto" w:fill="auto"/>
            <w:vAlign w:val="center"/>
            <w:hideMark/>
          </w:tcPr>
          <w:p w14:paraId="7EC386AC"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44</w:t>
            </w:r>
          </w:p>
        </w:tc>
        <w:tc>
          <w:tcPr>
            <w:tcW w:w="488" w:type="dxa"/>
            <w:tcBorders>
              <w:top w:val="nil"/>
              <w:left w:val="nil"/>
              <w:bottom w:val="single" w:sz="8" w:space="0" w:color="auto"/>
              <w:right w:val="single" w:sz="8" w:space="0" w:color="auto"/>
            </w:tcBorders>
            <w:shd w:val="clear" w:color="auto" w:fill="auto"/>
            <w:vAlign w:val="center"/>
            <w:hideMark/>
          </w:tcPr>
          <w:p w14:paraId="2E127789"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41.3</w:t>
            </w:r>
          </w:p>
        </w:tc>
        <w:tc>
          <w:tcPr>
            <w:tcW w:w="531" w:type="dxa"/>
            <w:tcBorders>
              <w:top w:val="nil"/>
              <w:left w:val="nil"/>
              <w:bottom w:val="single" w:sz="8" w:space="0" w:color="auto"/>
              <w:right w:val="single" w:sz="8" w:space="0" w:color="auto"/>
            </w:tcBorders>
            <w:shd w:val="clear" w:color="auto" w:fill="auto"/>
            <w:noWrap/>
            <w:vAlign w:val="center"/>
            <w:hideMark/>
          </w:tcPr>
          <w:p w14:paraId="158090C6"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25.49</w:t>
            </w:r>
          </w:p>
        </w:tc>
        <w:tc>
          <w:tcPr>
            <w:tcW w:w="522" w:type="dxa"/>
            <w:tcBorders>
              <w:top w:val="nil"/>
              <w:left w:val="nil"/>
              <w:bottom w:val="single" w:sz="8" w:space="0" w:color="auto"/>
              <w:right w:val="single" w:sz="8" w:space="0" w:color="auto"/>
            </w:tcBorders>
            <w:shd w:val="clear" w:color="auto" w:fill="auto"/>
            <w:noWrap/>
            <w:vAlign w:val="center"/>
            <w:hideMark/>
          </w:tcPr>
          <w:p w14:paraId="003EB2C8"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21.1</w:t>
            </w:r>
          </w:p>
        </w:tc>
        <w:tc>
          <w:tcPr>
            <w:tcW w:w="522" w:type="dxa"/>
            <w:tcBorders>
              <w:top w:val="nil"/>
              <w:left w:val="nil"/>
              <w:bottom w:val="single" w:sz="8" w:space="0" w:color="auto"/>
              <w:right w:val="single" w:sz="8" w:space="0" w:color="auto"/>
            </w:tcBorders>
            <w:shd w:val="clear" w:color="auto" w:fill="auto"/>
            <w:noWrap/>
            <w:vAlign w:val="center"/>
            <w:hideMark/>
          </w:tcPr>
          <w:p w14:paraId="005D54A3"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30.39</w:t>
            </w:r>
          </w:p>
        </w:tc>
        <w:tc>
          <w:tcPr>
            <w:tcW w:w="522" w:type="dxa"/>
            <w:tcBorders>
              <w:top w:val="nil"/>
              <w:left w:val="nil"/>
              <w:bottom w:val="single" w:sz="8" w:space="0" w:color="auto"/>
              <w:right w:val="single" w:sz="8" w:space="0" w:color="auto"/>
            </w:tcBorders>
            <w:shd w:val="clear" w:color="auto" w:fill="auto"/>
            <w:noWrap/>
            <w:vAlign w:val="center"/>
            <w:hideMark/>
          </w:tcPr>
          <w:p w14:paraId="1784AA9D"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30.1</w:t>
            </w:r>
          </w:p>
        </w:tc>
        <w:tc>
          <w:tcPr>
            <w:tcW w:w="522" w:type="dxa"/>
            <w:tcBorders>
              <w:top w:val="nil"/>
              <w:left w:val="nil"/>
              <w:bottom w:val="single" w:sz="8" w:space="0" w:color="auto"/>
              <w:right w:val="single" w:sz="8" w:space="0" w:color="auto"/>
            </w:tcBorders>
            <w:shd w:val="clear" w:color="auto" w:fill="auto"/>
            <w:noWrap/>
            <w:vAlign w:val="center"/>
            <w:hideMark/>
          </w:tcPr>
          <w:p w14:paraId="57921021"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24.38</w:t>
            </w:r>
          </w:p>
        </w:tc>
        <w:tc>
          <w:tcPr>
            <w:tcW w:w="522" w:type="dxa"/>
            <w:tcBorders>
              <w:top w:val="nil"/>
              <w:left w:val="nil"/>
              <w:bottom w:val="single" w:sz="8" w:space="0" w:color="auto"/>
              <w:right w:val="single" w:sz="8" w:space="0" w:color="auto"/>
            </w:tcBorders>
            <w:shd w:val="clear" w:color="auto" w:fill="auto"/>
            <w:noWrap/>
            <w:vAlign w:val="center"/>
            <w:hideMark/>
          </w:tcPr>
          <w:p w14:paraId="1981A4A7"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24.84</w:t>
            </w:r>
          </w:p>
        </w:tc>
        <w:tc>
          <w:tcPr>
            <w:tcW w:w="523" w:type="dxa"/>
            <w:tcBorders>
              <w:top w:val="nil"/>
              <w:left w:val="nil"/>
              <w:bottom w:val="single" w:sz="8" w:space="0" w:color="auto"/>
              <w:right w:val="single" w:sz="8" w:space="0" w:color="auto"/>
            </w:tcBorders>
            <w:shd w:val="clear" w:color="auto" w:fill="auto"/>
            <w:noWrap/>
            <w:vAlign w:val="center"/>
            <w:hideMark/>
          </w:tcPr>
          <w:p w14:paraId="1D965E7B"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78</w:t>
            </w:r>
          </w:p>
        </w:tc>
        <w:tc>
          <w:tcPr>
            <w:tcW w:w="523" w:type="dxa"/>
            <w:tcBorders>
              <w:top w:val="nil"/>
              <w:left w:val="nil"/>
              <w:bottom w:val="single" w:sz="8" w:space="0" w:color="auto"/>
              <w:right w:val="single" w:sz="8" w:space="0" w:color="auto"/>
            </w:tcBorders>
            <w:shd w:val="clear" w:color="auto" w:fill="auto"/>
            <w:noWrap/>
            <w:vAlign w:val="center"/>
            <w:hideMark/>
          </w:tcPr>
          <w:p w14:paraId="2CB356EC"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94</w:t>
            </w:r>
          </w:p>
        </w:tc>
        <w:tc>
          <w:tcPr>
            <w:tcW w:w="531" w:type="dxa"/>
            <w:tcBorders>
              <w:top w:val="nil"/>
              <w:left w:val="nil"/>
              <w:bottom w:val="single" w:sz="8" w:space="0" w:color="auto"/>
              <w:right w:val="single" w:sz="8" w:space="0" w:color="auto"/>
            </w:tcBorders>
            <w:shd w:val="clear" w:color="auto" w:fill="auto"/>
            <w:noWrap/>
            <w:vAlign w:val="center"/>
            <w:hideMark/>
          </w:tcPr>
          <w:p w14:paraId="771A6516"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162</w:t>
            </w:r>
          </w:p>
        </w:tc>
        <w:tc>
          <w:tcPr>
            <w:tcW w:w="523" w:type="dxa"/>
            <w:tcBorders>
              <w:top w:val="nil"/>
              <w:left w:val="nil"/>
              <w:bottom w:val="single" w:sz="8" w:space="0" w:color="auto"/>
              <w:right w:val="single" w:sz="8" w:space="0" w:color="auto"/>
            </w:tcBorders>
            <w:shd w:val="clear" w:color="auto" w:fill="auto"/>
            <w:noWrap/>
            <w:vAlign w:val="center"/>
            <w:hideMark/>
          </w:tcPr>
          <w:p w14:paraId="4AA4F687"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51</w:t>
            </w:r>
          </w:p>
        </w:tc>
        <w:tc>
          <w:tcPr>
            <w:tcW w:w="523" w:type="dxa"/>
            <w:tcBorders>
              <w:top w:val="nil"/>
              <w:left w:val="nil"/>
              <w:bottom w:val="single" w:sz="8" w:space="0" w:color="auto"/>
              <w:right w:val="single" w:sz="8" w:space="0" w:color="auto"/>
            </w:tcBorders>
            <w:shd w:val="clear" w:color="auto" w:fill="auto"/>
            <w:noWrap/>
            <w:vAlign w:val="center"/>
            <w:hideMark/>
          </w:tcPr>
          <w:p w14:paraId="3592647F"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69</w:t>
            </w:r>
          </w:p>
        </w:tc>
        <w:tc>
          <w:tcPr>
            <w:tcW w:w="523" w:type="dxa"/>
            <w:tcBorders>
              <w:top w:val="nil"/>
              <w:left w:val="nil"/>
              <w:bottom w:val="single" w:sz="8" w:space="0" w:color="auto"/>
              <w:right w:val="single" w:sz="8" w:space="0" w:color="auto"/>
            </w:tcBorders>
            <w:shd w:val="clear" w:color="auto" w:fill="auto"/>
            <w:noWrap/>
            <w:vAlign w:val="center"/>
            <w:hideMark/>
          </w:tcPr>
          <w:p w14:paraId="4C26329B"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99</w:t>
            </w:r>
          </w:p>
        </w:tc>
        <w:tc>
          <w:tcPr>
            <w:tcW w:w="523" w:type="dxa"/>
            <w:tcBorders>
              <w:top w:val="nil"/>
              <w:left w:val="nil"/>
              <w:bottom w:val="single" w:sz="8" w:space="0" w:color="auto"/>
              <w:right w:val="single" w:sz="8" w:space="0" w:color="auto"/>
            </w:tcBorders>
            <w:shd w:val="clear" w:color="auto" w:fill="auto"/>
            <w:noWrap/>
            <w:vAlign w:val="center"/>
            <w:hideMark/>
          </w:tcPr>
          <w:p w14:paraId="70702F4F"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143</w:t>
            </w:r>
          </w:p>
        </w:tc>
        <w:tc>
          <w:tcPr>
            <w:tcW w:w="523" w:type="dxa"/>
            <w:tcBorders>
              <w:top w:val="nil"/>
              <w:left w:val="nil"/>
              <w:bottom w:val="single" w:sz="8" w:space="0" w:color="auto"/>
              <w:right w:val="single" w:sz="8" w:space="0" w:color="auto"/>
            </w:tcBorders>
            <w:shd w:val="clear" w:color="auto" w:fill="auto"/>
            <w:noWrap/>
            <w:vAlign w:val="center"/>
            <w:hideMark/>
          </w:tcPr>
          <w:p w14:paraId="1AD3E316"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81</w:t>
            </w:r>
          </w:p>
        </w:tc>
        <w:tc>
          <w:tcPr>
            <w:tcW w:w="523" w:type="dxa"/>
            <w:tcBorders>
              <w:top w:val="nil"/>
              <w:left w:val="nil"/>
              <w:bottom w:val="single" w:sz="8" w:space="0" w:color="auto"/>
              <w:right w:val="single" w:sz="8" w:space="0" w:color="auto"/>
            </w:tcBorders>
            <w:shd w:val="clear" w:color="auto" w:fill="auto"/>
            <w:noWrap/>
            <w:vAlign w:val="center"/>
            <w:hideMark/>
          </w:tcPr>
          <w:p w14:paraId="4DBB805C"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102</w:t>
            </w:r>
          </w:p>
        </w:tc>
      </w:tr>
      <w:tr w:rsidR="008F46B3" w:rsidRPr="008F46B3" w14:paraId="0538A65A" w14:textId="77777777" w:rsidTr="008F46B3">
        <w:trPr>
          <w:trHeight w:val="783"/>
        </w:trPr>
        <w:tc>
          <w:tcPr>
            <w:tcW w:w="817" w:type="dxa"/>
            <w:tcBorders>
              <w:top w:val="nil"/>
              <w:left w:val="single" w:sz="8" w:space="0" w:color="auto"/>
              <w:bottom w:val="single" w:sz="8" w:space="0" w:color="auto"/>
              <w:right w:val="single" w:sz="8" w:space="0" w:color="auto"/>
            </w:tcBorders>
            <w:shd w:val="clear" w:color="auto" w:fill="auto"/>
            <w:vAlign w:val="center"/>
            <w:hideMark/>
          </w:tcPr>
          <w:p w14:paraId="5C51C2A9" w14:textId="77777777" w:rsidR="008F46B3" w:rsidRPr="008F46B3" w:rsidRDefault="008F46B3" w:rsidP="008F46B3">
            <w:pPr>
              <w:spacing w:after="0" w:line="240" w:lineRule="auto"/>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Troškovi po putniku</w:t>
            </w:r>
          </w:p>
        </w:tc>
        <w:tc>
          <w:tcPr>
            <w:tcW w:w="488" w:type="dxa"/>
            <w:tcBorders>
              <w:top w:val="nil"/>
              <w:left w:val="nil"/>
              <w:bottom w:val="single" w:sz="8" w:space="0" w:color="auto"/>
              <w:right w:val="single" w:sz="8" w:space="0" w:color="auto"/>
            </w:tcBorders>
            <w:shd w:val="clear" w:color="auto" w:fill="auto"/>
            <w:vAlign w:val="center"/>
            <w:hideMark/>
          </w:tcPr>
          <w:p w14:paraId="47A5A6B5"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260</w:t>
            </w:r>
          </w:p>
        </w:tc>
        <w:tc>
          <w:tcPr>
            <w:tcW w:w="488" w:type="dxa"/>
            <w:tcBorders>
              <w:top w:val="nil"/>
              <w:left w:val="nil"/>
              <w:bottom w:val="single" w:sz="8" w:space="0" w:color="auto"/>
              <w:right w:val="single" w:sz="8" w:space="0" w:color="auto"/>
            </w:tcBorders>
            <w:shd w:val="clear" w:color="auto" w:fill="auto"/>
            <w:vAlign w:val="center"/>
            <w:hideMark/>
          </w:tcPr>
          <w:p w14:paraId="38F95B60"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153</w:t>
            </w:r>
          </w:p>
        </w:tc>
        <w:tc>
          <w:tcPr>
            <w:tcW w:w="488" w:type="dxa"/>
            <w:tcBorders>
              <w:top w:val="nil"/>
              <w:left w:val="nil"/>
              <w:bottom w:val="single" w:sz="8" w:space="0" w:color="auto"/>
              <w:right w:val="single" w:sz="8" w:space="0" w:color="auto"/>
            </w:tcBorders>
            <w:shd w:val="clear" w:color="auto" w:fill="auto"/>
            <w:vAlign w:val="center"/>
            <w:hideMark/>
          </w:tcPr>
          <w:p w14:paraId="513341BF"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176</w:t>
            </w:r>
          </w:p>
        </w:tc>
        <w:tc>
          <w:tcPr>
            <w:tcW w:w="531" w:type="dxa"/>
            <w:tcBorders>
              <w:top w:val="nil"/>
              <w:left w:val="nil"/>
              <w:bottom w:val="single" w:sz="8" w:space="0" w:color="auto"/>
              <w:right w:val="single" w:sz="8" w:space="0" w:color="auto"/>
            </w:tcBorders>
            <w:shd w:val="clear" w:color="auto" w:fill="auto"/>
            <w:noWrap/>
            <w:vAlign w:val="center"/>
            <w:hideMark/>
          </w:tcPr>
          <w:p w14:paraId="366E2E5B"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87.17</w:t>
            </w:r>
          </w:p>
        </w:tc>
        <w:tc>
          <w:tcPr>
            <w:tcW w:w="522" w:type="dxa"/>
            <w:tcBorders>
              <w:top w:val="nil"/>
              <w:left w:val="nil"/>
              <w:bottom w:val="single" w:sz="8" w:space="0" w:color="auto"/>
              <w:right w:val="single" w:sz="8" w:space="0" w:color="auto"/>
            </w:tcBorders>
            <w:shd w:val="clear" w:color="auto" w:fill="auto"/>
            <w:noWrap/>
            <w:vAlign w:val="center"/>
            <w:hideMark/>
          </w:tcPr>
          <w:p w14:paraId="3BF5171A"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64.77</w:t>
            </w:r>
          </w:p>
        </w:tc>
        <w:tc>
          <w:tcPr>
            <w:tcW w:w="522" w:type="dxa"/>
            <w:tcBorders>
              <w:top w:val="nil"/>
              <w:left w:val="nil"/>
              <w:bottom w:val="single" w:sz="8" w:space="0" w:color="auto"/>
              <w:right w:val="single" w:sz="8" w:space="0" w:color="auto"/>
            </w:tcBorders>
            <w:shd w:val="clear" w:color="auto" w:fill="auto"/>
            <w:noWrap/>
            <w:vAlign w:val="center"/>
            <w:hideMark/>
          </w:tcPr>
          <w:p w14:paraId="44840335"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91.65</w:t>
            </w:r>
          </w:p>
        </w:tc>
        <w:tc>
          <w:tcPr>
            <w:tcW w:w="522" w:type="dxa"/>
            <w:tcBorders>
              <w:top w:val="nil"/>
              <w:left w:val="nil"/>
              <w:bottom w:val="single" w:sz="8" w:space="0" w:color="auto"/>
              <w:right w:val="single" w:sz="8" w:space="0" w:color="auto"/>
            </w:tcBorders>
            <w:shd w:val="clear" w:color="auto" w:fill="auto"/>
            <w:noWrap/>
            <w:vAlign w:val="center"/>
            <w:hideMark/>
          </w:tcPr>
          <w:p w14:paraId="177BDC07"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81.14</w:t>
            </w:r>
          </w:p>
        </w:tc>
        <w:tc>
          <w:tcPr>
            <w:tcW w:w="522" w:type="dxa"/>
            <w:tcBorders>
              <w:top w:val="nil"/>
              <w:left w:val="nil"/>
              <w:bottom w:val="single" w:sz="8" w:space="0" w:color="auto"/>
              <w:right w:val="single" w:sz="8" w:space="0" w:color="auto"/>
            </w:tcBorders>
            <w:shd w:val="clear" w:color="auto" w:fill="auto"/>
            <w:noWrap/>
            <w:vAlign w:val="center"/>
            <w:hideMark/>
          </w:tcPr>
          <w:p w14:paraId="05B4AEDF"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60.46</w:t>
            </w:r>
          </w:p>
        </w:tc>
        <w:tc>
          <w:tcPr>
            <w:tcW w:w="522" w:type="dxa"/>
            <w:tcBorders>
              <w:top w:val="nil"/>
              <w:left w:val="nil"/>
              <w:bottom w:val="single" w:sz="8" w:space="0" w:color="auto"/>
              <w:right w:val="single" w:sz="8" w:space="0" w:color="auto"/>
            </w:tcBorders>
            <w:shd w:val="clear" w:color="auto" w:fill="auto"/>
            <w:noWrap/>
            <w:vAlign w:val="center"/>
            <w:hideMark/>
          </w:tcPr>
          <w:p w14:paraId="7FA54892"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57.96</w:t>
            </w:r>
          </w:p>
        </w:tc>
        <w:tc>
          <w:tcPr>
            <w:tcW w:w="523" w:type="dxa"/>
            <w:tcBorders>
              <w:top w:val="nil"/>
              <w:left w:val="nil"/>
              <w:bottom w:val="single" w:sz="8" w:space="0" w:color="auto"/>
              <w:right w:val="single" w:sz="8" w:space="0" w:color="auto"/>
            </w:tcBorders>
            <w:shd w:val="clear" w:color="auto" w:fill="auto"/>
            <w:noWrap/>
            <w:vAlign w:val="center"/>
            <w:hideMark/>
          </w:tcPr>
          <w:p w14:paraId="02DE05A6"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59</w:t>
            </w:r>
          </w:p>
        </w:tc>
        <w:tc>
          <w:tcPr>
            <w:tcW w:w="523" w:type="dxa"/>
            <w:tcBorders>
              <w:top w:val="nil"/>
              <w:left w:val="nil"/>
              <w:bottom w:val="single" w:sz="8" w:space="0" w:color="auto"/>
              <w:right w:val="single" w:sz="8" w:space="0" w:color="auto"/>
            </w:tcBorders>
            <w:shd w:val="clear" w:color="auto" w:fill="auto"/>
            <w:noWrap/>
            <w:vAlign w:val="center"/>
            <w:hideMark/>
          </w:tcPr>
          <w:p w14:paraId="1A8B677B"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115</w:t>
            </w:r>
          </w:p>
        </w:tc>
        <w:tc>
          <w:tcPr>
            <w:tcW w:w="531" w:type="dxa"/>
            <w:tcBorders>
              <w:top w:val="nil"/>
              <w:left w:val="nil"/>
              <w:bottom w:val="single" w:sz="8" w:space="0" w:color="auto"/>
              <w:right w:val="single" w:sz="8" w:space="0" w:color="auto"/>
            </w:tcBorders>
            <w:shd w:val="clear" w:color="auto" w:fill="auto"/>
            <w:noWrap/>
            <w:vAlign w:val="center"/>
            <w:hideMark/>
          </w:tcPr>
          <w:p w14:paraId="710D99AC"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202</w:t>
            </w:r>
          </w:p>
        </w:tc>
        <w:tc>
          <w:tcPr>
            <w:tcW w:w="523" w:type="dxa"/>
            <w:tcBorders>
              <w:top w:val="nil"/>
              <w:left w:val="nil"/>
              <w:bottom w:val="single" w:sz="8" w:space="0" w:color="auto"/>
              <w:right w:val="single" w:sz="8" w:space="0" w:color="auto"/>
            </w:tcBorders>
            <w:shd w:val="clear" w:color="auto" w:fill="auto"/>
            <w:noWrap/>
            <w:vAlign w:val="center"/>
            <w:hideMark/>
          </w:tcPr>
          <w:p w14:paraId="31CD50F9"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37</w:t>
            </w:r>
          </w:p>
        </w:tc>
        <w:tc>
          <w:tcPr>
            <w:tcW w:w="523" w:type="dxa"/>
            <w:tcBorders>
              <w:top w:val="nil"/>
              <w:left w:val="nil"/>
              <w:bottom w:val="single" w:sz="8" w:space="0" w:color="auto"/>
              <w:right w:val="single" w:sz="8" w:space="0" w:color="auto"/>
            </w:tcBorders>
            <w:shd w:val="clear" w:color="auto" w:fill="auto"/>
            <w:noWrap/>
            <w:vAlign w:val="center"/>
            <w:hideMark/>
          </w:tcPr>
          <w:p w14:paraId="2CA8331B"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71</w:t>
            </w:r>
          </w:p>
        </w:tc>
        <w:tc>
          <w:tcPr>
            <w:tcW w:w="523" w:type="dxa"/>
            <w:tcBorders>
              <w:top w:val="nil"/>
              <w:left w:val="nil"/>
              <w:bottom w:val="single" w:sz="8" w:space="0" w:color="auto"/>
              <w:right w:val="single" w:sz="8" w:space="0" w:color="auto"/>
            </w:tcBorders>
            <w:shd w:val="clear" w:color="auto" w:fill="auto"/>
            <w:noWrap/>
            <w:vAlign w:val="center"/>
            <w:hideMark/>
          </w:tcPr>
          <w:p w14:paraId="4BBD53B2"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89</w:t>
            </w:r>
          </w:p>
        </w:tc>
        <w:tc>
          <w:tcPr>
            <w:tcW w:w="523" w:type="dxa"/>
            <w:tcBorders>
              <w:top w:val="nil"/>
              <w:left w:val="nil"/>
              <w:bottom w:val="single" w:sz="8" w:space="0" w:color="auto"/>
              <w:right w:val="single" w:sz="8" w:space="0" w:color="auto"/>
            </w:tcBorders>
            <w:shd w:val="clear" w:color="auto" w:fill="auto"/>
            <w:noWrap/>
            <w:vAlign w:val="center"/>
            <w:hideMark/>
          </w:tcPr>
          <w:p w14:paraId="3940B90B"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125</w:t>
            </w:r>
          </w:p>
        </w:tc>
        <w:tc>
          <w:tcPr>
            <w:tcW w:w="523" w:type="dxa"/>
            <w:tcBorders>
              <w:top w:val="nil"/>
              <w:left w:val="nil"/>
              <w:bottom w:val="single" w:sz="8" w:space="0" w:color="auto"/>
              <w:right w:val="single" w:sz="8" w:space="0" w:color="auto"/>
            </w:tcBorders>
            <w:shd w:val="clear" w:color="auto" w:fill="auto"/>
            <w:noWrap/>
            <w:vAlign w:val="center"/>
            <w:hideMark/>
          </w:tcPr>
          <w:p w14:paraId="0307AB9F"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75</w:t>
            </w:r>
          </w:p>
        </w:tc>
        <w:tc>
          <w:tcPr>
            <w:tcW w:w="523" w:type="dxa"/>
            <w:tcBorders>
              <w:top w:val="nil"/>
              <w:left w:val="nil"/>
              <w:bottom w:val="single" w:sz="8" w:space="0" w:color="auto"/>
              <w:right w:val="single" w:sz="8" w:space="0" w:color="auto"/>
            </w:tcBorders>
            <w:shd w:val="clear" w:color="auto" w:fill="auto"/>
            <w:noWrap/>
            <w:vAlign w:val="center"/>
            <w:hideMark/>
          </w:tcPr>
          <w:p w14:paraId="584FB752" w14:textId="77777777" w:rsidR="008F46B3" w:rsidRPr="008F46B3" w:rsidRDefault="008F46B3" w:rsidP="008F46B3">
            <w:pPr>
              <w:spacing w:after="0" w:line="240" w:lineRule="auto"/>
              <w:jc w:val="center"/>
              <w:rPr>
                <w:rFonts w:ascii="Calibri" w:eastAsia="Times New Roman" w:hAnsi="Calibri" w:cs="Calibri"/>
                <w:color w:val="000000"/>
                <w:sz w:val="12"/>
                <w:szCs w:val="12"/>
                <w:lang w:eastAsia="hr-HR"/>
              </w:rPr>
            </w:pPr>
            <w:r w:rsidRPr="008F46B3">
              <w:rPr>
                <w:rFonts w:ascii="Calibri" w:eastAsia="Times New Roman" w:hAnsi="Calibri" w:cs="Calibri"/>
                <w:color w:val="000000"/>
                <w:sz w:val="12"/>
                <w:szCs w:val="12"/>
                <w:lang w:eastAsia="hr-HR"/>
              </w:rPr>
              <w:t>96</w:t>
            </w:r>
          </w:p>
        </w:tc>
      </w:tr>
    </w:tbl>
    <w:p w14:paraId="10240FE0" w14:textId="77777777" w:rsidR="00E77CE5" w:rsidRDefault="00E77CE5" w:rsidP="00E77CE5">
      <w:pPr>
        <w:spacing w:after="0"/>
        <w:rPr>
          <w:iCs/>
        </w:rPr>
      </w:pPr>
    </w:p>
    <w:p w14:paraId="5281BC32" w14:textId="77777777" w:rsidR="00E77CE5" w:rsidRDefault="00E77CE5" w:rsidP="00E77CE5">
      <w:pPr>
        <w:spacing w:after="0"/>
        <w:rPr>
          <w:iCs/>
        </w:rPr>
      </w:pPr>
    </w:p>
    <w:p w14:paraId="561DB05D" w14:textId="77777777" w:rsidR="00E77CE5" w:rsidRDefault="00E77CE5" w:rsidP="00E77CE5">
      <w:pPr>
        <w:spacing w:after="0"/>
        <w:rPr>
          <w:iCs/>
        </w:rPr>
        <w:sectPr w:rsidR="00E77CE5" w:rsidSect="000C3953">
          <w:footerReference w:type="default" r:id="rId18"/>
          <w:pgSz w:w="11906" w:h="16838"/>
          <w:pgMar w:top="1418" w:right="707" w:bottom="1418" w:left="851" w:header="709" w:footer="709" w:gutter="0"/>
          <w:pgNumType w:start="1"/>
          <w:cols w:space="708"/>
          <w:docGrid w:linePitch="360"/>
        </w:sectPr>
      </w:pPr>
    </w:p>
    <w:p w14:paraId="4C03D6B2" w14:textId="77777777" w:rsidR="00E77CE5" w:rsidRPr="003C6D61" w:rsidRDefault="00E77CE5" w:rsidP="00E77CE5"/>
    <w:p w14:paraId="4A504E9E" w14:textId="77777777" w:rsidR="00E77CE5" w:rsidRPr="005A674F" w:rsidRDefault="00E77CE5" w:rsidP="00E77CE5">
      <w:pPr>
        <w:pStyle w:val="ListParagraph"/>
        <w:numPr>
          <w:ilvl w:val="1"/>
          <w:numId w:val="3"/>
        </w:numPr>
        <w:rPr>
          <w:u w:val="single"/>
        </w:rPr>
      </w:pPr>
      <w:r>
        <w:t xml:space="preserve">          </w:t>
      </w:r>
      <w:r w:rsidRPr="005A674F">
        <w:rPr>
          <w:u w:val="single"/>
        </w:rPr>
        <w:t>Račun dobiti i gubitka za razdoblje od 202</w:t>
      </w:r>
      <w:r>
        <w:rPr>
          <w:u w:val="single"/>
        </w:rPr>
        <w:t>4</w:t>
      </w:r>
      <w:r w:rsidRPr="005A674F">
        <w:rPr>
          <w:u w:val="single"/>
        </w:rPr>
        <w:t>. do 202</w:t>
      </w:r>
      <w:r>
        <w:rPr>
          <w:u w:val="single"/>
        </w:rPr>
        <w:t>6</w:t>
      </w:r>
      <w:r w:rsidRPr="005A674F">
        <w:rPr>
          <w:u w:val="single"/>
        </w:rPr>
        <w:t>. godine</w:t>
      </w:r>
    </w:p>
    <w:p w14:paraId="05E4E914" w14:textId="77777777" w:rsidR="00E77CE5" w:rsidRDefault="00E77CE5" w:rsidP="00E77CE5">
      <w:pPr>
        <w:rPr>
          <w:rFonts w:eastAsia="Calibri" w:cstheme="minorHAnsi"/>
          <w:i/>
        </w:rPr>
      </w:pPr>
      <w:r>
        <w:rPr>
          <w:rFonts w:eastAsia="Calibri" w:cstheme="minorHAnsi"/>
          <w:b/>
        </w:rPr>
        <w:t xml:space="preserve">I.           </w:t>
      </w:r>
      <w:r w:rsidRPr="00B34EF4">
        <w:rPr>
          <w:rFonts w:eastAsia="Calibri" w:cstheme="minorHAnsi"/>
          <w:b/>
        </w:rPr>
        <w:t>POSLOVNI PRIHODI</w:t>
      </w:r>
    </w:p>
    <w:p w14:paraId="39CE6A66" w14:textId="4539926A" w:rsidR="00E77CE5" w:rsidRPr="00CC280B" w:rsidRDefault="00E77CE5" w:rsidP="00E77CE5">
      <w:pPr>
        <w:rPr>
          <w:rFonts w:eastAsia="Calibri" w:cstheme="minorHAnsi"/>
          <w:i/>
          <w:sz w:val="20"/>
          <w:szCs w:val="20"/>
        </w:rPr>
      </w:pPr>
      <w:r w:rsidRPr="00CC280B">
        <w:rPr>
          <w:rFonts w:eastAsia="Calibri" w:cstheme="minorHAnsi"/>
          <w:i/>
          <w:sz w:val="20"/>
          <w:szCs w:val="20"/>
        </w:rPr>
        <w:t xml:space="preserve">Tablica </w:t>
      </w:r>
      <w:r w:rsidR="008F46B3">
        <w:rPr>
          <w:rFonts w:eastAsia="Calibri" w:cstheme="minorHAnsi"/>
          <w:i/>
          <w:sz w:val="20"/>
          <w:szCs w:val="20"/>
        </w:rPr>
        <w:t>6</w:t>
      </w:r>
      <w:r w:rsidRPr="00CC280B">
        <w:rPr>
          <w:rFonts w:eastAsia="Calibri" w:cstheme="minorHAnsi"/>
          <w:i/>
          <w:sz w:val="20"/>
          <w:szCs w:val="20"/>
        </w:rPr>
        <w:t>. Usporedba prihoda kroz godine</w:t>
      </w:r>
    </w:p>
    <w:tbl>
      <w:tblPr>
        <w:tblW w:w="13962" w:type="dxa"/>
        <w:tblLook w:val="04A0" w:firstRow="1" w:lastRow="0" w:firstColumn="1" w:lastColumn="0" w:noHBand="0" w:noVBand="1"/>
      </w:tblPr>
      <w:tblGrid>
        <w:gridCol w:w="1688"/>
        <w:gridCol w:w="768"/>
        <w:gridCol w:w="730"/>
        <w:gridCol w:w="787"/>
        <w:gridCol w:w="729"/>
        <w:gridCol w:w="711"/>
        <w:gridCol w:w="803"/>
        <w:gridCol w:w="785"/>
        <w:gridCol w:w="785"/>
        <w:gridCol w:w="822"/>
        <w:gridCol w:w="595"/>
        <w:gridCol w:w="595"/>
        <w:gridCol w:w="595"/>
        <w:gridCol w:w="595"/>
        <w:gridCol w:w="595"/>
        <w:gridCol w:w="595"/>
        <w:gridCol w:w="614"/>
        <w:gridCol w:w="595"/>
        <w:gridCol w:w="595"/>
      </w:tblGrid>
      <w:tr w:rsidR="00E77CE5" w:rsidRPr="00CC280B" w14:paraId="5EE5DA92" w14:textId="77777777" w:rsidTr="00952A21">
        <w:trPr>
          <w:trHeight w:val="520"/>
        </w:trPr>
        <w:tc>
          <w:tcPr>
            <w:tcW w:w="1691" w:type="dxa"/>
            <w:tcBorders>
              <w:top w:val="single" w:sz="8" w:space="0" w:color="auto"/>
              <w:left w:val="single" w:sz="8" w:space="0" w:color="auto"/>
              <w:bottom w:val="single" w:sz="4" w:space="0" w:color="auto"/>
              <w:right w:val="single" w:sz="4" w:space="0" w:color="auto"/>
            </w:tcBorders>
            <w:shd w:val="clear" w:color="000000" w:fill="FDE9D9"/>
            <w:noWrap/>
            <w:vAlign w:val="center"/>
            <w:hideMark/>
          </w:tcPr>
          <w:p w14:paraId="3ED4A57E"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Prihodi (eur)</w:t>
            </w:r>
          </w:p>
        </w:tc>
        <w:tc>
          <w:tcPr>
            <w:tcW w:w="769" w:type="dxa"/>
            <w:tcBorders>
              <w:top w:val="single" w:sz="8" w:space="0" w:color="auto"/>
              <w:left w:val="nil"/>
              <w:bottom w:val="single" w:sz="4" w:space="0" w:color="auto"/>
              <w:right w:val="single" w:sz="4" w:space="0" w:color="auto"/>
            </w:tcBorders>
            <w:shd w:val="clear" w:color="000000" w:fill="FDE9D9"/>
            <w:vAlign w:val="center"/>
            <w:hideMark/>
          </w:tcPr>
          <w:p w14:paraId="7EDDB5D3"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OST. 2020.</w:t>
            </w:r>
          </w:p>
        </w:tc>
        <w:tc>
          <w:tcPr>
            <w:tcW w:w="731" w:type="dxa"/>
            <w:tcBorders>
              <w:top w:val="single" w:sz="8" w:space="0" w:color="auto"/>
              <w:left w:val="nil"/>
              <w:bottom w:val="single" w:sz="4" w:space="0" w:color="auto"/>
              <w:right w:val="single" w:sz="4" w:space="0" w:color="auto"/>
            </w:tcBorders>
            <w:shd w:val="clear" w:color="000000" w:fill="FDE9D9"/>
            <w:vAlign w:val="center"/>
            <w:hideMark/>
          </w:tcPr>
          <w:p w14:paraId="1A9564CD"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OST. 2021.</w:t>
            </w:r>
          </w:p>
        </w:tc>
        <w:tc>
          <w:tcPr>
            <w:tcW w:w="788" w:type="dxa"/>
            <w:tcBorders>
              <w:top w:val="single" w:sz="8" w:space="0" w:color="auto"/>
              <w:left w:val="nil"/>
              <w:bottom w:val="single" w:sz="4" w:space="0" w:color="auto"/>
              <w:right w:val="single" w:sz="4" w:space="0" w:color="auto"/>
            </w:tcBorders>
            <w:shd w:val="clear" w:color="000000" w:fill="FDE9D9"/>
            <w:vAlign w:val="center"/>
            <w:hideMark/>
          </w:tcPr>
          <w:p w14:paraId="7048DDC4"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OST. 2022.</w:t>
            </w:r>
          </w:p>
        </w:tc>
        <w:tc>
          <w:tcPr>
            <w:tcW w:w="730" w:type="dxa"/>
            <w:tcBorders>
              <w:top w:val="single" w:sz="8" w:space="0" w:color="auto"/>
              <w:left w:val="nil"/>
              <w:bottom w:val="single" w:sz="4" w:space="0" w:color="auto"/>
              <w:right w:val="single" w:sz="4" w:space="0" w:color="auto"/>
            </w:tcBorders>
            <w:shd w:val="clear" w:color="000000" w:fill="FDE9D9"/>
            <w:vAlign w:val="center"/>
            <w:hideMark/>
          </w:tcPr>
          <w:p w14:paraId="3670AB7A"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PL. 2022</w:t>
            </w:r>
          </w:p>
        </w:tc>
        <w:tc>
          <w:tcPr>
            <w:tcW w:w="712" w:type="dxa"/>
            <w:tcBorders>
              <w:top w:val="single" w:sz="8" w:space="0" w:color="auto"/>
              <w:left w:val="nil"/>
              <w:bottom w:val="single" w:sz="4" w:space="0" w:color="auto"/>
              <w:right w:val="single" w:sz="4" w:space="0" w:color="auto"/>
            </w:tcBorders>
            <w:shd w:val="clear" w:color="000000" w:fill="FDE9D9"/>
            <w:vAlign w:val="center"/>
            <w:hideMark/>
          </w:tcPr>
          <w:p w14:paraId="1B6F4A27"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PL. 2023</w:t>
            </w:r>
          </w:p>
        </w:tc>
        <w:tc>
          <w:tcPr>
            <w:tcW w:w="804" w:type="dxa"/>
            <w:tcBorders>
              <w:top w:val="single" w:sz="8" w:space="0" w:color="auto"/>
              <w:left w:val="nil"/>
              <w:bottom w:val="single" w:sz="4" w:space="0" w:color="auto"/>
              <w:right w:val="single" w:sz="4" w:space="0" w:color="auto"/>
            </w:tcBorders>
            <w:shd w:val="clear" w:color="000000" w:fill="FDE9D9"/>
            <w:vAlign w:val="center"/>
            <w:hideMark/>
          </w:tcPr>
          <w:p w14:paraId="177C840D"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PROC. 2023</w:t>
            </w:r>
          </w:p>
        </w:tc>
        <w:tc>
          <w:tcPr>
            <w:tcW w:w="786" w:type="dxa"/>
            <w:tcBorders>
              <w:top w:val="single" w:sz="8" w:space="0" w:color="auto"/>
              <w:left w:val="nil"/>
              <w:bottom w:val="single" w:sz="4" w:space="0" w:color="auto"/>
              <w:right w:val="nil"/>
            </w:tcBorders>
            <w:shd w:val="clear" w:color="000000" w:fill="FDE9D9"/>
            <w:vAlign w:val="center"/>
            <w:hideMark/>
          </w:tcPr>
          <w:p w14:paraId="1EE29DF2"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PL. 2024.</w:t>
            </w:r>
          </w:p>
        </w:tc>
        <w:tc>
          <w:tcPr>
            <w:tcW w:w="786" w:type="dxa"/>
            <w:tcBorders>
              <w:top w:val="single" w:sz="8" w:space="0" w:color="auto"/>
              <w:left w:val="single" w:sz="4" w:space="0" w:color="auto"/>
              <w:bottom w:val="single" w:sz="4" w:space="0" w:color="auto"/>
              <w:right w:val="single" w:sz="4" w:space="0" w:color="auto"/>
            </w:tcBorders>
            <w:shd w:val="clear" w:color="000000" w:fill="FDE9D9"/>
            <w:vAlign w:val="center"/>
            <w:hideMark/>
          </w:tcPr>
          <w:p w14:paraId="76D221BB"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PL. 2025.</w:t>
            </w:r>
          </w:p>
        </w:tc>
        <w:tc>
          <w:tcPr>
            <w:tcW w:w="823" w:type="dxa"/>
            <w:tcBorders>
              <w:top w:val="single" w:sz="8" w:space="0" w:color="auto"/>
              <w:left w:val="nil"/>
              <w:bottom w:val="single" w:sz="4" w:space="0" w:color="auto"/>
              <w:right w:val="single" w:sz="8" w:space="0" w:color="auto"/>
            </w:tcBorders>
            <w:shd w:val="clear" w:color="000000" w:fill="FDE9D9"/>
            <w:vAlign w:val="center"/>
            <w:hideMark/>
          </w:tcPr>
          <w:p w14:paraId="7664F472"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PL. 2026.</w:t>
            </w:r>
          </w:p>
        </w:tc>
        <w:tc>
          <w:tcPr>
            <w:tcW w:w="591" w:type="dxa"/>
            <w:tcBorders>
              <w:top w:val="single" w:sz="8" w:space="0" w:color="auto"/>
              <w:left w:val="nil"/>
              <w:bottom w:val="single" w:sz="4" w:space="0" w:color="auto"/>
              <w:right w:val="single" w:sz="4" w:space="0" w:color="auto"/>
            </w:tcBorders>
            <w:shd w:val="clear" w:color="000000" w:fill="FDE9D9"/>
            <w:vAlign w:val="center"/>
            <w:hideMark/>
          </w:tcPr>
          <w:p w14:paraId="1A02C0D0"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Index 21. / 20.</w:t>
            </w:r>
          </w:p>
        </w:tc>
        <w:tc>
          <w:tcPr>
            <w:tcW w:w="591" w:type="dxa"/>
            <w:tcBorders>
              <w:top w:val="single" w:sz="8" w:space="0" w:color="auto"/>
              <w:left w:val="nil"/>
              <w:bottom w:val="single" w:sz="4" w:space="0" w:color="auto"/>
              <w:right w:val="single" w:sz="4" w:space="0" w:color="auto"/>
            </w:tcBorders>
            <w:shd w:val="clear" w:color="000000" w:fill="FDE9D9"/>
            <w:vAlign w:val="center"/>
            <w:hideMark/>
          </w:tcPr>
          <w:p w14:paraId="76ABA7BA"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Index 22. / 21.</w:t>
            </w:r>
          </w:p>
        </w:tc>
        <w:tc>
          <w:tcPr>
            <w:tcW w:w="591" w:type="dxa"/>
            <w:tcBorders>
              <w:top w:val="single" w:sz="8" w:space="0" w:color="auto"/>
              <w:left w:val="nil"/>
              <w:bottom w:val="single" w:sz="4" w:space="0" w:color="auto"/>
              <w:right w:val="single" w:sz="4" w:space="0" w:color="auto"/>
            </w:tcBorders>
            <w:shd w:val="clear" w:color="000000" w:fill="FDE9D9"/>
            <w:vAlign w:val="center"/>
            <w:hideMark/>
          </w:tcPr>
          <w:p w14:paraId="324E854E"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Index  22. / Pl. 22.</w:t>
            </w:r>
          </w:p>
        </w:tc>
        <w:tc>
          <w:tcPr>
            <w:tcW w:w="591" w:type="dxa"/>
            <w:tcBorders>
              <w:top w:val="single" w:sz="8" w:space="0" w:color="auto"/>
              <w:left w:val="nil"/>
              <w:bottom w:val="single" w:sz="4" w:space="0" w:color="auto"/>
              <w:right w:val="single" w:sz="4" w:space="0" w:color="auto"/>
            </w:tcBorders>
            <w:shd w:val="clear" w:color="000000" w:fill="FDE9D9"/>
            <w:vAlign w:val="center"/>
            <w:hideMark/>
          </w:tcPr>
          <w:p w14:paraId="095CC932"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Index Pl. 23 / 22.</w:t>
            </w:r>
          </w:p>
        </w:tc>
        <w:tc>
          <w:tcPr>
            <w:tcW w:w="591" w:type="dxa"/>
            <w:tcBorders>
              <w:top w:val="single" w:sz="8" w:space="0" w:color="auto"/>
              <w:left w:val="nil"/>
              <w:bottom w:val="single" w:sz="4" w:space="0" w:color="auto"/>
              <w:right w:val="single" w:sz="4" w:space="0" w:color="auto"/>
            </w:tcBorders>
            <w:shd w:val="clear" w:color="000000" w:fill="FDE9D9"/>
            <w:vAlign w:val="center"/>
            <w:hideMark/>
          </w:tcPr>
          <w:p w14:paraId="479F3E0F"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Index Pl. 23. / Pr. 23.</w:t>
            </w:r>
          </w:p>
        </w:tc>
        <w:tc>
          <w:tcPr>
            <w:tcW w:w="591" w:type="dxa"/>
            <w:tcBorders>
              <w:top w:val="single" w:sz="8" w:space="0" w:color="auto"/>
              <w:left w:val="nil"/>
              <w:bottom w:val="single" w:sz="4" w:space="0" w:color="auto"/>
              <w:right w:val="single" w:sz="4" w:space="0" w:color="auto"/>
            </w:tcBorders>
            <w:shd w:val="clear" w:color="000000" w:fill="FDE9D9"/>
            <w:vAlign w:val="center"/>
            <w:hideMark/>
          </w:tcPr>
          <w:p w14:paraId="431C9672"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Index Pl. 24. / Pr. 23.</w:t>
            </w:r>
          </w:p>
        </w:tc>
        <w:tc>
          <w:tcPr>
            <w:tcW w:w="614" w:type="dxa"/>
            <w:tcBorders>
              <w:top w:val="single" w:sz="8" w:space="0" w:color="auto"/>
              <w:left w:val="nil"/>
              <w:bottom w:val="single" w:sz="4" w:space="0" w:color="auto"/>
              <w:right w:val="single" w:sz="4" w:space="0" w:color="auto"/>
            </w:tcBorders>
            <w:shd w:val="clear" w:color="000000" w:fill="FDE9D9"/>
            <w:vAlign w:val="center"/>
            <w:hideMark/>
          </w:tcPr>
          <w:p w14:paraId="3AC47AD1"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Index Pl. 24. / Pl. 23.</w:t>
            </w:r>
          </w:p>
        </w:tc>
        <w:tc>
          <w:tcPr>
            <w:tcW w:w="591" w:type="dxa"/>
            <w:tcBorders>
              <w:top w:val="single" w:sz="8" w:space="0" w:color="auto"/>
              <w:left w:val="nil"/>
              <w:bottom w:val="single" w:sz="4" w:space="0" w:color="auto"/>
              <w:right w:val="single" w:sz="4" w:space="0" w:color="auto"/>
            </w:tcBorders>
            <w:shd w:val="clear" w:color="000000" w:fill="FDE9D9"/>
            <w:vAlign w:val="center"/>
            <w:hideMark/>
          </w:tcPr>
          <w:p w14:paraId="1EA870E1"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Index Pl. 25. /Pl. 24.</w:t>
            </w:r>
          </w:p>
        </w:tc>
        <w:tc>
          <w:tcPr>
            <w:tcW w:w="591" w:type="dxa"/>
            <w:tcBorders>
              <w:top w:val="single" w:sz="8" w:space="0" w:color="auto"/>
              <w:left w:val="nil"/>
              <w:bottom w:val="single" w:sz="4" w:space="0" w:color="auto"/>
              <w:right w:val="single" w:sz="8" w:space="0" w:color="auto"/>
            </w:tcBorders>
            <w:shd w:val="clear" w:color="000000" w:fill="FDE9D9"/>
            <w:vAlign w:val="center"/>
            <w:hideMark/>
          </w:tcPr>
          <w:p w14:paraId="3EFF301F"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Index Pl. 26. / Pl. 25.</w:t>
            </w:r>
          </w:p>
        </w:tc>
      </w:tr>
      <w:tr w:rsidR="00E77CE5" w:rsidRPr="00CC280B" w14:paraId="2FE2FD2A" w14:textId="77777777" w:rsidTr="00952A21">
        <w:trPr>
          <w:trHeight w:val="316"/>
        </w:trPr>
        <w:tc>
          <w:tcPr>
            <w:tcW w:w="1691" w:type="dxa"/>
            <w:tcBorders>
              <w:top w:val="nil"/>
              <w:left w:val="single" w:sz="8" w:space="0" w:color="auto"/>
              <w:bottom w:val="single" w:sz="4" w:space="0" w:color="auto"/>
              <w:right w:val="single" w:sz="4" w:space="0" w:color="auto"/>
            </w:tcBorders>
            <w:shd w:val="clear" w:color="000000" w:fill="FFFF00"/>
            <w:noWrap/>
            <w:vAlign w:val="center"/>
            <w:hideMark/>
          </w:tcPr>
          <w:p w14:paraId="32FEED8E"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Ukupno prihodi</w:t>
            </w:r>
          </w:p>
        </w:tc>
        <w:tc>
          <w:tcPr>
            <w:tcW w:w="769" w:type="dxa"/>
            <w:tcBorders>
              <w:top w:val="nil"/>
              <w:left w:val="nil"/>
              <w:bottom w:val="single" w:sz="4" w:space="0" w:color="auto"/>
              <w:right w:val="single" w:sz="4" w:space="0" w:color="auto"/>
            </w:tcBorders>
            <w:shd w:val="clear" w:color="000000" w:fill="FFFF00"/>
            <w:noWrap/>
            <w:vAlign w:val="bottom"/>
            <w:hideMark/>
          </w:tcPr>
          <w:p w14:paraId="78EC243E"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1,582,531</w:t>
            </w:r>
          </w:p>
        </w:tc>
        <w:tc>
          <w:tcPr>
            <w:tcW w:w="731" w:type="dxa"/>
            <w:tcBorders>
              <w:top w:val="nil"/>
              <w:left w:val="nil"/>
              <w:bottom w:val="single" w:sz="4" w:space="0" w:color="auto"/>
              <w:right w:val="single" w:sz="4" w:space="0" w:color="auto"/>
            </w:tcBorders>
            <w:shd w:val="clear" w:color="000000" w:fill="FFFF00"/>
            <w:noWrap/>
            <w:vAlign w:val="bottom"/>
            <w:hideMark/>
          </w:tcPr>
          <w:p w14:paraId="16375F8E"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1,857,548</w:t>
            </w:r>
          </w:p>
        </w:tc>
        <w:tc>
          <w:tcPr>
            <w:tcW w:w="788" w:type="dxa"/>
            <w:tcBorders>
              <w:top w:val="nil"/>
              <w:left w:val="nil"/>
              <w:bottom w:val="single" w:sz="4" w:space="0" w:color="auto"/>
              <w:right w:val="single" w:sz="4" w:space="0" w:color="auto"/>
            </w:tcBorders>
            <w:shd w:val="clear" w:color="000000" w:fill="FFFF00"/>
            <w:noWrap/>
            <w:vAlign w:val="bottom"/>
            <w:hideMark/>
          </w:tcPr>
          <w:p w14:paraId="655975F8"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2,450,766</w:t>
            </w:r>
          </w:p>
        </w:tc>
        <w:tc>
          <w:tcPr>
            <w:tcW w:w="730" w:type="dxa"/>
            <w:tcBorders>
              <w:top w:val="nil"/>
              <w:left w:val="nil"/>
              <w:bottom w:val="single" w:sz="4" w:space="0" w:color="auto"/>
              <w:right w:val="single" w:sz="4" w:space="0" w:color="auto"/>
            </w:tcBorders>
            <w:shd w:val="clear" w:color="000000" w:fill="FFFF00"/>
            <w:noWrap/>
            <w:vAlign w:val="bottom"/>
            <w:hideMark/>
          </w:tcPr>
          <w:p w14:paraId="340F8B74"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2,012,754</w:t>
            </w:r>
          </w:p>
        </w:tc>
        <w:tc>
          <w:tcPr>
            <w:tcW w:w="712" w:type="dxa"/>
            <w:tcBorders>
              <w:top w:val="nil"/>
              <w:left w:val="nil"/>
              <w:bottom w:val="single" w:sz="4" w:space="0" w:color="auto"/>
              <w:right w:val="single" w:sz="4" w:space="0" w:color="auto"/>
            </w:tcBorders>
            <w:shd w:val="clear" w:color="000000" w:fill="FFFF00"/>
            <w:noWrap/>
            <w:vAlign w:val="bottom"/>
            <w:hideMark/>
          </w:tcPr>
          <w:p w14:paraId="5365AB3E"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2,132,277</w:t>
            </w:r>
          </w:p>
        </w:tc>
        <w:tc>
          <w:tcPr>
            <w:tcW w:w="804" w:type="dxa"/>
            <w:tcBorders>
              <w:top w:val="nil"/>
              <w:left w:val="nil"/>
              <w:bottom w:val="single" w:sz="4" w:space="0" w:color="auto"/>
              <w:right w:val="single" w:sz="4" w:space="0" w:color="auto"/>
            </w:tcBorders>
            <w:shd w:val="clear" w:color="000000" w:fill="FFFF00"/>
            <w:noWrap/>
            <w:vAlign w:val="bottom"/>
            <w:hideMark/>
          </w:tcPr>
          <w:p w14:paraId="7E675C03"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2,804,489</w:t>
            </w:r>
          </w:p>
        </w:tc>
        <w:tc>
          <w:tcPr>
            <w:tcW w:w="786" w:type="dxa"/>
            <w:tcBorders>
              <w:top w:val="nil"/>
              <w:left w:val="nil"/>
              <w:bottom w:val="single" w:sz="4" w:space="0" w:color="auto"/>
              <w:right w:val="single" w:sz="4" w:space="0" w:color="auto"/>
            </w:tcBorders>
            <w:shd w:val="clear" w:color="000000" w:fill="FFFF00"/>
            <w:noWrap/>
            <w:vAlign w:val="bottom"/>
            <w:hideMark/>
          </w:tcPr>
          <w:p w14:paraId="5E41CDE8"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3,446,434</w:t>
            </w:r>
          </w:p>
        </w:tc>
        <w:tc>
          <w:tcPr>
            <w:tcW w:w="786" w:type="dxa"/>
            <w:tcBorders>
              <w:top w:val="nil"/>
              <w:left w:val="nil"/>
              <w:bottom w:val="single" w:sz="4" w:space="0" w:color="auto"/>
              <w:right w:val="single" w:sz="4" w:space="0" w:color="auto"/>
            </w:tcBorders>
            <w:shd w:val="clear" w:color="000000" w:fill="FFFF00"/>
            <w:noWrap/>
            <w:vAlign w:val="bottom"/>
            <w:hideMark/>
          </w:tcPr>
          <w:p w14:paraId="1D853000"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3,622,059</w:t>
            </w:r>
          </w:p>
        </w:tc>
        <w:tc>
          <w:tcPr>
            <w:tcW w:w="823" w:type="dxa"/>
            <w:tcBorders>
              <w:top w:val="nil"/>
              <w:left w:val="nil"/>
              <w:bottom w:val="single" w:sz="4" w:space="0" w:color="auto"/>
              <w:right w:val="single" w:sz="8" w:space="0" w:color="auto"/>
            </w:tcBorders>
            <w:shd w:val="clear" w:color="000000" w:fill="FFFF00"/>
            <w:noWrap/>
            <w:vAlign w:val="bottom"/>
            <w:hideMark/>
          </w:tcPr>
          <w:p w14:paraId="198F2700"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3,689,099</w:t>
            </w:r>
          </w:p>
        </w:tc>
        <w:tc>
          <w:tcPr>
            <w:tcW w:w="591" w:type="dxa"/>
            <w:tcBorders>
              <w:top w:val="nil"/>
              <w:left w:val="nil"/>
              <w:bottom w:val="single" w:sz="4" w:space="0" w:color="auto"/>
              <w:right w:val="single" w:sz="4" w:space="0" w:color="auto"/>
            </w:tcBorders>
            <w:shd w:val="clear" w:color="000000" w:fill="FFFF00"/>
            <w:noWrap/>
            <w:vAlign w:val="bottom"/>
            <w:hideMark/>
          </w:tcPr>
          <w:p w14:paraId="23D7EAEA"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117</w:t>
            </w:r>
          </w:p>
        </w:tc>
        <w:tc>
          <w:tcPr>
            <w:tcW w:w="591" w:type="dxa"/>
            <w:tcBorders>
              <w:top w:val="nil"/>
              <w:left w:val="nil"/>
              <w:bottom w:val="single" w:sz="4" w:space="0" w:color="auto"/>
              <w:right w:val="single" w:sz="4" w:space="0" w:color="auto"/>
            </w:tcBorders>
            <w:shd w:val="clear" w:color="000000" w:fill="FFFF00"/>
            <w:noWrap/>
            <w:vAlign w:val="bottom"/>
            <w:hideMark/>
          </w:tcPr>
          <w:p w14:paraId="2D5BEA87"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132</w:t>
            </w:r>
          </w:p>
        </w:tc>
        <w:tc>
          <w:tcPr>
            <w:tcW w:w="591" w:type="dxa"/>
            <w:tcBorders>
              <w:top w:val="nil"/>
              <w:left w:val="nil"/>
              <w:bottom w:val="single" w:sz="4" w:space="0" w:color="auto"/>
              <w:right w:val="single" w:sz="4" w:space="0" w:color="auto"/>
            </w:tcBorders>
            <w:shd w:val="clear" w:color="000000" w:fill="FFFF00"/>
            <w:noWrap/>
            <w:vAlign w:val="bottom"/>
            <w:hideMark/>
          </w:tcPr>
          <w:p w14:paraId="3A40F683"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122</w:t>
            </w:r>
          </w:p>
        </w:tc>
        <w:tc>
          <w:tcPr>
            <w:tcW w:w="591" w:type="dxa"/>
            <w:tcBorders>
              <w:top w:val="nil"/>
              <w:left w:val="nil"/>
              <w:bottom w:val="single" w:sz="4" w:space="0" w:color="auto"/>
              <w:right w:val="single" w:sz="4" w:space="0" w:color="auto"/>
            </w:tcBorders>
            <w:shd w:val="clear" w:color="000000" w:fill="FFFF00"/>
            <w:noWrap/>
            <w:vAlign w:val="bottom"/>
            <w:hideMark/>
          </w:tcPr>
          <w:p w14:paraId="693DE5A4"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87</w:t>
            </w:r>
          </w:p>
        </w:tc>
        <w:tc>
          <w:tcPr>
            <w:tcW w:w="591" w:type="dxa"/>
            <w:tcBorders>
              <w:top w:val="nil"/>
              <w:left w:val="nil"/>
              <w:bottom w:val="single" w:sz="4" w:space="0" w:color="auto"/>
              <w:right w:val="single" w:sz="4" w:space="0" w:color="auto"/>
            </w:tcBorders>
            <w:shd w:val="clear" w:color="000000" w:fill="FFFF00"/>
            <w:noWrap/>
            <w:vAlign w:val="bottom"/>
            <w:hideMark/>
          </w:tcPr>
          <w:p w14:paraId="069FAD8E"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76</w:t>
            </w:r>
          </w:p>
        </w:tc>
        <w:tc>
          <w:tcPr>
            <w:tcW w:w="591" w:type="dxa"/>
            <w:tcBorders>
              <w:top w:val="nil"/>
              <w:left w:val="nil"/>
              <w:bottom w:val="single" w:sz="4" w:space="0" w:color="auto"/>
              <w:right w:val="single" w:sz="4" w:space="0" w:color="auto"/>
            </w:tcBorders>
            <w:shd w:val="clear" w:color="000000" w:fill="FFFF00"/>
            <w:noWrap/>
            <w:vAlign w:val="bottom"/>
            <w:hideMark/>
          </w:tcPr>
          <w:p w14:paraId="36D1E66C"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123</w:t>
            </w:r>
          </w:p>
        </w:tc>
        <w:tc>
          <w:tcPr>
            <w:tcW w:w="614" w:type="dxa"/>
            <w:tcBorders>
              <w:top w:val="nil"/>
              <w:left w:val="nil"/>
              <w:bottom w:val="single" w:sz="4" w:space="0" w:color="auto"/>
              <w:right w:val="single" w:sz="4" w:space="0" w:color="auto"/>
            </w:tcBorders>
            <w:shd w:val="clear" w:color="000000" w:fill="FFFF00"/>
            <w:noWrap/>
            <w:vAlign w:val="bottom"/>
            <w:hideMark/>
          </w:tcPr>
          <w:p w14:paraId="2D817BCD"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162</w:t>
            </w:r>
          </w:p>
        </w:tc>
        <w:tc>
          <w:tcPr>
            <w:tcW w:w="591" w:type="dxa"/>
            <w:tcBorders>
              <w:top w:val="nil"/>
              <w:left w:val="nil"/>
              <w:bottom w:val="single" w:sz="4" w:space="0" w:color="auto"/>
              <w:right w:val="single" w:sz="4" w:space="0" w:color="auto"/>
            </w:tcBorders>
            <w:shd w:val="clear" w:color="000000" w:fill="FFFF00"/>
            <w:noWrap/>
            <w:vAlign w:val="bottom"/>
            <w:hideMark/>
          </w:tcPr>
          <w:p w14:paraId="5B7734A6"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105</w:t>
            </w:r>
          </w:p>
        </w:tc>
        <w:tc>
          <w:tcPr>
            <w:tcW w:w="591" w:type="dxa"/>
            <w:tcBorders>
              <w:top w:val="nil"/>
              <w:left w:val="nil"/>
              <w:bottom w:val="single" w:sz="4" w:space="0" w:color="auto"/>
              <w:right w:val="single" w:sz="8" w:space="0" w:color="auto"/>
            </w:tcBorders>
            <w:shd w:val="clear" w:color="000000" w:fill="FFFF00"/>
            <w:noWrap/>
            <w:vAlign w:val="bottom"/>
            <w:hideMark/>
          </w:tcPr>
          <w:p w14:paraId="072BA198"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102</w:t>
            </w:r>
          </w:p>
        </w:tc>
      </w:tr>
      <w:tr w:rsidR="00E77CE5" w:rsidRPr="00CC280B" w14:paraId="3CD5DDFE" w14:textId="77777777" w:rsidTr="00952A21">
        <w:trPr>
          <w:trHeight w:val="211"/>
        </w:trPr>
        <w:tc>
          <w:tcPr>
            <w:tcW w:w="1691" w:type="dxa"/>
            <w:tcBorders>
              <w:top w:val="nil"/>
              <w:left w:val="single" w:sz="8" w:space="0" w:color="auto"/>
              <w:bottom w:val="single" w:sz="4" w:space="0" w:color="auto"/>
              <w:right w:val="single" w:sz="4" w:space="0" w:color="auto"/>
            </w:tcBorders>
            <w:shd w:val="clear" w:color="000000" w:fill="FFFF99"/>
            <w:noWrap/>
            <w:vAlign w:val="bottom"/>
            <w:hideMark/>
          </w:tcPr>
          <w:p w14:paraId="32170FE5" w14:textId="77777777" w:rsidR="00E77CE5" w:rsidRPr="00CC280B" w:rsidRDefault="00E77CE5" w:rsidP="00952A21">
            <w:pPr>
              <w:spacing w:after="0" w:line="240" w:lineRule="auto"/>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Poslovni prihodi</w:t>
            </w:r>
          </w:p>
        </w:tc>
        <w:tc>
          <w:tcPr>
            <w:tcW w:w="769" w:type="dxa"/>
            <w:tcBorders>
              <w:top w:val="nil"/>
              <w:left w:val="nil"/>
              <w:bottom w:val="single" w:sz="4" w:space="0" w:color="auto"/>
              <w:right w:val="single" w:sz="4" w:space="0" w:color="auto"/>
            </w:tcBorders>
            <w:shd w:val="clear" w:color="000000" w:fill="FFFF99"/>
            <w:noWrap/>
            <w:vAlign w:val="bottom"/>
            <w:hideMark/>
          </w:tcPr>
          <w:p w14:paraId="39C9A3A7"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1,538,715</w:t>
            </w:r>
          </w:p>
        </w:tc>
        <w:tc>
          <w:tcPr>
            <w:tcW w:w="731" w:type="dxa"/>
            <w:tcBorders>
              <w:top w:val="nil"/>
              <w:left w:val="nil"/>
              <w:bottom w:val="single" w:sz="4" w:space="0" w:color="auto"/>
              <w:right w:val="single" w:sz="4" w:space="0" w:color="auto"/>
            </w:tcBorders>
            <w:shd w:val="clear" w:color="000000" w:fill="FFFF99"/>
            <w:noWrap/>
            <w:vAlign w:val="bottom"/>
            <w:hideMark/>
          </w:tcPr>
          <w:p w14:paraId="079800E2"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1,854,413</w:t>
            </w:r>
          </w:p>
        </w:tc>
        <w:tc>
          <w:tcPr>
            <w:tcW w:w="788" w:type="dxa"/>
            <w:tcBorders>
              <w:top w:val="nil"/>
              <w:left w:val="nil"/>
              <w:bottom w:val="single" w:sz="4" w:space="0" w:color="auto"/>
              <w:right w:val="single" w:sz="4" w:space="0" w:color="auto"/>
            </w:tcBorders>
            <w:shd w:val="clear" w:color="000000" w:fill="FFFF99"/>
            <w:noWrap/>
            <w:vAlign w:val="bottom"/>
            <w:hideMark/>
          </w:tcPr>
          <w:p w14:paraId="6D668EF4"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2,450,167</w:t>
            </w:r>
          </w:p>
        </w:tc>
        <w:tc>
          <w:tcPr>
            <w:tcW w:w="730" w:type="dxa"/>
            <w:tcBorders>
              <w:top w:val="nil"/>
              <w:left w:val="nil"/>
              <w:bottom w:val="single" w:sz="4" w:space="0" w:color="auto"/>
              <w:right w:val="single" w:sz="4" w:space="0" w:color="auto"/>
            </w:tcBorders>
            <w:shd w:val="clear" w:color="000000" w:fill="FFFF99"/>
            <w:noWrap/>
            <w:vAlign w:val="bottom"/>
            <w:hideMark/>
          </w:tcPr>
          <w:p w14:paraId="128710F8"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2,007,445</w:t>
            </w:r>
          </w:p>
        </w:tc>
        <w:tc>
          <w:tcPr>
            <w:tcW w:w="712" w:type="dxa"/>
            <w:tcBorders>
              <w:top w:val="nil"/>
              <w:left w:val="nil"/>
              <w:bottom w:val="single" w:sz="4" w:space="0" w:color="auto"/>
              <w:right w:val="single" w:sz="4" w:space="0" w:color="auto"/>
            </w:tcBorders>
            <w:shd w:val="clear" w:color="000000" w:fill="FFFF99"/>
            <w:noWrap/>
            <w:vAlign w:val="bottom"/>
            <w:hideMark/>
          </w:tcPr>
          <w:p w14:paraId="62A2A3FA"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2,131,828</w:t>
            </w:r>
          </w:p>
        </w:tc>
        <w:tc>
          <w:tcPr>
            <w:tcW w:w="804" w:type="dxa"/>
            <w:tcBorders>
              <w:top w:val="nil"/>
              <w:left w:val="nil"/>
              <w:bottom w:val="single" w:sz="4" w:space="0" w:color="auto"/>
              <w:right w:val="single" w:sz="4" w:space="0" w:color="auto"/>
            </w:tcBorders>
            <w:shd w:val="clear" w:color="000000" w:fill="FFFF99"/>
            <w:noWrap/>
            <w:vAlign w:val="bottom"/>
            <w:hideMark/>
          </w:tcPr>
          <w:p w14:paraId="14799C45"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2,803,972</w:t>
            </w:r>
          </w:p>
        </w:tc>
        <w:tc>
          <w:tcPr>
            <w:tcW w:w="786" w:type="dxa"/>
            <w:tcBorders>
              <w:top w:val="nil"/>
              <w:left w:val="nil"/>
              <w:bottom w:val="single" w:sz="4" w:space="0" w:color="auto"/>
              <w:right w:val="single" w:sz="4" w:space="0" w:color="auto"/>
            </w:tcBorders>
            <w:shd w:val="clear" w:color="000000" w:fill="FFFF99"/>
            <w:noWrap/>
            <w:vAlign w:val="bottom"/>
            <w:hideMark/>
          </w:tcPr>
          <w:p w14:paraId="186CAC81"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3,445,894</w:t>
            </w:r>
          </w:p>
        </w:tc>
        <w:tc>
          <w:tcPr>
            <w:tcW w:w="786" w:type="dxa"/>
            <w:tcBorders>
              <w:top w:val="nil"/>
              <w:left w:val="nil"/>
              <w:bottom w:val="single" w:sz="4" w:space="0" w:color="auto"/>
              <w:right w:val="single" w:sz="4" w:space="0" w:color="auto"/>
            </w:tcBorders>
            <w:shd w:val="clear" w:color="000000" w:fill="FFFF99"/>
            <w:noWrap/>
            <w:vAlign w:val="bottom"/>
            <w:hideMark/>
          </w:tcPr>
          <w:p w14:paraId="1C229580"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3,621,479</w:t>
            </w:r>
          </w:p>
        </w:tc>
        <w:tc>
          <w:tcPr>
            <w:tcW w:w="823" w:type="dxa"/>
            <w:tcBorders>
              <w:top w:val="nil"/>
              <w:left w:val="nil"/>
              <w:bottom w:val="single" w:sz="4" w:space="0" w:color="auto"/>
              <w:right w:val="single" w:sz="8" w:space="0" w:color="auto"/>
            </w:tcBorders>
            <w:shd w:val="clear" w:color="000000" w:fill="FFFF99"/>
            <w:noWrap/>
            <w:vAlign w:val="bottom"/>
            <w:hideMark/>
          </w:tcPr>
          <w:p w14:paraId="75CE11A9"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3,688,491</w:t>
            </w:r>
          </w:p>
        </w:tc>
        <w:tc>
          <w:tcPr>
            <w:tcW w:w="591" w:type="dxa"/>
            <w:tcBorders>
              <w:top w:val="nil"/>
              <w:left w:val="nil"/>
              <w:bottom w:val="single" w:sz="4" w:space="0" w:color="auto"/>
              <w:right w:val="single" w:sz="4" w:space="0" w:color="auto"/>
            </w:tcBorders>
            <w:shd w:val="clear" w:color="000000" w:fill="FFFF99"/>
            <w:noWrap/>
            <w:vAlign w:val="bottom"/>
            <w:hideMark/>
          </w:tcPr>
          <w:p w14:paraId="7D886924"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121</w:t>
            </w:r>
          </w:p>
        </w:tc>
        <w:tc>
          <w:tcPr>
            <w:tcW w:w="591" w:type="dxa"/>
            <w:tcBorders>
              <w:top w:val="nil"/>
              <w:left w:val="nil"/>
              <w:bottom w:val="single" w:sz="4" w:space="0" w:color="auto"/>
              <w:right w:val="single" w:sz="4" w:space="0" w:color="auto"/>
            </w:tcBorders>
            <w:shd w:val="clear" w:color="000000" w:fill="FFFF99"/>
            <w:noWrap/>
            <w:vAlign w:val="bottom"/>
            <w:hideMark/>
          </w:tcPr>
          <w:p w14:paraId="753687E1"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132</w:t>
            </w:r>
          </w:p>
        </w:tc>
        <w:tc>
          <w:tcPr>
            <w:tcW w:w="591" w:type="dxa"/>
            <w:tcBorders>
              <w:top w:val="nil"/>
              <w:left w:val="nil"/>
              <w:bottom w:val="single" w:sz="4" w:space="0" w:color="auto"/>
              <w:right w:val="single" w:sz="4" w:space="0" w:color="auto"/>
            </w:tcBorders>
            <w:shd w:val="clear" w:color="000000" w:fill="FFFF99"/>
            <w:noWrap/>
            <w:vAlign w:val="bottom"/>
            <w:hideMark/>
          </w:tcPr>
          <w:p w14:paraId="4807C20B"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122</w:t>
            </w:r>
          </w:p>
        </w:tc>
        <w:tc>
          <w:tcPr>
            <w:tcW w:w="591" w:type="dxa"/>
            <w:tcBorders>
              <w:top w:val="nil"/>
              <w:left w:val="nil"/>
              <w:bottom w:val="single" w:sz="4" w:space="0" w:color="auto"/>
              <w:right w:val="single" w:sz="4" w:space="0" w:color="auto"/>
            </w:tcBorders>
            <w:shd w:val="clear" w:color="000000" w:fill="FFFF99"/>
            <w:noWrap/>
            <w:vAlign w:val="bottom"/>
            <w:hideMark/>
          </w:tcPr>
          <w:p w14:paraId="6CABEAD9"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87</w:t>
            </w:r>
          </w:p>
        </w:tc>
        <w:tc>
          <w:tcPr>
            <w:tcW w:w="591" w:type="dxa"/>
            <w:tcBorders>
              <w:top w:val="nil"/>
              <w:left w:val="nil"/>
              <w:bottom w:val="single" w:sz="4" w:space="0" w:color="auto"/>
              <w:right w:val="single" w:sz="4" w:space="0" w:color="auto"/>
            </w:tcBorders>
            <w:shd w:val="clear" w:color="000000" w:fill="FFFF99"/>
            <w:noWrap/>
            <w:vAlign w:val="bottom"/>
            <w:hideMark/>
          </w:tcPr>
          <w:p w14:paraId="1A5D7248"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76</w:t>
            </w:r>
          </w:p>
        </w:tc>
        <w:tc>
          <w:tcPr>
            <w:tcW w:w="591" w:type="dxa"/>
            <w:tcBorders>
              <w:top w:val="nil"/>
              <w:left w:val="nil"/>
              <w:bottom w:val="single" w:sz="4" w:space="0" w:color="auto"/>
              <w:right w:val="single" w:sz="4" w:space="0" w:color="auto"/>
            </w:tcBorders>
            <w:shd w:val="clear" w:color="000000" w:fill="FFFF99"/>
            <w:noWrap/>
            <w:vAlign w:val="bottom"/>
            <w:hideMark/>
          </w:tcPr>
          <w:p w14:paraId="0DF5F9EB"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123</w:t>
            </w:r>
          </w:p>
        </w:tc>
        <w:tc>
          <w:tcPr>
            <w:tcW w:w="614" w:type="dxa"/>
            <w:tcBorders>
              <w:top w:val="nil"/>
              <w:left w:val="nil"/>
              <w:bottom w:val="single" w:sz="4" w:space="0" w:color="auto"/>
              <w:right w:val="single" w:sz="4" w:space="0" w:color="auto"/>
            </w:tcBorders>
            <w:shd w:val="clear" w:color="000000" w:fill="FFFF99"/>
            <w:noWrap/>
            <w:vAlign w:val="bottom"/>
            <w:hideMark/>
          </w:tcPr>
          <w:p w14:paraId="308163F8"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162</w:t>
            </w:r>
          </w:p>
        </w:tc>
        <w:tc>
          <w:tcPr>
            <w:tcW w:w="591" w:type="dxa"/>
            <w:tcBorders>
              <w:top w:val="nil"/>
              <w:left w:val="nil"/>
              <w:bottom w:val="single" w:sz="4" w:space="0" w:color="auto"/>
              <w:right w:val="single" w:sz="4" w:space="0" w:color="auto"/>
            </w:tcBorders>
            <w:shd w:val="clear" w:color="000000" w:fill="FFFF99"/>
            <w:noWrap/>
            <w:vAlign w:val="bottom"/>
            <w:hideMark/>
          </w:tcPr>
          <w:p w14:paraId="6EE4F263"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105</w:t>
            </w:r>
          </w:p>
        </w:tc>
        <w:tc>
          <w:tcPr>
            <w:tcW w:w="591" w:type="dxa"/>
            <w:tcBorders>
              <w:top w:val="nil"/>
              <w:left w:val="nil"/>
              <w:bottom w:val="single" w:sz="4" w:space="0" w:color="auto"/>
              <w:right w:val="single" w:sz="8" w:space="0" w:color="auto"/>
            </w:tcBorders>
            <w:shd w:val="clear" w:color="000000" w:fill="FFFF99"/>
            <w:noWrap/>
            <w:vAlign w:val="bottom"/>
            <w:hideMark/>
          </w:tcPr>
          <w:p w14:paraId="6033C33D"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102</w:t>
            </w:r>
          </w:p>
        </w:tc>
      </w:tr>
      <w:tr w:rsidR="00E77CE5" w:rsidRPr="00CC280B" w14:paraId="38D9E2E0" w14:textId="77777777" w:rsidTr="00952A21">
        <w:trPr>
          <w:trHeight w:val="211"/>
        </w:trPr>
        <w:tc>
          <w:tcPr>
            <w:tcW w:w="1691" w:type="dxa"/>
            <w:tcBorders>
              <w:top w:val="nil"/>
              <w:left w:val="single" w:sz="8" w:space="0" w:color="auto"/>
              <w:bottom w:val="single" w:sz="4" w:space="0" w:color="auto"/>
              <w:right w:val="single" w:sz="4" w:space="0" w:color="auto"/>
            </w:tcBorders>
            <w:shd w:val="clear" w:color="000000" w:fill="FFFFCC"/>
            <w:noWrap/>
            <w:vAlign w:val="bottom"/>
            <w:hideMark/>
          </w:tcPr>
          <w:p w14:paraId="73B22326" w14:textId="77777777" w:rsidR="00E77CE5" w:rsidRPr="00CC280B" w:rsidRDefault="00E77CE5" w:rsidP="00952A21">
            <w:pPr>
              <w:spacing w:after="0" w:line="240" w:lineRule="auto"/>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 Prihodi od prodaje</w:t>
            </w:r>
          </w:p>
        </w:tc>
        <w:tc>
          <w:tcPr>
            <w:tcW w:w="769" w:type="dxa"/>
            <w:tcBorders>
              <w:top w:val="nil"/>
              <w:left w:val="nil"/>
              <w:bottom w:val="single" w:sz="4" w:space="0" w:color="auto"/>
              <w:right w:val="single" w:sz="4" w:space="0" w:color="auto"/>
            </w:tcBorders>
            <w:shd w:val="clear" w:color="000000" w:fill="FFFFCC"/>
            <w:noWrap/>
            <w:vAlign w:val="bottom"/>
            <w:hideMark/>
          </w:tcPr>
          <w:p w14:paraId="13FB6CC2"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374,755</w:t>
            </w:r>
          </w:p>
        </w:tc>
        <w:tc>
          <w:tcPr>
            <w:tcW w:w="731" w:type="dxa"/>
            <w:tcBorders>
              <w:top w:val="nil"/>
              <w:left w:val="nil"/>
              <w:bottom w:val="single" w:sz="4" w:space="0" w:color="auto"/>
              <w:right w:val="single" w:sz="4" w:space="0" w:color="auto"/>
            </w:tcBorders>
            <w:shd w:val="clear" w:color="000000" w:fill="FFFFCC"/>
            <w:noWrap/>
            <w:vAlign w:val="bottom"/>
            <w:hideMark/>
          </w:tcPr>
          <w:p w14:paraId="2F87FD02"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507,005</w:t>
            </w:r>
          </w:p>
        </w:tc>
        <w:tc>
          <w:tcPr>
            <w:tcW w:w="788" w:type="dxa"/>
            <w:tcBorders>
              <w:top w:val="nil"/>
              <w:left w:val="nil"/>
              <w:bottom w:val="single" w:sz="4" w:space="0" w:color="auto"/>
              <w:right w:val="single" w:sz="4" w:space="0" w:color="auto"/>
            </w:tcBorders>
            <w:shd w:val="clear" w:color="000000" w:fill="FFFFCC"/>
            <w:noWrap/>
            <w:vAlign w:val="bottom"/>
            <w:hideMark/>
          </w:tcPr>
          <w:p w14:paraId="0F0207DA"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656,057</w:t>
            </w:r>
          </w:p>
        </w:tc>
        <w:tc>
          <w:tcPr>
            <w:tcW w:w="730" w:type="dxa"/>
            <w:tcBorders>
              <w:top w:val="nil"/>
              <w:left w:val="nil"/>
              <w:bottom w:val="single" w:sz="4" w:space="0" w:color="auto"/>
              <w:right w:val="single" w:sz="4" w:space="0" w:color="auto"/>
            </w:tcBorders>
            <w:shd w:val="clear" w:color="000000" w:fill="FFFFCC"/>
            <w:noWrap/>
            <w:vAlign w:val="bottom"/>
            <w:hideMark/>
          </w:tcPr>
          <w:p w14:paraId="5BF3ECAB"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584,656</w:t>
            </w:r>
          </w:p>
        </w:tc>
        <w:tc>
          <w:tcPr>
            <w:tcW w:w="712" w:type="dxa"/>
            <w:tcBorders>
              <w:top w:val="nil"/>
              <w:left w:val="nil"/>
              <w:bottom w:val="single" w:sz="4" w:space="0" w:color="auto"/>
              <w:right w:val="single" w:sz="4" w:space="0" w:color="auto"/>
            </w:tcBorders>
            <w:shd w:val="clear" w:color="000000" w:fill="FFFFCC"/>
            <w:noWrap/>
            <w:vAlign w:val="bottom"/>
            <w:hideMark/>
          </w:tcPr>
          <w:p w14:paraId="37CB37FC"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693,112</w:t>
            </w:r>
          </w:p>
        </w:tc>
        <w:tc>
          <w:tcPr>
            <w:tcW w:w="804" w:type="dxa"/>
            <w:tcBorders>
              <w:top w:val="nil"/>
              <w:left w:val="nil"/>
              <w:bottom w:val="single" w:sz="4" w:space="0" w:color="auto"/>
              <w:right w:val="single" w:sz="4" w:space="0" w:color="auto"/>
            </w:tcBorders>
            <w:shd w:val="clear" w:color="000000" w:fill="FFFFCC"/>
            <w:noWrap/>
            <w:vAlign w:val="bottom"/>
            <w:hideMark/>
          </w:tcPr>
          <w:p w14:paraId="0A2F8C8D"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1,138,078</w:t>
            </w:r>
          </w:p>
        </w:tc>
        <w:tc>
          <w:tcPr>
            <w:tcW w:w="786" w:type="dxa"/>
            <w:tcBorders>
              <w:top w:val="nil"/>
              <w:left w:val="nil"/>
              <w:bottom w:val="single" w:sz="4" w:space="0" w:color="auto"/>
              <w:right w:val="single" w:sz="4" w:space="0" w:color="auto"/>
            </w:tcBorders>
            <w:shd w:val="clear" w:color="000000" w:fill="FFFFCC"/>
            <w:noWrap/>
            <w:vAlign w:val="bottom"/>
            <w:hideMark/>
          </w:tcPr>
          <w:p w14:paraId="5D2FB412"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1,276,894</w:t>
            </w:r>
          </w:p>
        </w:tc>
        <w:tc>
          <w:tcPr>
            <w:tcW w:w="786" w:type="dxa"/>
            <w:tcBorders>
              <w:top w:val="nil"/>
              <w:left w:val="nil"/>
              <w:bottom w:val="single" w:sz="4" w:space="0" w:color="auto"/>
              <w:right w:val="single" w:sz="4" w:space="0" w:color="auto"/>
            </w:tcBorders>
            <w:shd w:val="clear" w:color="000000" w:fill="FFFFCC"/>
            <w:noWrap/>
            <w:vAlign w:val="bottom"/>
            <w:hideMark/>
          </w:tcPr>
          <w:p w14:paraId="0A1BEEE2"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1,457,308</w:t>
            </w:r>
          </w:p>
        </w:tc>
        <w:tc>
          <w:tcPr>
            <w:tcW w:w="823" w:type="dxa"/>
            <w:tcBorders>
              <w:top w:val="nil"/>
              <w:left w:val="nil"/>
              <w:bottom w:val="single" w:sz="4" w:space="0" w:color="auto"/>
              <w:right w:val="single" w:sz="8" w:space="0" w:color="auto"/>
            </w:tcBorders>
            <w:shd w:val="clear" w:color="000000" w:fill="FFFFCC"/>
            <w:noWrap/>
            <w:vAlign w:val="bottom"/>
            <w:hideMark/>
          </w:tcPr>
          <w:p w14:paraId="6CA80D7F"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1,577,501</w:t>
            </w:r>
          </w:p>
        </w:tc>
        <w:tc>
          <w:tcPr>
            <w:tcW w:w="591" w:type="dxa"/>
            <w:tcBorders>
              <w:top w:val="nil"/>
              <w:left w:val="nil"/>
              <w:bottom w:val="single" w:sz="4" w:space="0" w:color="auto"/>
              <w:right w:val="single" w:sz="4" w:space="0" w:color="auto"/>
            </w:tcBorders>
            <w:shd w:val="clear" w:color="000000" w:fill="FFFFCC"/>
            <w:noWrap/>
            <w:vAlign w:val="bottom"/>
            <w:hideMark/>
          </w:tcPr>
          <w:p w14:paraId="061AA039"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135</w:t>
            </w:r>
          </w:p>
        </w:tc>
        <w:tc>
          <w:tcPr>
            <w:tcW w:w="591" w:type="dxa"/>
            <w:tcBorders>
              <w:top w:val="nil"/>
              <w:left w:val="nil"/>
              <w:bottom w:val="single" w:sz="4" w:space="0" w:color="auto"/>
              <w:right w:val="single" w:sz="4" w:space="0" w:color="auto"/>
            </w:tcBorders>
            <w:shd w:val="clear" w:color="000000" w:fill="FFFFCC"/>
            <w:noWrap/>
            <w:vAlign w:val="bottom"/>
            <w:hideMark/>
          </w:tcPr>
          <w:p w14:paraId="46817184"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129</w:t>
            </w:r>
          </w:p>
        </w:tc>
        <w:tc>
          <w:tcPr>
            <w:tcW w:w="591" w:type="dxa"/>
            <w:tcBorders>
              <w:top w:val="nil"/>
              <w:left w:val="nil"/>
              <w:bottom w:val="single" w:sz="4" w:space="0" w:color="auto"/>
              <w:right w:val="single" w:sz="4" w:space="0" w:color="auto"/>
            </w:tcBorders>
            <w:shd w:val="clear" w:color="000000" w:fill="FFFFCC"/>
            <w:noWrap/>
            <w:vAlign w:val="bottom"/>
            <w:hideMark/>
          </w:tcPr>
          <w:p w14:paraId="6EECA161"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112</w:t>
            </w:r>
          </w:p>
        </w:tc>
        <w:tc>
          <w:tcPr>
            <w:tcW w:w="591" w:type="dxa"/>
            <w:tcBorders>
              <w:top w:val="nil"/>
              <w:left w:val="nil"/>
              <w:bottom w:val="single" w:sz="4" w:space="0" w:color="auto"/>
              <w:right w:val="single" w:sz="4" w:space="0" w:color="auto"/>
            </w:tcBorders>
            <w:shd w:val="clear" w:color="000000" w:fill="FFFFCC"/>
            <w:noWrap/>
            <w:vAlign w:val="bottom"/>
            <w:hideMark/>
          </w:tcPr>
          <w:p w14:paraId="06F7EA92"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106</w:t>
            </w:r>
          </w:p>
        </w:tc>
        <w:tc>
          <w:tcPr>
            <w:tcW w:w="591" w:type="dxa"/>
            <w:tcBorders>
              <w:top w:val="nil"/>
              <w:left w:val="nil"/>
              <w:bottom w:val="single" w:sz="4" w:space="0" w:color="auto"/>
              <w:right w:val="single" w:sz="4" w:space="0" w:color="auto"/>
            </w:tcBorders>
            <w:shd w:val="clear" w:color="000000" w:fill="FFFFCC"/>
            <w:noWrap/>
            <w:vAlign w:val="bottom"/>
            <w:hideMark/>
          </w:tcPr>
          <w:p w14:paraId="6FEE9EE7"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61</w:t>
            </w:r>
          </w:p>
        </w:tc>
        <w:tc>
          <w:tcPr>
            <w:tcW w:w="591" w:type="dxa"/>
            <w:tcBorders>
              <w:top w:val="nil"/>
              <w:left w:val="nil"/>
              <w:bottom w:val="single" w:sz="4" w:space="0" w:color="auto"/>
              <w:right w:val="single" w:sz="4" w:space="0" w:color="auto"/>
            </w:tcBorders>
            <w:shd w:val="clear" w:color="000000" w:fill="FFFFCC"/>
            <w:noWrap/>
            <w:vAlign w:val="bottom"/>
            <w:hideMark/>
          </w:tcPr>
          <w:p w14:paraId="30530924"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112</w:t>
            </w:r>
          </w:p>
        </w:tc>
        <w:tc>
          <w:tcPr>
            <w:tcW w:w="614" w:type="dxa"/>
            <w:tcBorders>
              <w:top w:val="nil"/>
              <w:left w:val="nil"/>
              <w:bottom w:val="single" w:sz="4" w:space="0" w:color="auto"/>
              <w:right w:val="single" w:sz="4" w:space="0" w:color="auto"/>
            </w:tcBorders>
            <w:shd w:val="clear" w:color="000000" w:fill="FFFFCC"/>
            <w:noWrap/>
            <w:vAlign w:val="bottom"/>
            <w:hideMark/>
          </w:tcPr>
          <w:p w14:paraId="7C92826A"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184</w:t>
            </w:r>
          </w:p>
        </w:tc>
        <w:tc>
          <w:tcPr>
            <w:tcW w:w="591" w:type="dxa"/>
            <w:tcBorders>
              <w:top w:val="nil"/>
              <w:left w:val="nil"/>
              <w:bottom w:val="single" w:sz="4" w:space="0" w:color="auto"/>
              <w:right w:val="single" w:sz="4" w:space="0" w:color="auto"/>
            </w:tcBorders>
            <w:shd w:val="clear" w:color="000000" w:fill="FFFFCC"/>
            <w:noWrap/>
            <w:vAlign w:val="bottom"/>
            <w:hideMark/>
          </w:tcPr>
          <w:p w14:paraId="1BA222A2"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114</w:t>
            </w:r>
          </w:p>
        </w:tc>
        <w:tc>
          <w:tcPr>
            <w:tcW w:w="591" w:type="dxa"/>
            <w:tcBorders>
              <w:top w:val="nil"/>
              <w:left w:val="nil"/>
              <w:bottom w:val="single" w:sz="4" w:space="0" w:color="auto"/>
              <w:right w:val="single" w:sz="8" w:space="0" w:color="auto"/>
            </w:tcBorders>
            <w:shd w:val="clear" w:color="000000" w:fill="FFFFCC"/>
            <w:noWrap/>
            <w:vAlign w:val="bottom"/>
            <w:hideMark/>
          </w:tcPr>
          <w:p w14:paraId="361759B9"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108</w:t>
            </w:r>
          </w:p>
        </w:tc>
      </w:tr>
      <w:tr w:rsidR="00E77CE5" w:rsidRPr="00CC280B" w14:paraId="76B1DC0C" w14:textId="77777777" w:rsidTr="00952A21">
        <w:trPr>
          <w:trHeight w:val="211"/>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19E18EF5" w14:textId="77777777" w:rsidR="00E77CE5" w:rsidRPr="00CC280B" w:rsidRDefault="00E77CE5" w:rsidP="00952A21">
            <w:pPr>
              <w:spacing w:after="0" w:line="240" w:lineRule="auto"/>
              <w:rPr>
                <w:rFonts w:ascii="Calibri" w:eastAsia="Times New Roman" w:hAnsi="Calibri" w:cs="Calibri"/>
                <w:i/>
                <w:iCs/>
                <w:color w:val="000000"/>
                <w:sz w:val="12"/>
                <w:szCs w:val="12"/>
                <w:lang w:eastAsia="hr-HR"/>
              </w:rPr>
            </w:pPr>
            <w:r w:rsidRPr="00CC280B">
              <w:rPr>
                <w:rFonts w:ascii="Calibri" w:eastAsia="Times New Roman" w:hAnsi="Calibri" w:cs="Calibri"/>
                <w:i/>
                <w:iCs/>
                <w:color w:val="000000"/>
                <w:sz w:val="12"/>
                <w:szCs w:val="12"/>
                <w:lang w:eastAsia="hr-HR"/>
              </w:rPr>
              <w:t>I.   Primarne djelatnosti</w:t>
            </w:r>
          </w:p>
        </w:tc>
        <w:tc>
          <w:tcPr>
            <w:tcW w:w="769" w:type="dxa"/>
            <w:tcBorders>
              <w:top w:val="nil"/>
              <w:left w:val="nil"/>
              <w:bottom w:val="single" w:sz="4" w:space="0" w:color="auto"/>
              <w:right w:val="single" w:sz="4" w:space="0" w:color="auto"/>
            </w:tcBorders>
            <w:shd w:val="clear" w:color="000000" w:fill="FFFFFF"/>
            <w:noWrap/>
            <w:vAlign w:val="bottom"/>
            <w:hideMark/>
          </w:tcPr>
          <w:p w14:paraId="7D360FD6"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193,430</w:t>
            </w:r>
          </w:p>
        </w:tc>
        <w:tc>
          <w:tcPr>
            <w:tcW w:w="731" w:type="dxa"/>
            <w:tcBorders>
              <w:top w:val="nil"/>
              <w:left w:val="nil"/>
              <w:bottom w:val="single" w:sz="4" w:space="0" w:color="auto"/>
              <w:right w:val="single" w:sz="4" w:space="0" w:color="auto"/>
            </w:tcBorders>
            <w:shd w:val="clear" w:color="000000" w:fill="FFFFFF"/>
            <w:noWrap/>
            <w:vAlign w:val="bottom"/>
            <w:hideMark/>
          </w:tcPr>
          <w:p w14:paraId="1E0A85D9"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313,528</w:t>
            </w:r>
          </w:p>
        </w:tc>
        <w:tc>
          <w:tcPr>
            <w:tcW w:w="788" w:type="dxa"/>
            <w:tcBorders>
              <w:top w:val="nil"/>
              <w:left w:val="nil"/>
              <w:bottom w:val="single" w:sz="4" w:space="0" w:color="auto"/>
              <w:right w:val="single" w:sz="4" w:space="0" w:color="auto"/>
            </w:tcBorders>
            <w:shd w:val="clear" w:color="000000" w:fill="FFFFFF"/>
            <w:noWrap/>
            <w:vAlign w:val="bottom"/>
            <w:hideMark/>
          </w:tcPr>
          <w:p w14:paraId="14BD881D"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360,601</w:t>
            </w:r>
          </w:p>
        </w:tc>
        <w:tc>
          <w:tcPr>
            <w:tcW w:w="730" w:type="dxa"/>
            <w:tcBorders>
              <w:top w:val="nil"/>
              <w:left w:val="nil"/>
              <w:bottom w:val="single" w:sz="4" w:space="0" w:color="auto"/>
              <w:right w:val="single" w:sz="4" w:space="0" w:color="auto"/>
            </w:tcBorders>
            <w:shd w:val="clear" w:color="000000" w:fill="FFFFFF"/>
            <w:noWrap/>
            <w:vAlign w:val="bottom"/>
            <w:hideMark/>
          </w:tcPr>
          <w:p w14:paraId="461B6F71"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340,393</w:t>
            </w:r>
          </w:p>
        </w:tc>
        <w:tc>
          <w:tcPr>
            <w:tcW w:w="712" w:type="dxa"/>
            <w:tcBorders>
              <w:top w:val="nil"/>
              <w:left w:val="nil"/>
              <w:bottom w:val="single" w:sz="4" w:space="0" w:color="auto"/>
              <w:right w:val="single" w:sz="4" w:space="0" w:color="auto"/>
            </w:tcBorders>
            <w:shd w:val="clear" w:color="000000" w:fill="FFFFFF"/>
            <w:noWrap/>
            <w:vAlign w:val="bottom"/>
            <w:hideMark/>
          </w:tcPr>
          <w:p w14:paraId="258F10A7"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379,887</w:t>
            </w:r>
          </w:p>
        </w:tc>
        <w:tc>
          <w:tcPr>
            <w:tcW w:w="804" w:type="dxa"/>
            <w:tcBorders>
              <w:top w:val="nil"/>
              <w:left w:val="nil"/>
              <w:bottom w:val="single" w:sz="4" w:space="0" w:color="auto"/>
              <w:right w:val="single" w:sz="4" w:space="0" w:color="auto"/>
            </w:tcBorders>
            <w:shd w:val="clear" w:color="000000" w:fill="FFFFFF"/>
            <w:noWrap/>
            <w:vAlign w:val="bottom"/>
            <w:hideMark/>
          </w:tcPr>
          <w:p w14:paraId="7C7E9EE5"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725,256</w:t>
            </w:r>
          </w:p>
        </w:tc>
        <w:tc>
          <w:tcPr>
            <w:tcW w:w="786" w:type="dxa"/>
            <w:tcBorders>
              <w:top w:val="nil"/>
              <w:left w:val="nil"/>
              <w:bottom w:val="single" w:sz="4" w:space="0" w:color="auto"/>
              <w:right w:val="single" w:sz="4" w:space="0" w:color="auto"/>
            </w:tcBorders>
            <w:shd w:val="clear" w:color="000000" w:fill="FFFFFF"/>
            <w:noWrap/>
            <w:vAlign w:val="bottom"/>
            <w:hideMark/>
          </w:tcPr>
          <w:p w14:paraId="20A2BB4B"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756,955</w:t>
            </w:r>
          </w:p>
        </w:tc>
        <w:tc>
          <w:tcPr>
            <w:tcW w:w="786" w:type="dxa"/>
            <w:tcBorders>
              <w:top w:val="nil"/>
              <w:left w:val="nil"/>
              <w:bottom w:val="single" w:sz="4" w:space="0" w:color="auto"/>
              <w:right w:val="single" w:sz="4" w:space="0" w:color="auto"/>
            </w:tcBorders>
            <w:shd w:val="clear" w:color="000000" w:fill="FFFFFF"/>
            <w:noWrap/>
            <w:vAlign w:val="bottom"/>
            <w:hideMark/>
          </w:tcPr>
          <w:p w14:paraId="1DF7E8B7"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890,700</w:t>
            </w:r>
          </w:p>
        </w:tc>
        <w:tc>
          <w:tcPr>
            <w:tcW w:w="823" w:type="dxa"/>
            <w:tcBorders>
              <w:top w:val="nil"/>
              <w:left w:val="nil"/>
              <w:bottom w:val="single" w:sz="4" w:space="0" w:color="auto"/>
              <w:right w:val="single" w:sz="8" w:space="0" w:color="auto"/>
            </w:tcBorders>
            <w:shd w:val="clear" w:color="000000" w:fill="FFFFFF"/>
            <w:noWrap/>
            <w:vAlign w:val="bottom"/>
            <w:hideMark/>
          </w:tcPr>
          <w:p w14:paraId="4AA77E5C"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967,938</w:t>
            </w:r>
          </w:p>
        </w:tc>
        <w:tc>
          <w:tcPr>
            <w:tcW w:w="591" w:type="dxa"/>
            <w:tcBorders>
              <w:top w:val="nil"/>
              <w:left w:val="nil"/>
              <w:bottom w:val="single" w:sz="4" w:space="0" w:color="auto"/>
              <w:right w:val="single" w:sz="4" w:space="0" w:color="auto"/>
            </w:tcBorders>
            <w:shd w:val="clear" w:color="auto" w:fill="auto"/>
            <w:noWrap/>
            <w:vAlign w:val="bottom"/>
            <w:hideMark/>
          </w:tcPr>
          <w:p w14:paraId="16A76D03"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162</w:t>
            </w:r>
          </w:p>
        </w:tc>
        <w:tc>
          <w:tcPr>
            <w:tcW w:w="591" w:type="dxa"/>
            <w:tcBorders>
              <w:top w:val="nil"/>
              <w:left w:val="nil"/>
              <w:bottom w:val="single" w:sz="4" w:space="0" w:color="auto"/>
              <w:right w:val="single" w:sz="4" w:space="0" w:color="auto"/>
            </w:tcBorders>
            <w:shd w:val="clear" w:color="auto" w:fill="auto"/>
            <w:noWrap/>
            <w:vAlign w:val="bottom"/>
            <w:hideMark/>
          </w:tcPr>
          <w:p w14:paraId="300DBA8C"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115</w:t>
            </w:r>
          </w:p>
        </w:tc>
        <w:tc>
          <w:tcPr>
            <w:tcW w:w="591" w:type="dxa"/>
            <w:tcBorders>
              <w:top w:val="nil"/>
              <w:left w:val="nil"/>
              <w:bottom w:val="single" w:sz="4" w:space="0" w:color="auto"/>
              <w:right w:val="single" w:sz="4" w:space="0" w:color="auto"/>
            </w:tcBorders>
            <w:shd w:val="clear" w:color="auto" w:fill="auto"/>
            <w:noWrap/>
            <w:vAlign w:val="bottom"/>
            <w:hideMark/>
          </w:tcPr>
          <w:p w14:paraId="19BA5804"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106</w:t>
            </w:r>
          </w:p>
        </w:tc>
        <w:tc>
          <w:tcPr>
            <w:tcW w:w="591" w:type="dxa"/>
            <w:tcBorders>
              <w:top w:val="nil"/>
              <w:left w:val="nil"/>
              <w:bottom w:val="single" w:sz="4" w:space="0" w:color="auto"/>
              <w:right w:val="single" w:sz="4" w:space="0" w:color="auto"/>
            </w:tcBorders>
            <w:shd w:val="clear" w:color="auto" w:fill="auto"/>
            <w:noWrap/>
            <w:vAlign w:val="bottom"/>
            <w:hideMark/>
          </w:tcPr>
          <w:p w14:paraId="1CCF4C0D"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105</w:t>
            </w:r>
          </w:p>
        </w:tc>
        <w:tc>
          <w:tcPr>
            <w:tcW w:w="591" w:type="dxa"/>
            <w:tcBorders>
              <w:top w:val="nil"/>
              <w:left w:val="nil"/>
              <w:bottom w:val="single" w:sz="4" w:space="0" w:color="auto"/>
              <w:right w:val="single" w:sz="4" w:space="0" w:color="auto"/>
            </w:tcBorders>
            <w:shd w:val="clear" w:color="auto" w:fill="auto"/>
            <w:noWrap/>
            <w:vAlign w:val="bottom"/>
            <w:hideMark/>
          </w:tcPr>
          <w:p w14:paraId="57A543D8"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52</w:t>
            </w:r>
          </w:p>
        </w:tc>
        <w:tc>
          <w:tcPr>
            <w:tcW w:w="591" w:type="dxa"/>
            <w:tcBorders>
              <w:top w:val="nil"/>
              <w:left w:val="nil"/>
              <w:bottom w:val="single" w:sz="4" w:space="0" w:color="auto"/>
              <w:right w:val="single" w:sz="4" w:space="0" w:color="auto"/>
            </w:tcBorders>
            <w:shd w:val="clear" w:color="auto" w:fill="auto"/>
            <w:noWrap/>
            <w:vAlign w:val="bottom"/>
            <w:hideMark/>
          </w:tcPr>
          <w:p w14:paraId="7A28AD5A"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104</w:t>
            </w:r>
          </w:p>
        </w:tc>
        <w:tc>
          <w:tcPr>
            <w:tcW w:w="614" w:type="dxa"/>
            <w:tcBorders>
              <w:top w:val="nil"/>
              <w:left w:val="nil"/>
              <w:bottom w:val="single" w:sz="4" w:space="0" w:color="auto"/>
              <w:right w:val="single" w:sz="4" w:space="0" w:color="auto"/>
            </w:tcBorders>
            <w:shd w:val="clear" w:color="000000" w:fill="FFFFFF"/>
            <w:noWrap/>
            <w:vAlign w:val="bottom"/>
            <w:hideMark/>
          </w:tcPr>
          <w:p w14:paraId="058F4784"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199</w:t>
            </w:r>
          </w:p>
        </w:tc>
        <w:tc>
          <w:tcPr>
            <w:tcW w:w="591" w:type="dxa"/>
            <w:tcBorders>
              <w:top w:val="nil"/>
              <w:left w:val="nil"/>
              <w:bottom w:val="single" w:sz="4" w:space="0" w:color="auto"/>
              <w:right w:val="single" w:sz="4" w:space="0" w:color="auto"/>
            </w:tcBorders>
            <w:shd w:val="clear" w:color="auto" w:fill="auto"/>
            <w:noWrap/>
            <w:vAlign w:val="bottom"/>
            <w:hideMark/>
          </w:tcPr>
          <w:p w14:paraId="64B74321"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118</w:t>
            </w:r>
          </w:p>
        </w:tc>
        <w:tc>
          <w:tcPr>
            <w:tcW w:w="591" w:type="dxa"/>
            <w:tcBorders>
              <w:top w:val="nil"/>
              <w:left w:val="nil"/>
              <w:bottom w:val="single" w:sz="4" w:space="0" w:color="auto"/>
              <w:right w:val="single" w:sz="8" w:space="0" w:color="auto"/>
            </w:tcBorders>
            <w:shd w:val="clear" w:color="auto" w:fill="auto"/>
            <w:noWrap/>
            <w:vAlign w:val="bottom"/>
            <w:hideMark/>
          </w:tcPr>
          <w:p w14:paraId="65974152"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109</w:t>
            </w:r>
          </w:p>
        </w:tc>
      </w:tr>
      <w:tr w:rsidR="00E77CE5" w:rsidRPr="00CC280B" w14:paraId="220D8A88" w14:textId="77777777" w:rsidTr="00952A21">
        <w:trPr>
          <w:trHeight w:val="211"/>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2053C2D4" w14:textId="77777777" w:rsidR="00E77CE5" w:rsidRPr="00CC280B" w:rsidRDefault="00E77CE5" w:rsidP="00952A21">
            <w:pPr>
              <w:spacing w:after="0" w:line="240" w:lineRule="auto"/>
              <w:rPr>
                <w:rFonts w:ascii="Calibri" w:eastAsia="Times New Roman" w:hAnsi="Calibri" w:cs="Calibri"/>
                <w:i/>
                <w:iCs/>
                <w:color w:val="000000"/>
                <w:sz w:val="12"/>
                <w:szCs w:val="12"/>
                <w:lang w:eastAsia="hr-HR"/>
              </w:rPr>
            </w:pPr>
            <w:r w:rsidRPr="00CC280B">
              <w:rPr>
                <w:rFonts w:ascii="Calibri" w:eastAsia="Times New Roman" w:hAnsi="Calibri" w:cs="Calibri"/>
                <w:i/>
                <w:iCs/>
                <w:color w:val="000000"/>
                <w:sz w:val="12"/>
                <w:szCs w:val="12"/>
                <w:lang w:eastAsia="hr-HR"/>
              </w:rPr>
              <w:t>II.  Cargo</w:t>
            </w:r>
          </w:p>
        </w:tc>
        <w:tc>
          <w:tcPr>
            <w:tcW w:w="769" w:type="dxa"/>
            <w:tcBorders>
              <w:top w:val="nil"/>
              <w:left w:val="nil"/>
              <w:bottom w:val="single" w:sz="4" w:space="0" w:color="auto"/>
              <w:right w:val="single" w:sz="4" w:space="0" w:color="auto"/>
            </w:tcBorders>
            <w:shd w:val="clear" w:color="000000" w:fill="FFFFFF"/>
            <w:noWrap/>
            <w:vAlign w:val="bottom"/>
            <w:hideMark/>
          </w:tcPr>
          <w:p w14:paraId="48660C44"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0</w:t>
            </w:r>
          </w:p>
        </w:tc>
        <w:tc>
          <w:tcPr>
            <w:tcW w:w="731" w:type="dxa"/>
            <w:tcBorders>
              <w:top w:val="nil"/>
              <w:left w:val="nil"/>
              <w:bottom w:val="single" w:sz="4" w:space="0" w:color="auto"/>
              <w:right w:val="single" w:sz="4" w:space="0" w:color="auto"/>
            </w:tcBorders>
            <w:shd w:val="clear" w:color="000000" w:fill="FFFFFF"/>
            <w:noWrap/>
            <w:vAlign w:val="bottom"/>
            <w:hideMark/>
          </w:tcPr>
          <w:p w14:paraId="0DF170F6"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140</w:t>
            </w:r>
          </w:p>
        </w:tc>
        <w:tc>
          <w:tcPr>
            <w:tcW w:w="788" w:type="dxa"/>
            <w:tcBorders>
              <w:top w:val="nil"/>
              <w:left w:val="nil"/>
              <w:bottom w:val="single" w:sz="4" w:space="0" w:color="auto"/>
              <w:right w:val="single" w:sz="4" w:space="0" w:color="auto"/>
            </w:tcBorders>
            <w:shd w:val="clear" w:color="000000" w:fill="FFFFFF"/>
            <w:noWrap/>
            <w:vAlign w:val="bottom"/>
            <w:hideMark/>
          </w:tcPr>
          <w:p w14:paraId="02874232"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93</w:t>
            </w:r>
          </w:p>
        </w:tc>
        <w:tc>
          <w:tcPr>
            <w:tcW w:w="730" w:type="dxa"/>
            <w:tcBorders>
              <w:top w:val="nil"/>
              <w:left w:val="nil"/>
              <w:bottom w:val="single" w:sz="4" w:space="0" w:color="auto"/>
              <w:right w:val="single" w:sz="4" w:space="0" w:color="auto"/>
            </w:tcBorders>
            <w:shd w:val="clear" w:color="000000" w:fill="FFFFFF"/>
            <w:noWrap/>
            <w:vAlign w:val="bottom"/>
            <w:hideMark/>
          </w:tcPr>
          <w:p w14:paraId="1A032DD1"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9,344</w:t>
            </w:r>
          </w:p>
        </w:tc>
        <w:tc>
          <w:tcPr>
            <w:tcW w:w="712" w:type="dxa"/>
            <w:tcBorders>
              <w:top w:val="nil"/>
              <w:left w:val="nil"/>
              <w:bottom w:val="single" w:sz="4" w:space="0" w:color="auto"/>
              <w:right w:val="single" w:sz="4" w:space="0" w:color="auto"/>
            </w:tcBorders>
            <w:shd w:val="clear" w:color="000000" w:fill="FFFFFF"/>
            <w:noWrap/>
            <w:vAlign w:val="bottom"/>
            <w:hideMark/>
          </w:tcPr>
          <w:p w14:paraId="07016081"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10,883</w:t>
            </w:r>
          </w:p>
        </w:tc>
        <w:tc>
          <w:tcPr>
            <w:tcW w:w="804" w:type="dxa"/>
            <w:tcBorders>
              <w:top w:val="nil"/>
              <w:left w:val="nil"/>
              <w:bottom w:val="single" w:sz="4" w:space="0" w:color="auto"/>
              <w:right w:val="single" w:sz="4" w:space="0" w:color="auto"/>
            </w:tcBorders>
            <w:shd w:val="clear" w:color="000000" w:fill="FFFFFF"/>
            <w:noWrap/>
            <w:vAlign w:val="bottom"/>
            <w:hideMark/>
          </w:tcPr>
          <w:p w14:paraId="5ADFFA78"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1,704</w:t>
            </w:r>
          </w:p>
        </w:tc>
        <w:tc>
          <w:tcPr>
            <w:tcW w:w="786" w:type="dxa"/>
            <w:tcBorders>
              <w:top w:val="nil"/>
              <w:left w:val="nil"/>
              <w:bottom w:val="single" w:sz="4" w:space="0" w:color="auto"/>
              <w:right w:val="single" w:sz="4" w:space="0" w:color="auto"/>
            </w:tcBorders>
            <w:shd w:val="clear" w:color="000000" w:fill="FFFFFF"/>
            <w:noWrap/>
            <w:vAlign w:val="bottom"/>
            <w:hideMark/>
          </w:tcPr>
          <w:p w14:paraId="5D98C3FB"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0</w:t>
            </w:r>
          </w:p>
        </w:tc>
        <w:tc>
          <w:tcPr>
            <w:tcW w:w="786" w:type="dxa"/>
            <w:tcBorders>
              <w:top w:val="nil"/>
              <w:left w:val="nil"/>
              <w:bottom w:val="single" w:sz="4" w:space="0" w:color="auto"/>
              <w:right w:val="single" w:sz="4" w:space="0" w:color="auto"/>
            </w:tcBorders>
            <w:shd w:val="clear" w:color="000000" w:fill="FFFFFF"/>
            <w:noWrap/>
            <w:vAlign w:val="bottom"/>
            <w:hideMark/>
          </w:tcPr>
          <w:p w14:paraId="48A34DB9"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0</w:t>
            </w:r>
          </w:p>
        </w:tc>
        <w:tc>
          <w:tcPr>
            <w:tcW w:w="823" w:type="dxa"/>
            <w:tcBorders>
              <w:top w:val="nil"/>
              <w:left w:val="nil"/>
              <w:bottom w:val="single" w:sz="4" w:space="0" w:color="auto"/>
              <w:right w:val="single" w:sz="8" w:space="0" w:color="auto"/>
            </w:tcBorders>
            <w:shd w:val="clear" w:color="000000" w:fill="FFFFFF"/>
            <w:noWrap/>
            <w:vAlign w:val="bottom"/>
            <w:hideMark/>
          </w:tcPr>
          <w:p w14:paraId="3BE98E5F"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0</w:t>
            </w:r>
          </w:p>
        </w:tc>
        <w:tc>
          <w:tcPr>
            <w:tcW w:w="591" w:type="dxa"/>
            <w:tcBorders>
              <w:top w:val="nil"/>
              <w:left w:val="nil"/>
              <w:bottom w:val="single" w:sz="4" w:space="0" w:color="auto"/>
              <w:right w:val="single" w:sz="4" w:space="0" w:color="auto"/>
            </w:tcBorders>
            <w:shd w:val="clear" w:color="auto" w:fill="auto"/>
            <w:noWrap/>
            <w:vAlign w:val="bottom"/>
            <w:hideMark/>
          </w:tcPr>
          <w:p w14:paraId="0A079607"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#DIV/0!</w:t>
            </w:r>
          </w:p>
        </w:tc>
        <w:tc>
          <w:tcPr>
            <w:tcW w:w="591" w:type="dxa"/>
            <w:tcBorders>
              <w:top w:val="nil"/>
              <w:left w:val="nil"/>
              <w:bottom w:val="single" w:sz="4" w:space="0" w:color="auto"/>
              <w:right w:val="single" w:sz="4" w:space="0" w:color="auto"/>
            </w:tcBorders>
            <w:shd w:val="clear" w:color="auto" w:fill="auto"/>
            <w:noWrap/>
            <w:vAlign w:val="bottom"/>
            <w:hideMark/>
          </w:tcPr>
          <w:p w14:paraId="601330E8"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67</w:t>
            </w:r>
          </w:p>
        </w:tc>
        <w:tc>
          <w:tcPr>
            <w:tcW w:w="591" w:type="dxa"/>
            <w:tcBorders>
              <w:top w:val="nil"/>
              <w:left w:val="nil"/>
              <w:bottom w:val="single" w:sz="4" w:space="0" w:color="auto"/>
              <w:right w:val="single" w:sz="4" w:space="0" w:color="auto"/>
            </w:tcBorders>
            <w:shd w:val="clear" w:color="auto" w:fill="auto"/>
            <w:noWrap/>
            <w:vAlign w:val="bottom"/>
            <w:hideMark/>
          </w:tcPr>
          <w:p w14:paraId="5B480E1E"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w:t>
            </w:r>
          </w:p>
        </w:tc>
        <w:tc>
          <w:tcPr>
            <w:tcW w:w="591" w:type="dxa"/>
            <w:tcBorders>
              <w:top w:val="nil"/>
              <w:left w:val="nil"/>
              <w:bottom w:val="single" w:sz="4" w:space="0" w:color="auto"/>
              <w:right w:val="single" w:sz="4" w:space="0" w:color="auto"/>
            </w:tcBorders>
            <w:shd w:val="clear" w:color="auto" w:fill="auto"/>
            <w:noWrap/>
            <w:vAlign w:val="bottom"/>
            <w:hideMark/>
          </w:tcPr>
          <w:p w14:paraId="76528CEE"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11714</w:t>
            </w:r>
          </w:p>
        </w:tc>
        <w:tc>
          <w:tcPr>
            <w:tcW w:w="591" w:type="dxa"/>
            <w:tcBorders>
              <w:top w:val="nil"/>
              <w:left w:val="nil"/>
              <w:bottom w:val="single" w:sz="4" w:space="0" w:color="auto"/>
              <w:right w:val="single" w:sz="4" w:space="0" w:color="auto"/>
            </w:tcBorders>
            <w:shd w:val="clear" w:color="auto" w:fill="auto"/>
            <w:noWrap/>
            <w:vAlign w:val="bottom"/>
            <w:hideMark/>
          </w:tcPr>
          <w:p w14:paraId="57F58636"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639</w:t>
            </w:r>
          </w:p>
        </w:tc>
        <w:tc>
          <w:tcPr>
            <w:tcW w:w="591" w:type="dxa"/>
            <w:tcBorders>
              <w:top w:val="nil"/>
              <w:left w:val="nil"/>
              <w:bottom w:val="single" w:sz="4" w:space="0" w:color="auto"/>
              <w:right w:val="single" w:sz="4" w:space="0" w:color="auto"/>
            </w:tcBorders>
            <w:shd w:val="clear" w:color="auto" w:fill="auto"/>
            <w:noWrap/>
            <w:vAlign w:val="bottom"/>
            <w:hideMark/>
          </w:tcPr>
          <w:p w14:paraId="012ABA49"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0</w:t>
            </w:r>
          </w:p>
        </w:tc>
        <w:tc>
          <w:tcPr>
            <w:tcW w:w="614" w:type="dxa"/>
            <w:tcBorders>
              <w:top w:val="nil"/>
              <w:left w:val="nil"/>
              <w:bottom w:val="single" w:sz="4" w:space="0" w:color="auto"/>
              <w:right w:val="single" w:sz="4" w:space="0" w:color="auto"/>
            </w:tcBorders>
            <w:shd w:val="clear" w:color="000000" w:fill="FFFFFF"/>
            <w:noWrap/>
            <w:vAlign w:val="bottom"/>
            <w:hideMark/>
          </w:tcPr>
          <w:p w14:paraId="5F392EE0"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0</w:t>
            </w:r>
          </w:p>
        </w:tc>
        <w:tc>
          <w:tcPr>
            <w:tcW w:w="591" w:type="dxa"/>
            <w:tcBorders>
              <w:top w:val="nil"/>
              <w:left w:val="nil"/>
              <w:bottom w:val="single" w:sz="4" w:space="0" w:color="auto"/>
              <w:right w:val="single" w:sz="4" w:space="0" w:color="auto"/>
            </w:tcBorders>
            <w:shd w:val="clear" w:color="auto" w:fill="auto"/>
            <w:noWrap/>
            <w:vAlign w:val="bottom"/>
            <w:hideMark/>
          </w:tcPr>
          <w:p w14:paraId="2FC83599"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#DIV/0!</w:t>
            </w:r>
          </w:p>
        </w:tc>
        <w:tc>
          <w:tcPr>
            <w:tcW w:w="591" w:type="dxa"/>
            <w:tcBorders>
              <w:top w:val="nil"/>
              <w:left w:val="nil"/>
              <w:bottom w:val="single" w:sz="4" w:space="0" w:color="auto"/>
              <w:right w:val="single" w:sz="8" w:space="0" w:color="auto"/>
            </w:tcBorders>
            <w:shd w:val="clear" w:color="auto" w:fill="auto"/>
            <w:noWrap/>
            <w:vAlign w:val="bottom"/>
            <w:hideMark/>
          </w:tcPr>
          <w:p w14:paraId="2EBCF4F1"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#DIV/0!</w:t>
            </w:r>
          </w:p>
        </w:tc>
      </w:tr>
      <w:tr w:rsidR="00E77CE5" w:rsidRPr="00CC280B" w14:paraId="66D1ED0A" w14:textId="77777777" w:rsidTr="00952A21">
        <w:trPr>
          <w:trHeight w:val="422"/>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7C885A18" w14:textId="77777777" w:rsidR="00E77CE5" w:rsidRPr="00CC280B" w:rsidRDefault="00E77CE5" w:rsidP="00952A21">
            <w:pPr>
              <w:spacing w:after="0" w:line="240" w:lineRule="auto"/>
              <w:rPr>
                <w:rFonts w:ascii="Calibri" w:eastAsia="Times New Roman" w:hAnsi="Calibri" w:cs="Calibri"/>
                <w:i/>
                <w:iCs/>
                <w:color w:val="000000"/>
                <w:sz w:val="12"/>
                <w:szCs w:val="12"/>
                <w:lang w:eastAsia="hr-HR"/>
              </w:rPr>
            </w:pPr>
            <w:r w:rsidRPr="00CC280B">
              <w:rPr>
                <w:rFonts w:ascii="Calibri" w:eastAsia="Times New Roman" w:hAnsi="Calibri" w:cs="Calibri"/>
                <w:i/>
                <w:iCs/>
                <w:color w:val="000000"/>
                <w:sz w:val="12"/>
                <w:szCs w:val="12"/>
                <w:lang w:eastAsia="hr-HR"/>
              </w:rPr>
              <w:t>III. Sekundarne djelatnosti</w:t>
            </w:r>
          </w:p>
        </w:tc>
        <w:tc>
          <w:tcPr>
            <w:tcW w:w="769" w:type="dxa"/>
            <w:tcBorders>
              <w:top w:val="nil"/>
              <w:left w:val="nil"/>
              <w:bottom w:val="single" w:sz="4" w:space="0" w:color="auto"/>
              <w:right w:val="single" w:sz="4" w:space="0" w:color="auto"/>
            </w:tcBorders>
            <w:shd w:val="clear" w:color="000000" w:fill="FFFFFF"/>
            <w:noWrap/>
            <w:vAlign w:val="bottom"/>
            <w:hideMark/>
          </w:tcPr>
          <w:p w14:paraId="15F550FE"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181,325</w:t>
            </w:r>
          </w:p>
        </w:tc>
        <w:tc>
          <w:tcPr>
            <w:tcW w:w="731" w:type="dxa"/>
            <w:tcBorders>
              <w:top w:val="nil"/>
              <w:left w:val="nil"/>
              <w:bottom w:val="single" w:sz="4" w:space="0" w:color="auto"/>
              <w:right w:val="single" w:sz="4" w:space="0" w:color="auto"/>
            </w:tcBorders>
            <w:shd w:val="clear" w:color="000000" w:fill="FFFFFF"/>
            <w:noWrap/>
            <w:vAlign w:val="bottom"/>
            <w:hideMark/>
          </w:tcPr>
          <w:p w14:paraId="7F30E6ED"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193,337</w:t>
            </w:r>
          </w:p>
        </w:tc>
        <w:tc>
          <w:tcPr>
            <w:tcW w:w="788" w:type="dxa"/>
            <w:tcBorders>
              <w:top w:val="nil"/>
              <w:left w:val="nil"/>
              <w:bottom w:val="single" w:sz="4" w:space="0" w:color="auto"/>
              <w:right w:val="single" w:sz="4" w:space="0" w:color="auto"/>
            </w:tcBorders>
            <w:shd w:val="clear" w:color="000000" w:fill="FFFFFF"/>
            <w:noWrap/>
            <w:vAlign w:val="bottom"/>
            <w:hideMark/>
          </w:tcPr>
          <w:p w14:paraId="12181D51"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295,363</w:t>
            </w:r>
          </w:p>
        </w:tc>
        <w:tc>
          <w:tcPr>
            <w:tcW w:w="730" w:type="dxa"/>
            <w:tcBorders>
              <w:top w:val="nil"/>
              <w:left w:val="nil"/>
              <w:bottom w:val="single" w:sz="4" w:space="0" w:color="auto"/>
              <w:right w:val="single" w:sz="4" w:space="0" w:color="auto"/>
            </w:tcBorders>
            <w:shd w:val="clear" w:color="000000" w:fill="FFFFFF"/>
            <w:noWrap/>
            <w:vAlign w:val="bottom"/>
            <w:hideMark/>
          </w:tcPr>
          <w:p w14:paraId="422972C9"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234,919</w:t>
            </w:r>
          </w:p>
        </w:tc>
        <w:tc>
          <w:tcPr>
            <w:tcW w:w="712" w:type="dxa"/>
            <w:tcBorders>
              <w:top w:val="nil"/>
              <w:left w:val="nil"/>
              <w:bottom w:val="single" w:sz="4" w:space="0" w:color="auto"/>
              <w:right w:val="single" w:sz="4" w:space="0" w:color="auto"/>
            </w:tcBorders>
            <w:shd w:val="clear" w:color="000000" w:fill="FFFFFF"/>
            <w:noWrap/>
            <w:vAlign w:val="bottom"/>
            <w:hideMark/>
          </w:tcPr>
          <w:p w14:paraId="4B255200"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302,343</w:t>
            </w:r>
          </w:p>
        </w:tc>
        <w:tc>
          <w:tcPr>
            <w:tcW w:w="804" w:type="dxa"/>
            <w:tcBorders>
              <w:top w:val="nil"/>
              <w:left w:val="nil"/>
              <w:bottom w:val="single" w:sz="4" w:space="0" w:color="auto"/>
              <w:right w:val="single" w:sz="4" w:space="0" w:color="auto"/>
            </w:tcBorders>
            <w:shd w:val="clear" w:color="000000" w:fill="FFFFFF"/>
            <w:noWrap/>
            <w:vAlign w:val="bottom"/>
            <w:hideMark/>
          </w:tcPr>
          <w:p w14:paraId="71C7A0B0"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411,118</w:t>
            </w:r>
          </w:p>
        </w:tc>
        <w:tc>
          <w:tcPr>
            <w:tcW w:w="786" w:type="dxa"/>
            <w:tcBorders>
              <w:top w:val="nil"/>
              <w:left w:val="nil"/>
              <w:bottom w:val="single" w:sz="4" w:space="0" w:color="auto"/>
              <w:right w:val="single" w:sz="4" w:space="0" w:color="auto"/>
            </w:tcBorders>
            <w:shd w:val="clear" w:color="000000" w:fill="FFFFFF"/>
            <w:noWrap/>
            <w:vAlign w:val="bottom"/>
            <w:hideMark/>
          </w:tcPr>
          <w:p w14:paraId="126C8636"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519,939</w:t>
            </w:r>
          </w:p>
        </w:tc>
        <w:tc>
          <w:tcPr>
            <w:tcW w:w="786" w:type="dxa"/>
            <w:tcBorders>
              <w:top w:val="nil"/>
              <w:left w:val="nil"/>
              <w:bottom w:val="single" w:sz="4" w:space="0" w:color="auto"/>
              <w:right w:val="single" w:sz="4" w:space="0" w:color="auto"/>
            </w:tcBorders>
            <w:shd w:val="clear" w:color="000000" w:fill="FFFFFF"/>
            <w:noWrap/>
            <w:vAlign w:val="bottom"/>
            <w:hideMark/>
          </w:tcPr>
          <w:p w14:paraId="68658C46"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566,608</w:t>
            </w:r>
          </w:p>
        </w:tc>
        <w:tc>
          <w:tcPr>
            <w:tcW w:w="823" w:type="dxa"/>
            <w:tcBorders>
              <w:top w:val="nil"/>
              <w:left w:val="nil"/>
              <w:bottom w:val="single" w:sz="4" w:space="0" w:color="auto"/>
              <w:right w:val="single" w:sz="8" w:space="0" w:color="auto"/>
            </w:tcBorders>
            <w:shd w:val="clear" w:color="000000" w:fill="FFFFFF"/>
            <w:noWrap/>
            <w:vAlign w:val="bottom"/>
            <w:hideMark/>
          </w:tcPr>
          <w:p w14:paraId="1AC33E49"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609,563</w:t>
            </w:r>
          </w:p>
        </w:tc>
        <w:tc>
          <w:tcPr>
            <w:tcW w:w="591" w:type="dxa"/>
            <w:tcBorders>
              <w:top w:val="nil"/>
              <w:left w:val="nil"/>
              <w:bottom w:val="single" w:sz="4" w:space="0" w:color="auto"/>
              <w:right w:val="single" w:sz="4" w:space="0" w:color="auto"/>
            </w:tcBorders>
            <w:shd w:val="clear" w:color="auto" w:fill="auto"/>
            <w:noWrap/>
            <w:vAlign w:val="bottom"/>
            <w:hideMark/>
          </w:tcPr>
          <w:p w14:paraId="4F393CBA"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107</w:t>
            </w:r>
          </w:p>
        </w:tc>
        <w:tc>
          <w:tcPr>
            <w:tcW w:w="591" w:type="dxa"/>
            <w:tcBorders>
              <w:top w:val="nil"/>
              <w:left w:val="nil"/>
              <w:bottom w:val="single" w:sz="4" w:space="0" w:color="auto"/>
              <w:right w:val="single" w:sz="4" w:space="0" w:color="auto"/>
            </w:tcBorders>
            <w:shd w:val="clear" w:color="auto" w:fill="auto"/>
            <w:noWrap/>
            <w:vAlign w:val="bottom"/>
            <w:hideMark/>
          </w:tcPr>
          <w:p w14:paraId="61DB8CFA"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153</w:t>
            </w:r>
          </w:p>
        </w:tc>
        <w:tc>
          <w:tcPr>
            <w:tcW w:w="591" w:type="dxa"/>
            <w:tcBorders>
              <w:top w:val="nil"/>
              <w:left w:val="nil"/>
              <w:bottom w:val="single" w:sz="4" w:space="0" w:color="auto"/>
              <w:right w:val="single" w:sz="4" w:space="0" w:color="auto"/>
            </w:tcBorders>
            <w:shd w:val="clear" w:color="auto" w:fill="auto"/>
            <w:noWrap/>
            <w:vAlign w:val="bottom"/>
            <w:hideMark/>
          </w:tcPr>
          <w:p w14:paraId="3EBC31C1"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126</w:t>
            </w:r>
          </w:p>
        </w:tc>
        <w:tc>
          <w:tcPr>
            <w:tcW w:w="591" w:type="dxa"/>
            <w:tcBorders>
              <w:top w:val="nil"/>
              <w:left w:val="nil"/>
              <w:bottom w:val="single" w:sz="4" w:space="0" w:color="auto"/>
              <w:right w:val="single" w:sz="4" w:space="0" w:color="auto"/>
            </w:tcBorders>
            <w:shd w:val="clear" w:color="auto" w:fill="auto"/>
            <w:noWrap/>
            <w:vAlign w:val="bottom"/>
            <w:hideMark/>
          </w:tcPr>
          <w:p w14:paraId="54CD9845"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102</w:t>
            </w:r>
          </w:p>
        </w:tc>
        <w:tc>
          <w:tcPr>
            <w:tcW w:w="591" w:type="dxa"/>
            <w:tcBorders>
              <w:top w:val="nil"/>
              <w:left w:val="nil"/>
              <w:bottom w:val="single" w:sz="4" w:space="0" w:color="auto"/>
              <w:right w:val="single" w:sz="4" w:space="0" w:color="auto"/>
            </w:tcBorders>
            <w:shd w:val="clear" w:color="auto" w:fill="auto"/>
            <w:noWrap/>
            <w:vAlign w:val="bottom"/>
            <w:hideMark/>
          </w:tcPr>
          <w:p w14:paraId="6E578321"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74</w:t>
            </w:r>
          </w:p>
        </w:tc>
        <w:tc>
          <w:tcPr>
            <w:tcW w:w="591" w:type="dxa"/>
            <w:tcBorders>
              <w:top w:val="nil"/>
              <w:left w:val="nil"/>
              <w:bottom w:val="single" w:sz="4" w:space="0" w:color="auto"/>
              <w:right w:val="single" w:sz="4" w:space="0" w:color="auto"/>
            </w:tcBorders>
            <w:shd w:val="clear" w:color="auto" w:fill="auto"/>
            <w:noWrap/>
            <w:vAlign w:val="bottom"/>
            <w:hideMark/>
          </w:tcPr>
          <w:p w14:paraId="2E4E70B1"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126</w:t>
            </w:r>
          </w:p>
        </w:tc>
        <w:tc>
          <w:tcPr>
            <w:tcW w:w="614" w:type="dxa"/>
            <w:tcBorders>
              <w:top w:val="nil"/>
              <w:left w:val="nil"/>
              <w:bottom w:val="single" w:sz="4" w:space="0" w:color="auto"/>
              <w:right w:val="single" w:sz="4" w:space="0" w:color="auto"/>
            </w:tcBorders>
            <w:shd w:val="clear" w:color="000000" w:fill="FFFFFF"/>
            <w:noWrap/>
            <w:vAlign w:val="bottom"/>
            <w:hideMark/>
          </w:tcPr>
          <w:p w14:paraId="1245F8C4"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172</w:t>
            </w:r>
          </w:p>
        </w:tc>
        <w:tc>
          <w:tcPr>
            <w:tcW w:w="591" w:type="dxa"/>
            <w:tcBorders>
              <w:top w:val="nil"/>
              <w:left w:val="nil"/>
              <w:bottom w:val="single" w:sz="4" w:space="0" w:color="auto"/>
              <w:right w:val="single" w:sz="4" w:space="0" w:color="auto"/>
            </w:tcBorders>
            <w:shd w:val="clear" w:color="auto" w:fill="auto"/>
            <w:noWrap/>
            <w:vAlign w:val="bottom"/>
            <w:hideMark/>
          </w:tcPr>
          <w:p w14:paraId="21652F1A"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109</w:t>
            </w:r>
          </w:p>
        </w:tc>
        <w:tc>
          <w:tcPr>
            <w:tcW w:w="591" w:type="dxa"/>
            <w:tcBorders>
              <w:top w:val="nil"/>
              <w:left w:val="nil"/>
              <w:bottom w:val="single" w:sz="4" w:space="0" w:color="auto"/>
              <w:right w:val="single" w:sz="8" w:space="0" w:color="auto"/>
            </w:tcBorders>
            <w:shd w:val="clear" w:color="auto" w:fill="auto"/>
            <w:noWrap/>
            <w:vAlign w:val="bottom"/>
            <w:hideMark/>
          </w:tcPr>
          <w:p w14:paraId="41CCBF41"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108</w:t>
            </w:r>
          </w:p>
        </w:tc>
      </w:tr>
      <w:tr w:rsidR="00E77CE5" w:rsidRPr="00CC280B" w14:paraId="01BF8826" w14:textId="77777777" w:rsidTr="00952A21">
        <w:trPr>
          <w:trHeight w:val="211"/>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1E7F7CF7" w14:textId="77777777" w:rsidR="00E77CE5" w:rsidRPr="00CC280B" w:rsidRDefault="00E77CE5" w:rsidP="00952A21">
            <w:pPr>
              <w:spacing w:after="0" w:line="240" w:lineRule="auto"/>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 xml:space="preserve">     a) Putnička agencija</w:t>
            </w:r>
          </w:p>
        </w:tc>
        <w:tc>
          <w:tcPr>
            <w:tcW w:w="769" w:type="dxa"/>
            <w:tcBorders>
              <w:top w:val="nil"/>
              <w:left w:val="nil"/>
              <w:bottom w:val="single" w:sz="4" w:space="0" w:color="auto"/>
              <w:right w:val="single" w:sz="4" w:space="0" w:color="auto"/>
            </w:tcBorders>
            <w:shd w:val="clear" w:color="000000" w:fill="FFFFFF"/>
            <w:noWrap/>
            <w:vAlign w:val="bottom"/>
            <w:hideMark/>
          </w:tcPr>
          <w:p w14:paraId="1BE9CB87"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60,963</w:t>
            </w:r>
          </w:p>
        </w:tc>
        <w:tc>
          <w:tcPr>
            <w:tcW w:w="731" w:type="dxa"/>
            <w:tcBorders>
              <w:top w:val="nil"/>
              <w:left w:val="nil"/>
              <w:bottom w:val="single" w:sz="4" w:space="0" w:color="auto"/>
              <w:right w:val="single" w:sz="4" w:space="0" w:color="auto"/>
            </w:tcBorders>
            <w:shd w:val="clear" w:color="000000" w:fill="FFFFFF"/>
            <w:noWrap/>
            <w:vAlign w:val="bottom"/>
            <w:hideMark/>
          </w:tcPr>
          <w:p w14:paraId="7331AB91"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60,772</w:t>
            </w:r>
          </w:p>
        </w:tc>
        <w:tc>
          <w:tcPr>
            <w:tcW w:w="788" w:type="dxa"/>
            <w:tcBorders>
              <w:top w:val="nil"/>
              <w:left w:val="nil"/>
              <w:bottom w:val="single" w:sz="4" w:space="0" w:color="auto"/>
              <w:right w:val="single" w:sz="4" w:space="0" w:color="auto"/>
            </w:tcBorders>
            <w:shd w:val="clear" w:color="000000" w:fill="FFFFFF"/>
            <w:noWrap/>
            <w:vAlign w:val="bottom"/>
            <w:hideMark/>
          </w:tcPr>
          <w:p w14:paraId="538FDC5A"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161,236</w:t>
            </w:r>
          </w:p>
        </w:tc>
        <w:tc>
          <w:tcPr>
            <w:tcW w:w="730" w:type="dxa"/>
            <w:tcBorders>
              <w:top w:val="nil"/>
              <w:left w:val="nil"/>
              <w:bottom w:val="single" w:sz="4" w:space="0" w:color="auto"/>
              <w:right w:val="single" w:sz="4" w:space="0" w:color="auto"/>
            </w:tcBorders>
            <w:shd w:val="clear" w:color="000000" w:fill="FFFFFF"/>
            <w:noWrap/>
            <w:vAlign w:val="bottom"/>
            <w:hideMark/>
          </w:tcPr>
          <w:p w14:paraId="51053A24"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79,634</w:t>
            </w:r>
          </w:p>
        </w:tc>
        <w:tc>
          <w:tcPr>
            <w:tcW w:w="712" w:type="dxa"/>
            <w:tcBorders>
              <w:top w:val="nil"/>
              <w:left w:val="nil"/>
              <w:bottom w:val="single" w:sz="4" w:space="0" w:color="auto"/>
              <w:right w:val="single" w:sz="4" w:space="0" w:color="auto"/>
            </w:tcBorders>
            <w:shd w:val="clear" w:color="000000" w:fill="FFFFFF"/>
            <w:noWrap/>
            <w:vAlign w:val="bottom"/>
            <w:hideMark/>
          </w:tcPr>
          <w:p w14:paraId="509461ED"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185,812</w:t>
            </w:r>
          </w:p>
        </w:tc>
        <w:tc>
          <w:tcPr>
            <w:tcW w:w="804" w:type="dxa"/>
            <w:tcBorders>
              <w:top w:val="nil"/>
              <w:left w:val="nil"/>
              <w:bottom w:val="single" w:sz="4" w:space="0" w:color="auto"/>
              <w:right w:val="single" w:sz="4" w:space="0" w:color="auto"/>
            </w:tcBorders>
            <w:shd w:val="clear" w:color="000000" w:fill="FFFFFF"/>
            <w:noWrap/>
            <w:vAlign w:val="bottom"/>
            <w:hideMark/>
          </w:tcPr>
          <w:p w14:paraId="677D9BAF"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188,487</w:t>
            </w:r>
          </w:p>
        </w:tc>
        <w:tc>
          <w:tcPr>
            <w:tcW w:w="786" w:type="dxa"/>
            <w:tcBorders>
              <w:top w:val="nil"/>
              <w:left w:val="nil"/>
              <w:bottom w:val="single" w:sz="4" w:space="0" w:color="auto"/>
              <w:right w:val="single" w:sz="4" w:space="0" w:color="auto"/>
            </w:tcBorders>
            <w:shd w:val="clear" w:color="auto" w:fill="auto"/>
            <w:noWrap/>
            <w:vAlign w:val="bottom"/>
            <w:hideMark/>
          </w:tcPr>
          <w:p w14:paraId="58CA7991" w14:textId="77777777" w:rsidR="00E77CE5" w:rsidRPr="00CC280B" w:rsidRDefault="00E77CE5" w:rsidP="00952A21">
            <w:pPr>
              <w:spacing w:after="0" w:line="240" w:lineRule="auto"/>
              <w:jc w:val="right"/>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226,976</w:t>
            </w:r>
          </w:p>
        </w:tc>
        <w:tc>
          <w:tcPr>
            <w:tcW w:w="786" w:type="dxa"/>
            <w:tcBorders>
              <w:top w:val="nil"/>
              <w:left w:val="nil"/>
              <w:bottom w:val="single" w:sz="4" w:space="0" w:color="auto"/>
              <w:right w:val="single" w:sz="4" w:space="0" w:color="auto"/>
            </w:tcBorders>
            <w:shd w:val="clear" w:color="auto" w:fill="auto"/>
            <w:noWrap/>
            <w:vAlign w:val="bottom"/>
            <w:hideMark/>
          </w:tcPr>
          <w:p w14:paraId="6AA68637" w14:textId="77777777" w:rsidR="00E77CE5" w:rsidRPr="00CC280B" w:rsidRDefault="00E77CE5" w:rsidP="00952A21">
            <w:pPr>
              <w:spacing w:after="0" w:line="240" w:lineRule="auto"/>
              <w:jc w:val="right"/>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233,561</w:t>
            </w:r>
          </w:p>
        </w:tc>
        <w:tc>
          <w:tcPr>
            <w:tcW w:w="823" w:type="dxa"/>
            <w:tcBorders>
              <w:top w:val="nil"/>
              <w:left w:val="nil"/>
              <w:bottom w:val="single" w:sz="4" w:space="0" w:color="auto"/>
              <w:right w:val="single" w:sz="8" w:space="0" w:color="auto"/>
            </w:tcBorders>
            <w:shd w:val="clear" w:color="auto" w:fill="auto"/>
            <w:noWrap/>
            <w:vAlign w:val="bottom"/>
            <w:hideMark/>
          </w:tcPr>
          <w:p w14:paraId="1177E452" w14:textId="77777777" w:rsidR="00E77CE5" w:rsidRPr="00CC280B" w:rsidRDefault="00E77CE5" w:rsidP="00952A21">
            <w:pPr>
              <w:spacing w:after="0" w:line="240" w:lineRule="auto"/>
              <w:jc w:val="right"/>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240,927</w:t>
            </w:r>
          </w:p>
        </w:tc>
        <w:tc>
          <w:tcPr>
            <w:tcW w:w="591" w:type="dxa"/>
            <w:tcBorders>
              <w:top w:val="nil"/>
              <w:left w:val="nil"/>
              <w:bottom w:val="single" w:sz="4" w:space="0" w:color="auto"/>
              <w:right w:val="single" w:sz="4" w:space="0" w:color="auto"/>
            </w:tcBorders>
            <w:shd w:val="clear" w:color="auto" w:fill="auto"/>
            <w:noWrap/>
            <w:vAlign w:val="bottom"/>
            <w:hideMark/>
          </w:tcPr>
          <w:p w14:paraId="3F7EC653"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100</w:t>
            </w:r>
          </w:p>
        </w:tc>
        <w:tc>
          <w:tcPr>
            <w:tcW w:w="591" w:type="dxa"/>
            <w:tcBorders>
              <w:top w:val="nil"/>
              <w:left w:val="nil"/>
              <w:bottom w:val="single" w:sz="4" w:space="0" w:color="auto"/>
              <w:right w:val="single" w:sz="4" w:space="0" w:color="auto"/>
            </w:tcBorders>
            <w:shd w:val="clear" w:color="auto" w:fill="auto"/>
            <w:noWrap/>
            <w:vAlign w:val="bottom"/>
            <w:hideMark/>
          </w:tcPr>
          <w:p w14:paraId="7D8B4241"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265</w:t>
            </w:r>
          </w:p>
        </w:tc>
        <w:tc>
          <w:tcPr>
            <w:tcW w:w="591" w:type="dxa"/>
            <w:tcBorders>
              <w:top w:val="nil"/>
              <w:left w:val="nil"/>
              <w:bottom w:val="single" w:sz="4" w:space="0" w:color="auto"/>
              <w:right w:val="single" w:sz="4" w:space="0" w:color="auto"/>
            </w:tcBorders>
            <w:shd w:val="clear" w:color="auto" w:fill="auto"/>
            <w:noWrap/>
            <w:vAlign w:val="bottom"/>
            <w:hideMark/>
          </w:tcPr>
          <w:p w14:paraId="6279AB3A"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202</w:t>
            </w:r>
          </w:p>
        </w:tc>
        <w:tc>
          <w:tcPr>
            <w:tcW w:w="591" w:type="dxa"/>
            <w:tcBorders>
              <w:top w:val="nil"/>
              <w:left w:val="nil"/>
              <w:bottom w:val="single" w:sz="4" w:space="0" w:color="auto"/>
              <w:right w:val="single" w:sz="4" w:space="0" w:color="auto"/>
            </w:tcBorders>
            <w:shd w:val="clear" w:color="auto" w:fill="auto"/>
            <w:noWrap/>
            <w:vAlign w:val="bottom"/>
            <w:hideMark/>
          </w:tcPr>
          <w:p w14:paraId="70AAB466"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115</w:t>
            </w:r>
          </w:p>
        </w:tc>
        <w:tc>
          <w:tcPr>
            <w:tcW w:w="591" w:type="dxa"/>
            <w:tcBorders>
              <w:top w:val="nil"/>
              <w:left w:val="nil"/>
              <w:bottom w:val="single" w:sz="4" w:space="0" w:color="auto"/>
              <w:right w:val="single" w:sz="4" w:space="0" w:color="auto"/>
            </w:tcBorders>
            <w:shd w:val="clear" w:color="auto" w:fill="auto"/>
            <w:noWrap/>
            <w:vAlign w:val="bottom"/>
            <w:hideMark/>
          </w:tcPr>
          <w:p w14:paraId="5FD78F36"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99</w:t>
            </w:r>
          </w:p>
        </w:tc>
        <w:tc>
          <w:tcPr>
            <w:tcW w:w="591" w:type="dxa"/>
            <w:tcBorders>
              <w:top w:val="nil"/>
              <w:left w:val="nil"/>
              <w:bottom w:val="single" w:sz="4" w:space="0" w:color="auto"/>
              <w:right w:val="single" w:sz="4" w:space="0" w:color="auto"/>
            </w:tcBorders>
            <w:shd w:val="clear" w:color="auto" w:fill="auto"/>
            <w:noWrap/>
            <w:vAlign w:val="bottom"/>
            <w:hideMark/>
          </w:tcPr>
          <w:p w14:paraId="6B9DE2A8"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120</w:t>
            </w:r>
          </w:p>
        </w:tc>
        <w:tc>
          <w:tcPr>
            <w:tcW w:w="614" w:type="dxa"/>
            <w:tcBorders>
              <w:top w:val="nil"/>
              <w:left w:val="nil"/>
              <w:bottom w:val="single" w:sz="4" w:space="0" w:color="auto"/>
              <w:right w:val="single" w:sz="4" w:space="0" w:color="auto"/>
            </w:tcBorders>
            <w:shd w:val="clear" w:color="000000" w:fill="FFFFFF"/>
            <w:noWrap/>
            <w:vAlign w:val="bottom"/>
            <w:hideMark/>
          </w:tcPr>
          <w:p w14:paraId="230D3148"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122</w:t>
            </w:r>
          </w:p>
        </w:tc>
        <w:tc>
          <w:tcPr>
            <w:tcW w:w="591" w:type="dxa"/>
            <w:tcBorders>
              <w:top w:val="nil"/>
              <w:left w:val="nil"/>
              <w:bottom w:val="single" w:sz="4" w:space="0" w:color="auto"/>
              <w:right w:val="single" w:sz="4" w:space="0" w:color="auto"/>
            </w:tcBorders>
            <w:shd w:val="clear" w:color="auto" w:fill="auto"/>
            <w:noWrap/>
            <w:vAlign w:val="bottom"/>
            <w:hideMark/>
          </w:tcPr>
          <w:p w14:paraId="4C286083"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103</w:t>
            </w:r>
          </w:p>
        </w:tc>
        <w:tc>
          <w:tcPr>
            <w:tcW w:w="591" w:type="dxa"/>
            <w:tcBorders>
              <w:top w:val="nil"/>
              <w:left w:val="nil"/>
              <w:bottom w:val="single" w:sz="4" w:space="0" w:color="auto"/>
              <w:right w:val="single" w:sz="8" w:space="0" w:color="auto"/>
            </w:tcBorders>
            <w:shd w:val="clear" w:color="auto" w:fill="auto"/>
            <w:noWrap/>
            <w:vAlign w:val="bottom"/>
            <w:hideMark/>
          </w:tcPr>
          <w:p w14:paraId="440B54C3"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103</w:t>
            </w:r>
          </w:p>
        </w:tc>
      </w:tr>
      <w:tr w:rsidR="00E77CE5" w:rsidRPr="00CC280B" w14:paraId="011991A4" w14:textId="77777777" w:rsidTr="00952A21">
        <w:trPr>
          <w:trHeight w:val="194"/>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2BD6BBF9" w14:textId="77777777" w:rsidR="00E77CE5" w:rsidRPr="00CC280B" w:rsidRDefault="00E77CE5" w:rsidP="00952A21">
            <w:pPr>
              <w:spacing w:after="0" w:line="240" w:lineRule="auto"/>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 xml:space="preserve">     b) Ugostiteljstvo</w:t>
            </w:r>
          </w:p>
        </w:tc>
        <w:tc>
          <w:tcPr>
            <w:tcW w:w="769" w:type="dxa"/>
            <w:tcBorders>
              <w:top w:val="nil"/>
              <w:left w:val="nil"/>
              <w:bottom w:val="single" w:sz="4" w:space="0" w:color="auto"/>
              <w:right w:val="single" w:sz="4" w:space="0" w:color="auto"/>
            </w:tcBorders>
            <w:shd w:val="clear" w:color="000000" w:fill="FFFFFF"/>
            <w:noWrap/>
            <w:vAlign w:val="bottom"/>
            <w:hideMark/>
          </w:tcPr>
          <w:p w14:paraId="67F612B4"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13,705</w:t>
            </w:r>
          </w:p>
        </w:tc>
        <w:tc>
          <w:tcPr>
            <w:tcW w:w="731" w:type="dxa"/>
            <w:tcBorders>
              <w:top w:val="nil"/>
              <w:left w:val="nil"/>
              <w:bottom w:val="single" w:sz="4" w:space="0" w:color="auto"/>
              <w:right w:val="single" w:sz="4" w:space="0" w:color="auto"/>
            </w:tcBorders>
            <w:shd w:val="clear" w:color="000000" w:fill="FFFFFF"/>
            <w:noWrap/>
            <w:vAlign w:val="bottom"/>
            <w:hideMark/>
          </w:tcPr>
          <w:p w14:paraId="66386CAA"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21,646</w:t>
            </w:r>
          </w:p>
        </w:tc>
        <w:tc>
          <w:tcPr>
            <w:tcW w:w="788" w:type="dxa"/>
            <w:tcBorders>
              <w:top w:val="nil"/>
              <w:left w:val="nil"/>
              <w:bottom w:val="single" w:sz="4" w:space="0" w:color="auto"/>
              <w:right w:val="single" w:sz="4" w:space="0" w:color="auto"/>
            </w:tcBorders>
            <w:shd w:val="clear" w:color="000000" w:fill="FFFFFF"/>
            <w:noWrap/>
            <w:vAlign w:val="bottom"/>
            <w:hideMark/>
          </w:tcPr>
          <w:p w14:paraId="1DAD9777"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16,170</w:t>
            </w:r>
          </w:p>
        </w:tc>
        <w:tc>
          <w:tcPr>
            <w:tcW w:w="730" w:type="dxa"/>
            <w:tcBorders>
              <w:top w:val="nil"/>
              <w:left w:val="nil"/>
              <w:bottom w:val="single" w:sz="4" w:space="0" w:color="auto"/>
              <w:right w:val="single" w:sz="4" w:space="0" w:color="auto"/>
            </w:tcBorders>
            <w:shd w:val="clear" w:color="000000" w:fill="FFFFFF"/>
            <w:noWrap/>
            <w:vAlign w:val="bottom"/>
            <w:hideMark/>
          </w:tcPr>
          <w:p w14:paraId="279884AD"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26,545</w:t>
            </w:r>
          </w:p>
        </w:tc>
        <w:tc>
          <w:tcPr>
            <w:tcW w:w="712" w:type="dxa"/>
            <w:tcBorders>
              <w:top w:val="nil"/>
              <w:left w:val="nil"/>
              <w:bottom w:val="single" w:sz="4" w:space="0" w:color="auto"/>
              <w:right w:val="single" w:sz="4" w:space="0" w:color="auto"/>
            </w:tcBorders>
            <w:shd w:val="clear" w:color="000000" w:fill="FFFFFF"/>
            <w:noWrap/>
            <w:vAlign w:val="bottom"/>
            <w:hideMark/>
          </w:tcPr>
          <w:p w14:paraId="2126AF86"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33,181</w:t>
            </w:r>
          </w:p>
        </w:tc>
        <w:tc>
          <w:tcPr>
            <w:tcW w:w="804" w:type="dxa"/>
            <w:tcBorders>
              <w:top w:val="nil"/>
              <w:left w:val="nil"/>
              <w:bottom w:val="single" w:sz="4" w:space="0" w:color="auto"/>
              <w:right w:val="single" w:sz="4" w:space="0" w:color="auto"/>
            </w:tcBorders>
            <w:shd w:val="clear" w:color="000000" w:fill="FFFFFF"/>
            <w:noWrap/>
            <w:vAlign w:val="bottom"/>
            <w:hideMark/>
          </w:tcPr>
          <w:p w14:paraId="642876E1"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31,544</w:t>
            </w:r>
          </w:p>
        </w:tc>
        <w:tc>
          <w:tcPr>
            <w:tcW w:w="786" w:type="dxa"/>
            <w:tcBorders>
              <w:top w:val="nil"/>
              <w:left w:val="nil"/>
              <w:bottom w:val="single" w:sz="4" w:space="0" w:color="auto"/>
              <w:right w:val="single" w:sz="4" w:space="0" w:color="auto"/>
            </w:tcBorders>
            <w:shd w:val="clear" w:color="auto" w:fill="auto"/>
            <w:noWrap/>
            <w:vAlign w:val="bottom"/>
            <w:hideMark/>
          </w:tcPr>
          <w:p w14:paraId="7F656F59" w14:textId="77777777" w:rsidR="00E77CE5" w:rsidRPr="00CC280B" w:rsidRDefault="00E77CE5" w:rsidP="00952A21">
            <w:pPr>
              <w:spacing w:after="0" w:line="240" w:lineRule="auto"/>
              <w:jc w:val="right"/>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61,035</w:t>
            </w:r>
          </w:p>
        </w:tc>
        <w:tc>
          <w:tcPr>
            <w:tcW w:w="786" w:type="dxa"/>
            <w:tcBorders>
              <w:top w:val="nil"/>
              <w:left w:val="nil"/>
              <w:bottom w:val="single" w:sz="4" w:space="0" w:color="auto"/>
              <w:right w:val="single" w:sz="4" w:space="0" w:color="auto"/>
            </w:tcBorders>
            <w:shd w:val="clear" w:color="auto" w:fill="auto"/>
            <w:noWrap/>
            <w:vAlign w:val="bottom"/>
            <w:hideMark/>
          </w:tcPr>
          <w:p w14:paraId="716DB2D3" w14:textId="77777777" w:rsidR="00E77CE5" w:rsidRPr="00CC280B" w:rsidRDefault="00E77CE5" w:rsidP="00952A21">
            <w:pPr>
              <w:spacing w:after="0" w:line="240" w:lineRule="auto"/>
              <w:jc w:val="right"/>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73,798</w:t>
            </w:r>
          </w:p>
        </w:tc>
        <w:tc>
          <w:tcPr>
            <w:tcW w:w="823" w:type="dxa"/>
            <w:tcBorders>
              <w:top w:val="nil"/>
              <w:left w:val="nil"/>
              <w:bottom w:val="single" w:sz="4" w:space="0" w:color="auto"/>
              <w:right w:val="single" w:sz="8" w:space="0" w:color="auto"/>
            </w:tcBorders>
            <w:shd w:val="clear" w:color="auto" w:fill="auto"/>
            <w:noWrap/>
            <w:vAlign w:val="bottom"/>
            <w:hideMark/>
          </w:tcPr>
          <w:p w14:paraId="18722E7C" w14:textId="77777777" w:rsidR="00E77CE5" w:rsidRPr="00CC280B" w:rsidRDefault="00E77CE5" w:rsidP="00952A21">
            <w:pPr>
              <w:spacing w:after="0" w:line="240" w:lineRule="auto"/>
              <w:jc w:val="right"/>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85,930</w:t>
            </w:r>
          </w:p>
        </w:tc>
        <w:tc>
          <w:tcPr>
            <w:tcW w:w="591" w:type="dxa"/>
            <w:tcBorders>
              <w:top w:val="nil"/>
              <w:left w:val="nil"/>
              <w:bottom w:val="single" w:sz="4" w:space="0" w:color="auto"/>
              <w:right w:val="single" w:sz="4" w:space="0" w:color="auto"/>
            </w:tcBorders>
            <w:shd w:val="clear" w:color="auto" w:fill="auto"/>
            <w:noWrap/>
            <w:vAlign w:val="bottom"/>
            <w:hideMark/>
          </w:tcPr>
          <w:p w14:paraId="6F6DF8D3"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158</w:t>
            </w:r>
          </w:p>
        </w:tc>
        <w:tc>
          <w:tcPr>
            <w:tcW w:w="591" w:type="dxa"/>
            <w:tcBorders>
              <w:top w:val="nil"/>
              <w:left w:val="nil"/>
              <w:bottom w:val="single" w:sz="4" w:space="0" w:color="auto"/>
              <w:right w:val="single" w:sz="4" w:space="0" w:color="auto"/>
            </w:tcBorders>
            <w:shd w:val="clear" w:color="auto" w:fill="auto"/>
            <w:noWrap/>
            <w:vAlign w:val="bottom"/>
            <w:hideMark/>
          </w:tcPr>
          <w:p w14:paraId="68EFB62E"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75</w:t>
            </w:r>
          </w:p>
        </w:tc>
        <w:tc>
          <w:tcPr>
            <w:tcW w:w="591" w:type="dxa"/>
            <w:tcBorders>
              <w:top w:val="nil"/>
              <w:left w:val="nil"/>
              <w:bottom w:val="single" w:sz="4" w:space="0" w:color="auto"/>
              <w:right w:val="single" w:sz="4" w:space="0" w:color="auto"/>
            </w:tcBorders>
            <w:shd w:val="clear" w:color="auto" w:fill="auto"/>
            <w:noWrap/>
            <w:vAlign w:val="bottom"/>
            <w:hideMark/>
          </w:tcPr>
          <w:p w14:paraId="4F2CE28B"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61</w:t>
            </w:r>
          </w:p>
        </w:tc>
        <w:tc>
          <w:tcPr>
            <w:tcW w:w="591" w:type="dxa"/>
            <w:tcBorders>
              <w:top w:val="nil"/>
              <w:left w:val="nil"/>
              <w:bottom w:val="single" w:sz="4" w:space="0" w:color="auto"/>
              <w:right w:val="single" w:sz="4" w:space="0" w:color="auto"/>
            </w:tcBorders>
            <w:shd w:val="clear" w:color="auto" w:fill="auto"/>
            <w:noWrap/>
            <w:vAlign w:val="bottom"/>
            <w:hideMark/>
          </w:tcPr>
          <w:p w14:paraId="07FBD48D"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205</w:t>
            </w:r>
          </w:p>
        </w:tc>
        <w:tc>
          <w:tcPr>
            <w:tcW w:w="591" w:type="dxa"/>
            <w:tcBorders>
              <w:top w:val="nil"/>
              <w:left w:val="nil"/>
              <w:bottom w:val="single" w:sz="4" w:space="0" w:color="auto"/>
              <w:right w:val="single" w:sz="4" w:space="0" w:color="auto"/>
            </w:tcBorders>
            <w:shd w:val="clear" w:color="auto" w:fill="auto"/>
            <w:noWrap/>
            <w:vAlign w:val="bottom"/>
            <w:hideMark/>
          </w:tcPr>
          <w:p w14:paraId="6315E7D5"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105</w:t>
            </w:r>
          </w:p>
        </w:tc>
        <w:tc>
          <w:tcPr>
            <w:tcW w:w="591" w:type="dxa"/>
            <w:tcBorders>
              <w:top w:val="nil"/>
              <w:left w:val="nil"/>
              <w:bottom w:val="single" w:sz="4" w:space="0" w:color="auto"/>
              <w:right w:val="single" w:sz="4" w:space="0" w:color="auto"/>
            </w:tcBorders>
            <w:shd w:val="clear" w:color="auto" w:fill="auto"/>
            <w:noWrap/>
            <w:vAlign w:val="bottom"/>
            <w:hideMark/>
          </w:tcPr>
          <w:p w14:paraId="5A6BC293"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193</w:t>
            </w:r>
          </w:p>
        </w:tc>
        <w:tc>
          <w:tcPr>
            <w:tcW w:w="614" w:type="dxa"/>
            <w:tcBorders>
              <w:top w:val="nil"/>
              <w:left w:val="nil"/>
              <w:bottom w:val="single" w:sz="4" w:space="0" w:color="auto"/>
              <w:right w:val="single" w:sz="4" w:space="0" w:color="auto"/>
            </w:tcBorders>
            <w:shd w:val="clear" w:color="000000" w:fill="FFFFFF"/>
            <w:noWrap/>
            <w:vAlign w:val="bottom"/>
            <w:hideMark/>
          </w:tcPr>
          <w:p w14:paraId="73146654"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184</w:t>
            </w:r>
          </w:p>
        </w:tc>
        <w:tc>
          <w:tcPr>
            <w:tcW w:w="591" w:type="dxa"/>
            <w:tcBorders>
              <w:top w:val="nil"/>
              <w:left w:val="nil"/>
              <w:bottom w:val="single" w:sz="4" w:space="0" w:color="auto"/>
              <w:right w:val="single" w:sz="4" w:space="0" w:color="auto"/>
            </w:tcBorders>
            <w:shd w:val="clear" w:color="auto" w:fill="auto"/>
            <w:noWrap/>
            <w:vAlign w:val="bottom"/>
            <w:hideMark/>
          </w:tcPr>
          <w:p w14:paraId="70A6980D"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121</w:t>
            </w:r>
          </w:p>
        </w:tc>
        <w:tc>
          <w:tcPr>
            <w:tcW w:w="591" w:type="dxa"/>
            <w:tcBorders>
              <w:top w:val="nil"/>
              <w:left w:val="nil"/>
              <w:bottom w:val="single" w:sz="4" w:space="0" w:color="auto"/>
              <w:right w:val="single" w:sz="8" w:space="0" w:color="auto"/>
            </w:tcBorders>
            <w:shd w:val="clear" w:color="auto" w:fill="auto"/>
            <w:noWrap/>
            <w:vAlign w:val="bottom"/>
            <w:hideMark/>
          </w:tcPr>
          <w:p w14:paraId="42242E86"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116</w:t>
            </w:r>
          </w:p>
        </w:tc>
      </w:tr>
      <w:tr w:rsidR="00E77CE5" w:rsidRPr="00CC280B" w14:paraId="121BDC39" w14:textId="77777777" w:rsidTr="00952A21">
        <w:trPr>
          <w:trHeight w:val="211"/>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4CF4F494" w14:textId="77777777" w:rsidR="00E77CE5" w:rsidRPr="00CC280B" w:rsidRDefault="00E77CE5" w:rsidP="00952A21">
            <w:pPr>
              <w:spacing w:after="0" w:line="240" w:lineRule="auto"/>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 xml:space="preserve">     c) Trgovina</w:t>
            </w:r>
          </w:p>
        </w:tc>
        <w:tc>
          <w:tcPr>
            <w:tcW w:w="769" w:type="dxa"/>
            <w:tcBorders>
              <w:top w:val="nil"/>
              <w:left w:val="nil"/>
              <w:bottom w:val="single" w:sz="4" w:space="0" w:color="auto"/>
              <w:right w:val="single" w:sz="4" w:space="0" w:color="auto"/>
            </w:tcBorders>
            <w:shd w:val="clear" w:color="000000" w:fill="FFFFFF"/>
            <w:noWrap/>
            <w:vAlign w:val="bottom"/>
            <w:hideMark/>
          </w:tcPr>
          <w:p w14:paraId="6C57ADDA"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1,835</w:t>
            </w:r>
          </w:p>
        </w:tc>
        <w:tc>
          <w:tcPr>
            <w:tcW w:w="731" w:type="dxa"/>
            <w:tcBorders>
              <w:top w:val="nil"/>
              <w:left w:val="nil"/>
              <w:bottom w:val="single" w:sz="4" w:space="0" w:color="auto"/>
              <w:right w:val="single" w:sz="4" w:space="0" w:color="auto"/>
            </w:tcBorders>
            <w:shd w:val="clear" w:color="000000" w:fill="FFFFFF"/>
            <w:noWrap/>
            <w:vAlign w:val="bottom"/>
            <w:hideMark/>
          </w:tcPr>
          <w:p w14:paraId="7AB57290"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4,133</w:t>
            </w:r>
          </w:p>
        </w:tc>
        <w:tc>
          <w:tcPr>
            <w:tcW w:w="788" w:type="dxa"/>
            <w:tcBorders>
              <w:top w:val="nil"/>
              <w:left w:val="nil"/>
              <w:bottom w:val="single" w:sz="4" w:space="0" w:color="auto"/>
              <w:right w:val="single" w:sz="4" w:space="0" w:color="auto"/>
            </w:tcBorders>
            <w:shd w:val="clear" w:color="000000" w:fill="FFFFFF"/>
            <w:noWrap/>
            <w:vAlign w:val="bottom"/>
            <w:hideMark/>
          </w:tcPr>
          <w:p w14:paraId="1DF8ED95"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12,114</w:t>
            </w:r>
          </w:p>
        </w:tc>
        <w:tc>
          <w:tcPr>
            <w:tcW w:w="730" w:type="dxa"/>
            <w:tcBorders>
              <w:top w:val="nil"/>
              <w:left w:val="nil"/>
              <w:bottom w:val="single" w:sz="4" w:space="0" w:color="auto"/>
              <w:right w:val="single" w:sz="4" w:space="0" w:color="auto"/>
            </w:tcBorders>
            <w:shd w:val="clear" w:color="000000" w:fill="FFFFFF"/>
            <w:noWrap/>
            <w:vAlign w:val="bottom"/>
            <w:hideMark/>
          </w:tcPr>
          <w:p w14:paraId="71BF3CED"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19,908</w:t>
            </w:r>
          </w:p>
        </w:tc>
        <w:tc>
          <w:tcPr>
            <w:tcW w:w="712" w:type="dxa"/>
            <w:tcBorders>
              <w:top w:val="nil"/>
              <w:left w:val="nil"/>
              <w:bottom w:val="single" w:sz="4" w:space="0" w:color="auto"/>
              <w:right w:val="single" w:sz="4" w:space="0" w:color="auto"/>
            </w:tcBorders>
            <w:shd w:val="clear" w:color="000000" w:fill="FFFFFF"/>
            <w:noWrap/>
            <w:vAlign w:val="bottom"/>
            <w:hideMark/>
          </w:tcPr>
          <w:p w14:paraId="50913B18"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23,890</w:t>
            </w:r>
          </w:p>
        </w:tc>
        <w:tc>
          <w:tcPr>
            <w:tcW w:w="804" w:type="dxa"/>
            <w:tcBorders>
              <w:top w:val="nil"/>
              <w:left w:val="nil"/>
              <w:bottom w:val="single" w:sz="4" w:space="0" w:color="auto"/>
              <w:right w:val="single" w:sz="4" w:space="0" w:color="auto"/>
            </w:tcBorders>
            <w:shd w:val="clear" w:color="000000" w:fill="FFFFFF"/>
            <w:noWrap/>
            <w:vAlign w:val="bottom"/>
            <w:hideMark/>
          </w:tcPr>
          <w:p w14:paraId="6E94F03E"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61,434</w:t>
            </w:r>
          </w:p>
        </w:tc>
        <w:tc>
          <w:tcPr>
            <w:tcW w:w="786" w:type="dxa"/>
            <w:tcBorders>
              <w:top w:val="nil"/>
              <w:left w:val="nil"/>
              <w:bottom w:val="single" w:sz="4" w:space="0" w:color="auto"/>
              <w:right w:val="single" w:sz="4" w:space="0" w:color="auto"/>
            </w:tcBorders>
            <w:shd w:val="clear" w:color="auto" w:fill="auto"/>
            <w:noWrap/>
            <w:vAlign w:val="bottom"/>
            <w:hideMark/>
          </w:tcPr>
          <w:p w14:paraId="62D16345" w14:textId="77777777" w:rsidR="00E77CE5" w:rsidRPr="00CC280B" w:rsidRDefault="00E77CE5" w:rsidP="00952A21">
            <w:pPr>
              <w:spacing w:after="0" w:line="240" w:lineRule="auto"/>
              <w:jc w:val="right"/>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68,503</w:t>
            </w:r>
          </w:p>
        </w:tc>
        <w:tc>
          <w:tcPr>
            <w:tcW w:w="786" w:type="dxa"/>
            <w:tcBorders>
              <w:top w:val="nil"/>
              <w:left w:val="nil"/>
              <w:bottom w:val="single" w:sz="4" w:space="0" w:color="auto"/>
              <w:right w:val="single" w:sz="4" w:space="0" w:color="auto"/>
            </w:tcBorders>
            <w:shd w:val="clear" w:color="auto" w:fill="auto"/>
            <w:noWrap/>
            <w:vAlign w:val="bottom"/>
            <w:hideMark/>
          </w:tcPr>
          <w:p w14:paraId="15DA4BE0" w14:textId="77777777" w:rsidR="00E77CE5" w:rsidRPr="00CC280B" w:rsidRDefault="00E77CE5" w:rsidP="00952A21">
            <w:pPr>
              <w:spacing w:after="0" w:line="240" w:lineRule="auto"/>
              <w:jc w:val="right"/>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78,179</w:t>
            </w:r>
          </w:p>
        </w:tc>
        <w:tc>
          <w:tcPr>
            <w:tcW w:w="823" w:type="dxa"/>
            <w:tcBorders>
              <w:top w:val="nil"/>
              <w:left w:val="nil"/>
              <w:bottom w:val="single" w:sz="4" w:space="0" w:color="auto"/>
              <w:right w:val="single" w:sz="8" w:space="0" w:color="auto"/>
            </w:tcBorders>
            <w:shd w:val="clear" w:color="auto" w:fill="auto"/>
            <w:noWrap/>
            <w:vAlign w:val="bottom"/>
            <w:hideMark/>
          </w:tcPr>
          <w:p w14:paraId="729D82E0" w14:textId="77777777" w:rsidR="00E77CE5" w:rsidRPr="00CC280B" w:rsidRDefault="00E77CE5" w:rsidP="00952A21">
            <w:pPr>
              <w:spacing w:after="0" w:line="240" w:lineRule="auto"/>
              <w:jc w:val="right"/>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90,156</w:t>
            </w:r>
          </w:p>
        </w:tc>
        <w:tc>
          <w:tcPr>
            <w:tcW w:w="591" w:type="dxa"/>
            <w:tcBorders>
              <w:top w:val="nil"/>
              <w:left w:val="nil"/>
              <w:bottom w:val="single" w:sz="4" w:space="0" w:color="auto"/>
              <w:right w:val="single" w:sz="4" w:space="0" w:color="auto"/>
            </w:tcBorders>
            <w:shd w:val="clear" w:color="auto" w:fill="auto"/>
            <w:noWrap/>
            <w:vAlign w:val="bottom"/>
            <w:hideMark/>
          </w:tcPr>
          <w:p w14:paraId="1FB2B58D"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225</w:t>
            </w:r>
          </w:p>
        </w:tc>
        <w:tc>
          <w:tcPr>
            <w:tcW w:w="591" w:type="dxa"/>
            <w:tcBorders>
              <w:top w:val="nil"/>
              <w:left w:val="nil"/>
              <w:bottom w:val="single" w:sz="4" w:space="0" w:color="auto"/>
              <w:right w:val="single" w:sz="4" w:space="0" w:color="auto"/>
            </w:tcBorders>
            <w:shd w:val="clear" w:color="auto" w:fill="auto"/>
            <w:noWrap/>
            <w:vAlign w:val="bottom"/>
            <w:hideMark/>
          </w:tcPr>
          <w:p w14:paraId="25EBA489"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293</w:t>
            </w:r>
          </w:p>
        </w:tc>
        <w:tc>
          <w:tcPr>
            <w:tcW w:w="591" w:type="dxa"/>
            <w:tcBorders>
              <w:top w:val="nil"/>
              <w:left w:val="nil"/>
              <w:bottom w:val="single" w:sz="4" w:space="0" w:color="auto"/>
              <w:right w:val="single" w:sz="4" w:space="0" w:color="auto"/>
            </w:tcBorders>
            <w:shd w:val="clear" w:color="auto" w:fill="auto"/>
            <w:noWrap/>
            <w:vAlign w:val="bottom"/>
            <w:hideMark/>
          </w:tcPr>
          <w:p w14:paraId="5C13EC17"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61</w:t>
            </w:r>
          </w:p>
        </w:tc>
        <w:tc>
          <w:tcPr>
            <w:tcW w:w="591" w:type="dxa"/>
            <w:tcBorders>
              <w:top w:val="nil"/>
              <w:left w:val="nil"/>
              <w:bottom w:val="single" w:sz="4" w:space="0" w:color="auto"/>
              <w:right w:val="single" w:sz="4" w:space="0" w:color="auto"/>
            </w:tcBorders>
            <w:shd w:val="clear" w:color="auto" w:fill="auto"/>
            <w:noWrap/>
            <w:vAlign w:val="bottom"/>
            <w:hideMark/>
          </w:tcPr>
          <w:p w14:paraId="035523C6"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197</w:t>
            </w:r>
          </w:p>
        </w:tc>
        <w:tc>
          <w:tcPr>
            <w:tcW w:w="591" w:type="dxa"/>
            <w:tcBorders>
              <w:top w:val="nil"/>
              <w:left w:val="nil"/>
              <w:bottom w:val="single" w:sz="4" w:space="0" w:color="auto"/>
              <w:right w:val="single" w:sz="4" w:space="0" w:color="auto"/>
            </w:tcBorders>
            <w:shd w:val="clear" w:color="auto" w:fill="auto"/>
            <w:noWrap/>
            <w:vAlign w:val="bottom"/>
            <w:hideMark/>
          </w:tcPr>
          <w:p w14:paraId="744A083E"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39</w:t>
            </w:r>
          </w:p>
        </w:tc>
        <w:tc>
          <w:tcPr>
            <w:tcW w:w="591" w:type="dxa"/>
            <w:tcBorders>
              <w:top w:val="nil"/>
              <w:left w:val="nil"/>
              <w:bottom w:val="single" w:sz="4" w:space="0" w:color="auto"/>
              <w:right w:val="single" w:sz="4" w:space="0" w:color="auto"/>
            </w:tcBorders>
            <w:shd w:val="clear" w:color="auto" w:fill="auto"/>
            <w:noWrap/>
            <w:vAlign w:val="bottom"/>
            <w:hideMark/>
          </w:tcPr>
          <w:p w14:paraId="572B1DE6"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112</w:t>
            </w:r>
          </w:p>
        </w:tc>
        <w:tc>
          <w:tcPr>
            <w:tcW w:w="614" w:type="dxa"/>
            <w:tcBorders>
              <w:top w:val="nil"/>
              <w:left w:val="nil"/>
              <w:bottom w:val="single" w:sz="4" w:space="0" w:color="auto"/>
              <w:right w:val="single" w:sz="4" w:space="0" w:color="auto"/>
            </w:tcBorders>
            <w:shd w:val="clear" w:color="000000" w:fill="FFFFFF"/>
            <w:noWrap/>
            <w:vAlign w:val="bottom"/>
            <w:hideMark/>
          </w:tcPr>
          <w:p w14:paraId="2C26D633"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287</w:t>
            </w:r>
          </w:p>
        </w:tc>
        <w:tc>
          <w:tcPr>
            <w:tcW w:w="591" w:type="dxa"/>
            <w:tcBorders>
              <w:top w:val="nil"/>
              <w:left w:val="nil"/>
              <w:bottom w:val="single" w:sz="4" w:space="0" w:color="auto"/>
              <w:right w:val="single" w:sz="4" w:space="0" w:color="auto"/>
            </w:tcBorders>
            <w:shd w:val="clear" w:color="auto" w:fill="auto"/>
            <w:noWrap/>
            <w:vAlign w:val="bottom"/>
            <w:hideMark/>
          </w:tcPr>
          <w:p w14:paraId="68F42D9A"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114</w:t>
            </w:r>
          </w:p>
        </w:tc>
        <w:tc>
          <w:tcPr>
            <w:tcW w:w="591" w:type="dxa"/>
            <w:tcBorders>
              <w:top w:val="nil"/>
              <w:left w:val="nil"/>
              <w:bottom w:val="single" w:sz="4" w:space="0" w:color="auto"/>
              <w:right w:val="single" w:sz="8" w:space="0" w:color="auto"/>
            </w:tcBorders>
            <w:shd w:val="clear" w:color="auto" w:fill="auto"/>
            <w:noWrap/>
            <w:vAlign w:val="bottom"/>
            <w:hideMark/>
          </w:tcPr>
          <w:p w14:paraId="7A866D4B"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115</w:t>
            </w:r>
          </w:p>
        </w:tc>
      </w:tr>
      <w:tr w:rsidR="00E77CE5" w:rsidRPr="00CC280B" w14:paraId="25538550" w14:textId="77777777" w:rsidTr="00952A21">
        <w:trPr>
          <w:trHeight w:val="194"/>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51DC217E" w14:textId="77777777" w:rsidR="00E77CE5" w:rsidRPr="00CC280B" w:rsidRDefault="00E77CE5" w:rsidP="00952A21">
            <w:pPr>
              <w:spacing w:after="0" w:line="240" w:lineRule="auto"/>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 xml:space="preserve">     d) cestovni prijevoz</w:t>
            </w:r>
          </w:p>
        </w:tc>
        <w:tc>
          <w:tcPr>
            <w:tcW w:w="769" w:type="dxa"/>
            <w:tcBorders>
              <w:top w:val="nil"/>
              <w:left w:val="nil"/>
              <w:bottom w:val="single" w:sz="4" w:space="0" w:color="auto"/>
              <w:right w:val="single" w:sz="4" w:space="0" w:color="auto"/>
            </w:tcBorders>
            <w:shd w:val="clear" w:color="000000" w:fill="FFFFFF"/>
            <w:noWrap/>
            <w:vAlign w:val="bottom"/>
            <w:hideMark/>
          </w:tcPr>
          <w:p w14:paraId="04FDADC0"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2,564</w:t>
            </w:r>
          </w:p>
        </w:tc>
        <w:tc>
          <w:tcPr>
            <w:tcW w:w="731" w:type="dxa"/>
            <w:tcBorders>
              <w:top w:val="nil"/>
              <w:left w:val="nil"/>
              <w:bottom w:val="single" w:sz="4" w:space="0" w:color="auto"/>
              <w:right w:val="single" w:sz="4" w:space="0" w:color="auto"/>
            </w:tcBorders>
            <w:shd w:val="clear" w:color="000000" w:fill="FFFFFF"/>
            <w:noWrap/>
            <w:vAlign w:val="bottom"/>
            <w:hideMark/>
          </w:tcPr>
          <w:p w14:paraId="12FF6376"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0</w:t>
            </w:r>
          </w:p>
        </w:tc>
        <w:tc>
          <w:tcPr>
            <w:tcW w:w="788" w:type="dxa"/>
            <w:tcBorders>
              <w:top w:val="nil"/>
              <w:left w:val="nil"/>
              <w:bottom w:val="single" w:sz="4" w:space="0" w:color="auto"/>
              <w:right w:val="single" w:sz="4" w:space="0" w:color="auto"/>
            </w:tcBorders>
            <w:shd w:val="clear" w:color="000000" w:fill="FFFFFF"/>
            <w:noWrap/>
            <w:vAlign w:val="bottom"/>
            <w:hideMark/>
          </w:tcPr>
          <w:p w14:paraId="6A976EFF"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0</w:t>
            </w:r>
          </w:p>
        </w:tc>
        <w:tc>
          <w:tcPr>
            <w:tcW w:w="730" w:type="dxa"/>
            <w:tcBorders>
              <w:top w:val="nil"/>
              <w:left w:val="nil"/>
              <w:bottom w:val="single" w:sz="4" w:space="0" w:color="auto"/>
              <w:right w:val="single" w:sz="4" w:space="0" w:color="auto"/>
            </w:tcBorders>
            <w:shd w:val="clear" w:color="000000" w:fill="FFFFFF"/>
            <w:noWrap/>
            <w:vAlign w:val="bottom"/>
            <w:hideMark/>
          </w:tcPr>
          <w:p w14:paraId="4E8A1144"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9,954</w:t>
            </w:r>
          </w:p>
        </w:tc>
        <w:tc>
          <w:tcPr>
            <w:tcW w:w="712" w:type="dxa"/>
            <w:tcBorders>
              <w:top w:val="nil"/>
              <w:left w:val="nil"/>
              <w:bottom w:val="single" w:sz="4" w:space="0" w:color="auto"/>
              <w:right w:val="single" w:sz="4" w:space="0" w:color="auto"/>
            </w:tcBorders>
            <w:shd w:val="clear" w:color="000000" w:fill="FFFFFF"/>
            <w:noWrap/>
            <w:vAlign w:val="bottom"/>
            <w:hideMark/>
          </w:tcPr>
          <w:p w14:paraId="21C5355F"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0</w:t>
            </w:r>
          </w:p>
        </w:tc>
        <w:tc>
          <w:tcPr>
            <w:tcW w:w="804" w:type="dxa"/>
            <w:tcBorders>
              <w:top w:val="nil"/>
              <w:left w:val="nil"/>
              <w:bottom w:val="single" w:sz="4" w:space="0" w:color="auto"/>
              <w:right w:val="single" w:sz="4" w:space="0" w:color="auto"/>
            </w:tcBorders>
            <w:shd w:val="clear" w:color="000000" w:fill="FFFFFF"/>
            <w:noWrap/>
            <w:vAlign w:val="bottom"/>
            <w:hideMark/>
          </w:tcPr>
          <w:p w14:paraId="259D44EC"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3,479</w:t>
            </w:r>
          </w:p>
        </w:tc>
        <w:tc>
          <w:tcPr>
            <w:tcW w:w="786" w:type="dxa"/>
            <w:tcBorders>
              <w:top w:val="nil"/>
              <w:left w:val="nil"/>
              <w:bottom w:val="single" w:sz="4" w:space="0" w:color="auto"/>
              <w:right w:val="nil"/>
            </w:tcBorders>
            <w:shd w:val="clear" w:color="000000" w:fill="FFFFFF"/>
            <w:noWrap/>
            <w:vAlign w:val="bottom"/>
            <w:hideMark/>
          </w:tcPr>
          <w:p w14:paraId="1D69C92F"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3,800</w:t>
            </w:r>
          </w:p>
        </w:tc>
        <w:tc>
          <w:tcPr>
            <w:tcW w:w="786" w:type="dxa"/>
            <w:tcBorders>
              <w:top w:val="nil"/>
              <w:left w:val="single" w:sz="4" w:space="0" w:color="auto"/>
              <w:bottom w:val="single" w:sz="4" w:space="0" w:color="auto"/>
              <w:right w:val="nil"/>
            </w:tcBorders>
            <w:shd w:val="clear" w:color="000000" w:fill="FFFFFF"/>
            <w:noWrap/>
            <w:vAlign w:val="bottom"/>
            <w:hideMark/>
          </w:tcPr>
          <w:p w14:paraId="7E57D36E"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4,200</w:t>
            </w:r>
          </w:p>
        </w:tc>
        <w:tc>
          <w:tcPr>
            <w:tcW w:w="823" w:type="dxa"/>
            <w:tcBorders>
              <w:top w:val="nil"/>
              <w:left w:val="single" w:sz="4" w:space="0" w:color="auto"/>
              <w:bottom w:val="single" w:sz="4" w:space="0" w:color="auto"/>
              <w:right w:val="single" w:sz="8" w:space="0" w:color="auto"/>
            </w:tcBorders>
            <w:shd w:val="clear" w:color="000000" w:fill="FFFFFF"/>
            <w:noWrap/>
            <w:vAlign w:val="bottom"/>
            <w:hideMark/>
          </w:tcPr>
          <w:p w14:paraId="0A572E7B"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4,600</w:t>
            </w:r>
          </w:p>
        </w:tc>
        <w:tc>
          <w:tcPr>
            <w:tcW w:w="591" w:type="dxa"/>
            <w:tcBorders>
              <w:top w:val="nil"/>
              <w:left w:val="nil"/>
              <w:bottom w:val="single" w:sz="4" w:space="0" w:color="auto"/>
              <w:right w:val="single" w:sz="4" w:space="0" w:color="auto"/>
            </w:tcBorders>
            <w:shd w:val="clear" w:color="auto" w:fill="auto"/>
            <w:noWrap/>
            <w:vAlign w:val="bottom"/>
            <w:hideMark/>
          </w:tcPr>
          <w:p w14:paraId="4D9EE08D"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0</w:t>
            </w:r>
          </w:p>
        </w:tc>
        <w:tc>
          <w:tcPr>
            <w:tcW w:w="591" w:type="dxa"/>
            <w:tcBorders>
              <w:top w:val="nil"/>
              <w:left w:val="nil"/>
              <w:bottom w:val="single" w:sz="4" w:space="0" w:color="auto"/>
              <w:right w:val="single" w:sz="4" w:space="0" w:color="auto"/>
            </w:tcBorders>
            <w:shd w:val="clear" w:color="auto" w:fill="auto"/>
            <w:noWrap/>
            <w:vAlign w:val="bottom"/>
            <w:hideMark/>
          </w:tcPr>
          <w:p w14:paraId="63196014"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#DIV/0!</w:t>
            </w:r>
          </w:p>
        </w:tc>
        <w:tc>
          <w:tcPr>
            <w:tcW w:w="591" w:type="dxa"/>
            <w:tcBorders>
              <w:top w:val="nil"/>
              <w:left w:val="nil"/>
              <w:bottom w:val="single" w:sz="4" w:space="0" w:color="auto"/>
              <w:right w:val="single" w:sz="4" w:space="0" w:color="auto"/>
            </w:tcBorders>
            <w:shd w:val="clear" w:color="auto" w:fill="auto"/>
            <w:noWrap/>
            <w:vAlign w:val="bottom"/>
            <w:hideMark/>
          </w:tcPr>
          <w:p w14:paraId="5F87DDD1"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0</w:t>
            </w:r>
          </w:p>
        </w:tc>
        <w:tc>
          <w:tcPr>
            <w:tcW w:w="591" w:type="dxa"/>
            <w:tcBorders>
              <w:top w:val="nil"/>
              <w:left w:val="nil"/>
              <w:bottom w:val="single" w:sz="4" w:space="0" w:color="auto"/>
              <w:right w:val="single" w:sz="4" w:space="0" w:color="auto"/>
            </w:tcBorders>
            <w:shd w:val="clear" w:color="auto" w:fill="auto"/>
            <w:noWrap/>
            <w:vAlign w:val="bottom"/>
            <w:hideMark/>
          </w:tcPr>
          <w:p w14:paraId="7A55931C"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#DIV/0!</w:t>
            </w:r>
          </w:p>
        </w:tc>
        <w:tc>
          <w:tcPr>
            <w:tcW w:w="591" w:type="dxa"/>
            <w:tcBorders>
              <w:top w:val="nil"/>
              <w:left w:val="nil"/>
              <w:bottom w:val="single" w:sz="4" w:space="0" w:color="auto"/>
              <w:right w:val="single" w:sz="4" w:space="0" w:color="auto"/>
            </w:tcBorders>
            <w:shd w:val="clear" w:color="auto" w:fill="auto"/>
            <w:noWrap/>
            <w:vAlign w:val="bottom"/>
            <w:hideMark/>
          </w:tcPr>
          <w:p w14:paraId="3FF98080"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0</w:t>
            </w:r>
          </w:p>
        </w:tc>
        <w:tc>
          <w:tcPr>
            <w:tcW w:w="591" w:type="dxa"/>
            <w:tcBorders>
              <w:top w:val="nil"/>
              <w:left w:val="nil"/>
              <w:bottom w:val="single" w:sz="4" w:space="0" w:color="auto"/>
              <w:right w:val="single" w:sz="4" w:space="0" w:color="auto"/>
            </w:tcBorders>
            <w:shd w:val="clear" w:color="auto" w:fill="auto"/>
            <w:noWrap/>
            <w:vAlign w:val="bottom"/>
            <w:hideMark/>
          </w:tcPr>
          <w:p w14:paraId="61C3748E"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109</w:t>
            </w:r>
          </w:p>
        </w:tc>
        <w:tc>
          <w:tcPr>
            <w:tcW w:w="614" w:type="dxa"/>
            <w:tcBorders>
              <w:top w:val="nil"/>
              <w:left w:val="nil"/>
              <w:bottom w:val="single" w:sz="4" w:space="0" w:color="auto"/>
              <w:right w:val="single" w:sz="4" w:space="0" w:color="auto"/>
            </w:tcBorders>
            <w:shd w:val="clear" w:color="000000" w:fill="FFFFFF"/>
            <w:noWrap/>
            <w:vAlign w:val="bottom"/>
            <w:hideMark/>
          </w:tcPr>
          <w:p w14:paraId="225B656C"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#DIV/0!</w:t>
            </w:r>
          </w:p>
        </w:tc>
        <w:tc>
          <w:tcPr>
            <w:tcW w:w="591" w:type="dxa"/>
            <w:tcBorders>
              <w:top w:val="nil"/>
              <w:left w:val="nil"/>
              <w:bottom w:val="single" w:sz="4" w:space="0" w:color="auto"/>
              <w:right w:val="single" w:sz="4" w:space="0" w:color="auto"/>
            </w:tcBorders>
            <w:shd w:val="clear" w:color="auto" w:fill="auto"/>
            <w:noWrap/>
            <w:vAlign w:val="bottom"/>
            <w:hideMark/>
          </w:tcPr>
          <w:p w14:paraId="274EA10D"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111</w:t>
            </w:r>
          </w:p>
        </w:tc>
        <w:tc>
          <w:tcPr>
            <w:tcW w:w="591" w:type="dxa"/>
            <w:tcBorders>
              <w:top w:val="nil"/>
              <w:left w:val="nil"/>
              <w:bottom w:val="single" w:sz="4" w:space="0" w:color="auto"/>
              <w:right w:val="single" w:sz="8" w:space="0" w:color="auto"/>
            </w:tcBorders>
            <w:shd w:val="clear" w:color="auto" w:fill="auto"/>
            <w:noWrap/>
            <w:vAlign w:val="bottom"/>
            <w:hideMark/>
          </w:tcPr>
          <w:p w14:paraId="0E8527C6"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110</w:t>
            </w:r>
          </w:p>
        </w:tc>
      </w:tr>
      <w:tr w:rsidR="00E77CE5" w:rsidRPr="00CC280B" w14:paraId="434F3FC1" w14:textId="77777777" w:rsidTr="00952A21">
        <w:trPr>
          <w:trHeight w:val="316"/>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102E1240" w14:textId="77777777" w:rsidR="00E77CE5" w:rsidRPr="00CC280B" w:rsidRDefault="00E77CE5" w:rsidP="00952A21">
            <w:pPr>
              <w:spacing w:after="0" w:line="240" w:lineRule="auto"/>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 xml:space="preserve">     e) Zemljište</w:t>
            </w:r>
          </w:p>
        </w:tc>
        <w:tc>
          <w:tcPr>
            <w:tcW w:w="769" w:type="dxa"/>
            <w:tcBorders>
              <w:top w:val="nil"/>
              <w:left w:val="nil"/>
              <w:bottom w:val="single" w:sz="4" w:space="0" w:color="auto"/>
              <w:right w:val="single" w:sz="4" w:space="0" w:color="auto"/>
            </w:tcBorders>
            <w:shd w:val="clear" w:color="000000" w:fill="FFFFFF"/>
            <w:noWrap/>
            <w:vAlign w:val="bottom"/>
            <w:hideMark/>
          </w:tcPr>
          <w:p w14:paraId="527EDFF7"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12,479</w:t>
            </w:r>
          </w:p>
        </w:tc>
        <w:tc>
          <w:tcPr>
            <w:tcW w:w="731" w:type="dxa"/>
            <w:tcBorders>
              <w:top w:val="nil"/>
              <w:left w:val="nil"/>
              <w:bottom w:val="single" w:sz="4" w:space="0" w:color="auto"/>
              <w:right w:val="single" w:sz="4" w:space="0" w:color="auto"/>
            </w:tcBorders>
            <w:shd w:val="clear" w:color="000000" w:fill="FFFFFF"/>
            <w:noWrap/>
            <w:vAlign w:val="bottom"/>
            <w:hideMark/>
          </w:tcPr>
          <w:p w14:paraId="6862E1D7"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12,529</w:t>
            </w:r>
          </w:p>
        </w:tc>
        <w:tc>
          <w:tcPr>
            <w:tcW w:w="788" w:type="dxa"/>
            <w:tcBorders>
              <w:top w:val="nil"/>
              <w:left w:val="nil"/>
              <w:bottom w:val="single" w:sz="4" w:space="0" w:color="auto"/>
              <w:right w:val="single" w:sz="4" w:space="0" w:color="auto"/>
            </w:tcBorders>
            <w:shd w:val="clear" w:color="000000" w:fill="FFFFFF"/>
            <w:noWrap/>
            <w:vAlign w:val="bottom"/>
            <w:hideMark/>
          </w:tcPr>
          <w:p w14:paraId="347EF083"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13,640</w:t>
            </w:r>
          </w:p>
        </w:tc>
        <w:tc>
          <w:tcPr>
            <w:tcW w:w="730" w:type="dxa"/>
            <w:tcBorders>
              <w:top w:val="nil"/>
              <w:left w:val="nil"/>
              <w:bottom w:val="single" w:sz="4" w:space="0" w:color="auto"/>
              <w:right w:val="single" w:sz="4" w:space="0" w:color="auto"/>
            </w:tcBorders>
            <w:shd w:val="clear" w:color="000000" w:fill="FFFFFF"/>
            <w:noWrap/>
            <w:vAlign w:val="bottom"/>
            <w:hideMark/>
          </w:tcPr>
          <w:p w14:paraId="04DDB1A7"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14,600</w:t>
            </w:r>
          </w:p>
        </w:tc>
        <w:tc>
          <w:tcPr>
            <w:tcW w:w="712" w:type="dxa"/>
            <w:tcBorders>
              <w:top w:val="nil"/>
              <w:left w:val="nil"/>
              <w:bottom w:val="single" w:sz="4" w:space="0" w:color="auto"/>
              <w:right w:val="single" w:sz="4" w:space="0" w:color="auto"/>
            </w:tcBorders>
            <w:shd w:val="clear" w:color="000000" w:fill="FFFFFF"/>
            <w:noWrap/>
            <w:vAlign w:val="bottom"/>
            <w:hideMark/>
          </w:tcPr>
          <w:p w14:paraId="47F501E6"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14,600</w:t>
            </w:r>
          </w:p>
        </w:tc>
        <w:tc>
          <w:tcPr>
            <w:tcW w:w="804" w:type="dxa"/>
            <w:tcBorders>
              <w:top w:val="nil"/>
              <w:left w:val="nil"/>
              <w:bottom w:val="single" w:sz="4" w:space="0" w:color="auto"/>
              <w:right w:val="single" w:sz="4" w:space="0" w:color="auto"/>
            </w:tcBorders>
            <w:shd w:val="clear" w:color="000000" w:fill="FFFFFF"/>
            <w:noWrap/>
            <w:vAlign w:val="bottom"/>
            <w:hideMark/>
          </w:tcPr>
          <w:p w14:paraId="1D56B12B"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14,716</w:t>
            </w:r>
          </w:p>
        </w:tc>
        <w:tc>
          <w:tcPr>
            <w:tcW w:w="786" w:type="dxa"/>
            <w:tcBorders>
              <w:top w:val="nil"/>
              <w:left w:val="nil"/>
              <w:bottom w:val="single" w:sz="4" w:space="0" w:color="auto"/>
              <w:right w:val="nil"/>
            </w:tcBorders>
            <w:shd w:val="clear" w:color="000000" w:fill="FFFFFF"/>
            <w:noWrap/>
            <w:vAlign w:val="bottom"/>
            <w:hideMark/>
          </w:tcPr>
          <w:p w14:paraId="21D78595"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15,000</w:t>
            </w:r>
          </w:p>
        </w:tc>
        <w:tc>
          <w:tcPr>
            <w:tcW w:w="786" w:type="dxa"/>
            <w:tcBorders>
              <w:top w:val="nil"/>
              <w:left w:val="single" w:sz="4" w:space="0" w:color="auto"/>
              <w:bottom w:val="single" w:sz="4" w:space="0" w:color="auto"/>
              <w:right w:val="nil"/>
            </w:tcBorders>
            <w:shd w:val="clear" w:color="000000" w:fill="FFFFFF"/>
            <w:noWrap/>
            <w:vAlign w:val="bottom"/>
            <w:hideMark/>
          </w:tcPr>
          <w:p w14:paraId="642C5921"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15,650</w:t>
            </w:r>
          </w:p>
        </w:tc>
        <w:tc>
          <w:tcPr>
            <w:tcW w:w="823" w:type="dxa"/>
            <w:tcBorders>
              <w:top w:val="nil"/>
              <w:left w:val="single" w:sz="4" w:space="0" w:color="auto"/>
              <w:bottom w:val="single" w:sz="4" w:space="0" w:color="auto"/>
              <w:right w:val="single" w:sz="8" w:space="0" w:color="auto"/>
            </w:tcBorders>
            <w:shd w:val="clear" w:color="000000" w:fill="FFFFFF"/>
            <w:noWrap/>
            <w:vAlign w:val="bottom"/>
            <w:hideMark/>
          </w:tcPr>
          <w:p w14:paraId="14642314"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16,100</w:t>
            </w:r>
          </w:p>
        </w:tc>
        <w:tc>
          <w:tcPr>
            <w:tcW w:w="591" w:type="dxa"/>
            <w:tcBorders>
              <w:top w:val="nil"/>
              <w:left w:val="nil"/>
              <w:bottom w:val="single" w:sz="4" w:space="0" w:color="auto"/>
              <w:right w:val="single" w:sz="4" w:space="0" w:color="auto"/>
            </w:tcBorders>
            <w:shd w:val="clear" w:color="auto" w:fill="auto"/>
            <w:noWrap/>
            <w:vAlign w:val="bottom"/>
            <w:hideMark/>
          </w:tcPr>
          <w:p w14:paraId="60A272CE"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100</w:t>
            </w:r>
          </w:p>
        </w:tc>
        <w:tc>
          <w:tcPr>
            <w:tcW w:w="591" w:type="dxa"/>
            <w:tcBorders>
              <w:top w:val="nil"/>
              <w:left w:val="nil"/>
              <w:bottom w:val="single" w:sz="4" w:space="0" w:color="auto"/>
              <w:right w:val="single" w:sz="4" w:space="0" w:color="auto"/>
            </w:tcBorders>
            <w:shd w:val="clear" w:color="auto" w:fill="auto"/>
            <w:noWrap/>
            <w:vAlign w:val="bottom"/>
            <w:hideMark/>
          </w:tcPr>
          <w:p w14:paraId="531B400C"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109</w:t>
            </w:r>
          </w:p>
        </w:tc>
        <w:tc>
          <w:tcPr>
            <w:tcW w:w="591" w:type="dxa"/>
            <w:tcBorders>
              <w:top w:val="nil"/>
              <w:left w:val="nil"/>
              <w:bottom w:val="single" w:sz="4" w:space="0" w:color="auto"/>
              <w:right w:val="single" w:sz="4" w:space="0" w:color="auto"/>
            </w:tcBorders>
            <w:shd w:val="clear" w:color="auto" w:fill="auto"/>
            <w:noWrap/>
            <w:vAlign w:val="bottom"/>
            <w:hideMark/>
          </w:tcPr>
          <w:p w14:paraId="5774E5D3"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93</w:t>
            </w:r>
          </w:p>
        </w:tc>
        <w:tc>
          <w:tcPr>
            <w:tcW w:w="591" w:type="dxa"/>
            <w:tcBorders>
              <w:top w:val="nil"/>
              <w:left w:val="nil"/>
              <w:bottom w:val="single" w:sz="4" w:space="0" w:color="auto"/>
              <w:right w:val="single" w:sz="4" w:space="0" w:color="auto"/>
            </w:tcBorders>
            <w:shd w:val="clear" w:color="auto" w:fill="auto"/>
            <w:noWrap/>
            <w:vAlign w:val="bottom"/>
            <w:hideMark/>
          </w:tcPr>
          <w:p w14:paraId="3AA1A4D9"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107</w:t>
            </w:r>
          </w:p>
        </w:tc>
        <w:tc>
          <w:tcPr>
            <w:tcW w:w="591" w:type="dxa"/>
            <w:tcBorders>
              <w:top w:val="nil"/>
              <w:left w:val="nil"/>
              <w:bottom w:val="single" w:sz="4" w:space="0" w:color="auto"/>
              <w:right w:val="single" w:sz="4" w:space="0" w:color="auto"/>
            </w:tcBorders>
            <w:shd w:val="clear" w:color="auto" w:fill="auto"/>
            <w:noWrap/>
            <w:vAlign w:val="bottom"/>
            <w:hideMark/>
          </w:tcPr>
          <w:p w14:paraId="663DE076"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99</w:t>
            </w:r>
          </w:p>
        </w:tc>
        <w:tc>
          <w:tcPr>
            <w:tcW w:w="591" w:type="dxa"/>
            <w:tcBorders>
              <w:top w:val="nil"/>
              <w:left w:val="nil"/>
              <w:bottom w:val="single" w:sz="4" w:space="0" w:color="auto"/>
              <w:right w:val="single" w:sz="4" w:space="0" w:color="auto"/>
            </w:tcBorders>
            <w:shd w:val="clear" w:color="auto" w:fill="auto"/>
            <w:noWrap/>
            <w:vAlign w:val="bottom"/>
            <w:hideMark/>
          </w:tcPr>
          <w:p w14:paraId="6ED90194"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102</w:t>
            </w:r>
          </w:p>
        </w:tc>
        <w:tc>
          <w:tcPr>
            <w:tcW w:w="614" w:type="dxa"/>
            <w:tcBorders>
              <w:top w:val="nil"/>
              <w:left w:val="nil"/>
              <w:bottom w:val="single" w:sz="4" w:space="0" w:color="auto"/>
              <w:right w:val="single" w:sz="4" w:space="0" w:color="auto"/>
            </w:tcBorders>
            <w:shd w:val="clear" w:color="000000" w:fill="FFFFFF"/>
            <w:noWrap/>
            <w:vAlign w:val="bottom"/>
            <w:hideMark/>
          </w:tcPr>
          <w:p w14:paraId="161E8E7E"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103</w:t>
            </w:r>
          </w:p>
        </w:tc>
        <w:tc>
          <w:tcPr>
            <w:tcW w:w="591" w:type="dxa"/>
            <w:tcBorders>
              <w:top w:val="nil"/>
              <w:left w:val="nil"/>
              <w:bottom w:val="single" w:sz="4" w:space="0" w:color="auto"/>
              <w:right w:val="single" w:sz="4" w:space="0" w:color="auto"/>
            </w:tcBorders>
            <w:shd w:val="clear" w:color="auto" w:fill="auto"/>
            <w:noWrap/>
            <w:vAlign w:val="bottom"/>
            <w:hideMark/>
          </w:tcPr>
          <w:p w14:paraId="2D4D37D7"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104</w:t>
            </w:r>
          </w:p>
        </w:tc>
        <w:tc>
          <w:tcPr>
            <w:tcW w:w="591" w:type="dxa"/>
            <w:tcBorders>
              <w:top w:val="nil"/>
              <w:left w:val="nil"/>
              <w:bottom w:val="single" w:sz="4" w:space="0" w:color="auto"/>
              <w:right w:val="single" w:sz="8" w:space="0" w:color="auto"/>
            </w:tcBorders>
            <w:shd w:val="clear" w:color="auto" w:fill="auto"/>
            <w:noWrap/>
            <w:vAlign w:val="bottom"/>
            <w:hideMark/>
          </w:tcPr>
          <w:p w14:paraId="0663F233"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103</w:t>
            </w:r>
          </w:p>
        </w:tc>
      </w:tr>
      <w:tr w:rsidR="00E77CE5" w:rsidRPr="00CC280B" w14:paraId="11C3DF6B" w14:textId="77777777" w:rsidTr="00952A21">
        <w:trPr>
          <w:trHeight w:val="316"/>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524DB5EA" w14:textId="77777777" w:rsidR="00E77CE5" w:rsidRPr="00CC280B" w:rsidRDefault="00E77CE5" w:rsidP="00952A21">
            <w:pPr>
              <w:spacing w:after="0" w:line="240" w:lineRule="auto"/>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 xml:space="preserve">     f) Poslovni prostor</w:t>
            </w:r>
          </w:p>
        </w:tc>
        <w:tc>
          <w:tcPr>
            <w:tcW w:w="769" w:type="dxa"/>
            <w:tcBorders>
              <w:top w:val="nil"/>
              <w:left w:val="nil"/>
              <w:bottom w:val="single" w:sz="4" w:space="0" w:color="auto"/>
              <w:right w:val="single" w:sz="4" w:space="0" w:color="auto"/>
            </w:tcBorders>
            <w:shd w:val="clear" w:color="000000" w:fill="FFFFFF"/>
            <w:noWrap/>
            <w:vAlign w:val="bottom"/>
            <w:hideMark/>
          </w:tcPr>
          <w:p w14:paraId="0A48B3F1"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34,336</w:t>
            </w:r>
          </w:p>
        </w:tc>
        <w:tc>
          <w:tcPr>
            <w:tcW w:w="731" w:type="dxa"/>
            <w:tcBorders>
              <w:top w:val="nil"/>
              <w:left w:val="nil"/>
              <w:bottom w:val="single" w:sz="4" w:space="0" w:color="auto"/>
              <w:right w:val="single" w:sz="4" w:space="0" w:color="auto"/>
            </w:tcBorders>
            <w:shd w:val="clear" w:color="000000" w:fill="FFFFFF"/>
            <w:noWrap/>
            <w:vAlign w:val="bottom"/>
            <w:hideMark/>
          </w:tcPr>
          <w:p w14:paraId="222BE78A"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40,941</w:t>
            </w:r>
          </w:p>
        </w:tc>
        <w:tc>
          <w:tcPr>
            <w:tcW w:w="788" w:type="dxa"/>
            <w:tcBorders>
              <w:top w:val="nil"/>
              <w:left w:val="nil"/>
              <w:bottom w:val="single" w:sz="4" w:space="0" w:color="auto"/>
              <w:right w:val="single" w:sz="4" w:space="0" w:color="auto"/>
            </w:tcBorders>
            <w:shd w:val="clear" w:color="000000" w:fill="FFFFFF"/>
            <w:noWrap/>
            <w:vAlign w:val="bottom"/>
            <w:hideMark/>
          </w:tcPr>
          <w:p w14:paraId="095E5B73"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18,764</w:t>
            </w:r>
          </w:p>
        </w:tc>
        <w:tc>
          <w:tcPr>
            <w:tcW w:w="730" w:type="dxa"/>
            <w:tcBorders>
              <w:top w:val="nil"/>
              <w:left w:val="nil"/>
              <w:bottom w:val="single" w:sz="4" w:space="0" w:color="auto"/>
              <w:right w:val="single" w:sz="4" w:space="0" w:color="auto"/>
            </w:tcBorders>
            <w:shd w:val="clear" w:color="000000" w:fill="FFFFFF"/>
            <w:noWrap/>
            <w:vAlign w:val="bottom"/>
            <w:hideMark/>
          </w:tcPr>
          <w:p w14:paraId="03E6F4BE"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19,908</w:t>
            </w:r>
          </w:p>
        </w:tc>
        <w:tc>
          <w:tcPr>
            <w:tcW w:w="712" w:type="dxa"/>
            <w:tcBorders>
              <w:top w:val="nil"/>
              <w:left w:val="nil"/>
              <w:bottom w:val="single" w:sz="4" w:space="0" w:color="auto"/>
              <w:right w:val="single" w:sz="4" w:space="0" w:color="auto"/>
            </w:tcBorders>
            <w:shd w:val="clear" w:color="000000" w:fill="FFFFFF"/>
            <w:noWrap/>
            <w:vAlign w:val="bottom"/>
            <w:hideMark/>
          </w:tcPr>
          <w:p w14:paraId="4E47C5B5"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23,890</w:t>
            </w:r>
          </w:p>
        </w:tc>
        <w:tc>
          <w:tcPr>
            <w:tcW w:w="804" w:type="dxa"/>
            <w:tcBorders>
              <w:top w:val="nil"/>
              <w:left w:val="nil"/>
              <w:bottom w:val="single" w:sz="4" w:space="0" w:color="auto"/>
              <w:right w:val="single" w:sz="4" w:space="0" w:color="auto"/>
            </w:tcBorders>
            <w:shd w:val="clear" w:color="000000" w:fill="FFFFFF"/>
            <w:noWrap/>
            <w:vAlign w:val="bottom"/>
            <w:hideMark/>
          </w:tcPr>
          <w:p w14:paraId="3278A2CC"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15,414</w:t>
            </w:r>
          </w:p>
        </w:tc>
        <w:tc>
          <w:tcPr>
            <w:tcW w:w="786" w:type="dxa"/>
            <w:tcBorders>
              <w:top w:val="nil"/>
              <w:left w:val="nil"/>
              <w:bottom w:val="single" w:sz="4" w:space="0" w:color="auto"/>
              <w:right w:val="nil"/>
            </w:tcBorders>
            <w:shd w:val="clear" w:color="000000" w:fill="FFFFFF"/>
            <w:noWrap/>
            <w:vAlign w:val="bottom"/>
            <w:hideMark/>
          </w:tcPr>
          <w:p w14:paraId="590A311E"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42,700</w:t>
            </w:r>
          </w:p>
        </w:tc>
        <w:tc>
          <w:tcPr>
            <w:tcW w:w="786" w:type="dxa"/>
            <w:tcBorders>
              <w:top w:val="nil"/>
              <w:left w:val="single" w:sz="4" w:space="0" w:color="auto"/>
              <w:bottom w:val="single" w:sz="4" w:space="0" w:color="auto"/>
              <w:right w:val="nil"/>
            </w:tcBorders>
            <w:shd w:val="clear" w:color="000000" w:fill="FFFFFF"/>
            <w:noWrap/>
            <w:vAlign w:val="bottom"/>
            <w:hideMark/>
          </w:tcPr>
          <w:p w14:paraId="770B30E6"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51,900</w:t>
            </w:r>
          </w:p>
        </w:tc>
        <w:tc>
          <w:tcPr>
            <w:tcW w:w="823" w:type="dxa"/>
            <w:tcBorders>
              <w:top w:val="nil"/>
              <w:left w:val="single" w:sz="4" w:space="0" w:color="auto"/>
              <w:bottom w:val="single" w:sz="4" w:space="0" w:color="auto"/>
              <w:right w:val="single" w:sz="8" w:space="0" w:color="auto"/>
            </w:tcBorders>
            <w:shd w:val="clear" w:color="000000" w:fill="FFFFFF"/>
            <w:noWrap/>
            <w:vAlign w:val="bottom"/>
            <w:hideMark/>
          </w:tcPr>
          <w:p w14:paraId="035FE211"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52,000</w:t>
            </w:r>
          </w:p>
        </w:tc>
        <w:tc>
          <w:tcPr>
            <w:tcW w:w="591" w:type="dxa"/>
            <w:tcBorders>
              <w:top w:val="nil"/>
              <w:left w:val="nil"/>
              <w:bottom w:val="single" w:sz="4" w:space="0" w:color="auto"/>
              <w:right w:val="single" w:sz="4" w:space="0" w:color="auto"/>
            </w:tcBorders>
            <w:shd w:val="clear" w:color="auto" w:fill="auto"/>
            <w:noWrap/>
            <w:vAlign w:val="bottom"/>
            <w:hideMark/>
          </w:tcPr>
          <w:p w14:paraId="1070590E"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119</w:t>
            </w:r>
          </w:p>
        </w:tc>
        <w:tc>
          <w:tcPr>
            <w:tcW w:w="591" w:type="dxa"/>
            <w:tcBorders>
              <w:top w:val="nil"/>
              <w:left w:val="nil"/>
              <w:bottom w:val="single" w:sz="4" w:space="0" w:color="auto"/>
              <w:right w:val="single" w:sz="4" w:space="0" w:color="auto"/>
            </w:tcBorders>
            <w:shd w:val="clear" w:color="auto" w:fill="auto"/>
            <w:noWrap/>
            <w:vAlign w:val="bottom"/>
            <w:hideMark/>
          </w:tcPr>
          <w:p w14:paraId="41152E60"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46</w:t>
            </w:r>
          </w:p>
        </w:tc>
        <w:tc>
          <w:tcPr>
            <w:tcW w:w="591" w:type="dxa"/>
            <w:tcBorders>
              <w:top w:val="nil"/>
              <w:left w:val="nil"/>
              <w:bottom w:val="single" w:sz="4" w:space="0" w:color="auto"/>
              <w:right w:val="single" w:sz="4" w:space="0" w:color="auto"/>
            </w:tcBorders>
            <w:shd w:val="clear" w:color="auto" w:fill="auto"/>
            <w:noWrap/>
            <w:vAlign w:val="bottom"/>
            <w:hideMark/>
          </w:tcPr>
          <w:p w14:paraId="64A0ECDE"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94</w:t>
            </w:r>
          </w:p>
        </w:tc>
        <w:tc>
          <w:tcPr>
            <w:tcW w:w="591" w:type="dxa"/>
            <w:tcBorders>
              <w:top w:val="nil"/>
              <w:left w:val="nil"/>
              <w:bottom w:val="single" w:sz="4" w:space="0" w:color="auto"/>
              <w:right w:val="single" w:sz="4" w:space="0" w:color="auto"/>
            </w:tcBorders>
            <w:shd w:val="clear" w:color="auto" w:fill="auto"/>
            <w:noWrap/>
            <w:vAlign w:val="bottom"/>
            <w:hideMark/>
          </w:tcPr>
          <w:p w14:paraId="0CABF23E"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127</w:t>
            </w:r>
          </w:p>
        </w:tc>
        <w:tc>
          <w:tcPr>
            <w:tcW w:w="591" w:type="dxa"/>
            <w:tcBorders>
              <w:top w:val="nil"/>
              <w:left w:val="nil"/>
              <w:bottom w:val="single" w:sz="4" w:space="0" w:color="auto"/>
              <w:right w:val="single" w:sz="4" w:space="0" w:color="auto"/>
            </w:tcBorders>
            <w:shd w:val="clear" w:color="auto" w:fill="auto"/>
            <w:noWrap/>
            <w:vAlign w:val="bottom"/>
            <w:hideMark/>
          </w:tcPr>
          <w:p w14:paraId="3B78F616"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155</w:t>
            </w:r>
          </w:p>
        </w:tc>
        <w:tc>
          <w:tcPr>
            <w:tcW w:w="591" w:type="dxa"/>
            <w:tcBorders>
              <w:top w:val="nil"/>
              <w:left w:val="nil"/>
              <w:bottom w:val="single" w:sz="4" w:space="0" w:color="auto"/>
              <w:right w:val="single" w:sz="4" w:space="0" w:color="auto"/>
            </w:tcBorders>
            <w:shd w:val="clear" w:color="auto" w:fill="auto"/>
            <w:noWrap/>
            <w:vAlign w:val="bottom"/>
            <w:hideMark/>
          </w:tcPr>
          <w:p w14:paraId="2A85815C"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277</w:t>
            </w:r>
          </w:p>
        </w:tc>
        <w:tc>
          <w:tcPr>
            <w:tcW w:w="614" w:type="dxa"/>
            <w:tcBorders>
              <w:top w:val="nil"/>
              <w:left w:val="nil"/>
              <w:bottom w:val="single" w:sz="4" w:space="0" w:color="auto"/>
              <w:right w:val="single" w:sz="4" w:space="0" w:color="auto"/>
            </w:tcBorders>
            <w:shd w:val="clear" w:color="000000" w:fill="FFFFFF"/>
            <w:noWrap/>
            <w:vAlign w:val="bottom"/>
            <w:hideMark/>
          </w:tcPr>
          <w:p w14:paraId="5EC07851"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179</w:t>
            </w:r>
          </w:p>
        </w:tc>
        <w:tc>
          <w:tcPr>
            <w:tcW w:w="591" w:type="dxa"/>
            <w:tcBorders>
              <w:top w:val="nil"/>
              <w:left w:val="nil"/>
              <w:bottom w:val="single" w:sz="4" w:space="0" w:color="auto"/>
              <w:right w:val="single" w:sz="4" w:space="0" w:color="auto"/>
            </w:tcBorders>
            <w:shd w:val="clear" w:color="auto" w:fill="auto"/>
            <w:noWrap/>
            <w:vAlign w:val="bottom"/>
            <w:hideMark/>
          </w:tcPr>
          <w:p w14:paraId="18D4A9B9"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122</w:t>
            </w:r>
          </w:p>
        </w:tc>
        <w:tc>
          <w:tcPr>
            <w:tcW w:w="591" w:type="dxa"/>
            <w:tcBorders>
              <w:top w:val="nil"/>
              <w:left w:val="nil"/>
              <w:bottom w:val="single" w:sz="4" w:space="0" w:color="auto"/>
              <w:right w:val="single" w:sz="8" w:space="0" w:color="auto"/>
            </w:tcBorders>
            <w:shd w:val="clear" w:color="auto" w:fill="auto"/>
            <w:noWrap/>
            <w:vAlign w:val="bottom"/>
            <w:hideMark/>
          </w:tcPr>
          <w:p w14:paraId="317FE012"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100</w:t>
            </w:r>
          </w:p>
        </w:tc>
      </w:tr>
      <w:tr w:rsidR="00E77CE5" w:rsidRPr="00CC280B" w14:paraId="3DF71355" w14:textId="77777777" w:rsidTr="00952A21">
        <w:trPr>
          <w:trHeight w:val="316"/>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225ECD49" w14:textId="77777777" w:rsidR="00E77CE5" w:rsidRPr="00CC280B" w:rsidRDefault="00E77CE5" w:rsidP="00952A21">
            <w:pPr>
              <w:spacing w:after="0" w:line="240" w:lineRule="auto"/>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 xml:space="preserve">     g) Reklame</w:t>
            </w:r>
          </w:p>
        </w:tc>
        <w:tc>
          <w:tcPr>
            <w:tcW w:w="769" w:type="dxa"/>
            <w:tcBorders>
              <w:top w:val="nil"/>
              <w:left w:val="nil"/>
              <w:bottom w:val="single" w:sz="4" w:space="0" w:color="auto"/>
              <w:right w:val="single" w:sz="4" w:space="0" w:color="auto"/>
            </w:tcBorders>
            <w:shd w:val="clear" w:color="000000" w:fill="FFFFFF"/>
            <w:noWrap/>
            <w:vAlign w:val="bottom"/>
            <w:hideMark/>
          </w:tcPr>
          <w:p w14:paraId="29F632F3"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11,014</w:t>
            </w:r>
          </w:p>
        </w:tc>
        <w:tc>
          <w:tcPr>
            <w:tcW w:w="731" w:type="dxa"/>
            <w:tcBorders>
              <w:top w:val="nil"/>
              <w:left w:val="nil"/>
              <w:bottom w:val="single" w:sz="4" w:space="0" w:color="auto"/>
              <w:right w:val="single" w:sz="4" w:space="0" w:color="auto"/>
            </w:tcBorders>
            <w:shd w:val="clear" w:color="000000" w:fill="FFFFFF"/>
            <w:noWrap/>
            <w:vAlign w:val="bottom"/>
            <w:hideMark/>
          </w:tcPr>
          <w:p w14:paraId="650D6E6A"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7,047</w:t>
            </w:r>
          </w:p>
        </w:tc>
        <w:tc>
          <w:tcPr>
            <w:tcW w:w="788" w:type="dxa"/>
            <w:tcBorders>
              <w:top w:val="nil"/>
              <w:left w:val="nil"/>
              <w:bottom w:val="single" w:sz="4" w:space="0" w:color="auto"/>
              <w:right w:val="single" w:sz="4" w:space="0" w:color="auto"/>
            </w:tcBorders>
            <w:shd w:val="clear" w:color="000000" w:fill="FFFFFF"/>
            <w:noWrap/>
            <w:vAlign w:val="bottom"/>
            <w:hideMark/>
          </w:tcPr>
          <w:p w14:paraId="4F51C60D"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3,650</w:t>
            </w:r>
          </w:p>
        </w:tc>
        <w:tc>
          <w:tcPr>
            <w:tcW w:w="730" w:type="dxa"/>
            <w:tcBorders>
              <w:top w:val="nil"/>
              <w:left w:val="nil"/>
              <w:bottom w:val="single" w:sz="4" w:space="0" w:color="auto"/>
              <w:right w:val="single" w:sz="4" w:space="0" w:color="auto"/>
            </w:tcBorders>
            <w:shd w:val="clear" w:color="000000" w:fill="FFFFFF"/>
            <w:noWrap/>
            <w:vAlign w:val="bottom"/>
            <w:hideMark/>
          </w:tcPr>
          <w:p w14:paraId="0F27CFFF"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6,636</w:t>
            </w:r>
          </w:p>
        </w:tc>
        <w:tc>
          <w:tcPr>
            <w:tcW w:w="712" w:type="dxa"/>
            <w:tcBorders>
              <w:top w:val="nil"/>
              <w:left w:val="nil"/>
              <w:bottom w:val="single" w:sz="4" w:space="0" w:color="auto"/>
              <w:right w:val="single" w:sz="4" w:space="0" w:color="auto"/>
            </w:tcBorders>
            <w:shd w:val="clear" w:color="000000" w:fill="FFFFFF"/>
            <w:noWrap/>
            <w:vAlign w:val="bottom"/>
            <w:hideMark/>
          </w:tcPr>
          <w:p w14:paraId="05631300"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9,954</w:t>
            </w:r>
          </w:p>
        </w:tc>
        <w:tc>
          <w:tcPr>
            <w:tcW w:w="804" w:type="dxa"/>
            <w:tcBorders>
              <w:top w:val="nil"/>
              <w:left w:val="nil"/>
              <w:bottom w:val="single" w:sz="4" w:space="0" w:color="auto"/>
              <w:right w:val="single" w:sz="4" w:space="0" w:color="auto"/>
            </w:tcBorders>
            <w:shd w:val="clear" w:color="000000" w:fill="FFFFFF"/>
            <w:noWrap/>
            <w:vAlign w:val="bottom"/>
            <w:hideMark/>
          </w:tcPr>
          <w:p w14:paraId="44DCA4AB"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6,404</w:t>
            </w:r>
          </w:p>
        </w:tc>
        <w:tc>
          <w:tcPr>
            <w:tcW w:w="786" w:type="dxa"/>
            <w:tcBorders>
              <w:top w:val="nil"/>
              <w:left w:val="nil"/>
              <w:bottom w:val="single" w:sz="4" w:space="0" w:color="auto"/>
              <w:right w:val="nil"/>
            </w:tcBorders>
            <w:shd w:val="clear" w:color="000000" w:fill="FFFFFF"/>
            <w:noWrap/>
            <w:vAlign w:val="bottom"/>
            <w:hideMark/>
          </w:tcPr>
          <w:p w14:paraId="5FA5FA67"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6,925</w:t>
            </w:r>
          </w:p>
        </w:tc>
        <w:tc>
          <w:tcPr>
            <w:tcW w:w="786" w:type="dxa"/>
            <w:tcBorders>
              <w:top w:val="nil"/>
              <w:left w:val="single" w:sz="4" w:space="0" w:color="auto"/>
              <w:bottom w:val="single" w:sz="4" w:space="0" w:color="auto"/>
              <w:right w:val="nil"/>
            </w:tcBorders>
            <w:shd w:val="clear" w:color="000000" w:fill="FFFFFF"/>
            <w:noWrap/>
            <w:vAlign w:val="bottom"/>
            <w:hideMark/>
          </w:tcPr>
          <w:p w14:paraId="7D8429CA"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7,320</w:t>
            </w:r>
          </w:p>
        </w:tc>
        <w:tc>
          <w:tcPr>
            <w:tcW w:w="823" w:type="dxa"/>
            <w:tcBorders>
              <w:top w:val="nil"/>
              <w:left w:val="single" w:sz="4" w:space="0" w:color="auto"/>
              <w:bottom w:val="single" w:sz="4" w:space="0" w:color="auto"/>
              <w:right w:val="single" w:sz="8" w:space="0" w:color="auto"/>
            </w:tcBorders>
            <w:shd w:val="clear" w:color="000000" w:fill="FFFFFF"/>
            <w:noWrap/>
            <w:vAlign w:val="bottom"/>
            <w:hideMark/>
          </w:tcPr>
          <w:p w14:paraId="52442B8F"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7,850</w:t>
            </w:r>
          </w:p>
        </w:tc>
        <w:tc>
          <w:tcPr>
            <w:tcW w:w="591" w:type="dxa"/>
            <w:tcBorders>
              <w:top w:val="nil"/>
              <w:left w:val="nil"/>
              <w:bottom w:val="single" w:sz="4" w:space="0" w:color="auto"/>
              <w:right w:val="single" w:sz="4" w:space="0" w:color="auto"/>
            </w:tcBorders>
            <w:shd w:val="clear" w:color="auto" w:fill="auto"/>
            <w:noWrap/>
            <w:vAlign w:val="bottom"/>
            <w:hideMark/>
          </w:tcPr>
          <w:p w14:paraId="1C47EC7C"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64</w:t>
            </w:r>
          </w:p>
        </w:tc>
        <w:tc>
          <w:tcPr>
            <w:tcW w:w="591" w:type="dxa"/>
            <w:tcBorders>
              <w:top w:val="nil"/>
              <w:left w:val="nil"/>
              <w:bottom w:val="single" w:sz="4" w:space="0" w:color="auto"/>
              <w:right w:val="single" w:sz="4" w:space="0" w:color="auto"/>
            </w:tcBorders>
            <w:shd w:val="clear" w:color="auto" w:fill="auto"/>
            <w:noWrap/>
            <w:vAlign w:val="bottom"/>
            <w:hideMark/>
          </w:tcPr>
          <w:p w14:paraId="0E481B3B"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52</w:t>
            </w:r>
          </w:p>
        </w:tc>
        <w:tc>
          <w:tcPr>
            <w:tcW w:w="591" w:type="dxa"/>
            <w:tcBorders>
              <w:top w:val="nil"/>
              <w:left w:val="nil"/>
              <w:bottom w:val="single" w:sz="4" w:space="0" w:color="auto"/>
              <w:right w:val="single" w:sz="4" w:space="0" w:color="auto"/>
            </w:tcBorders>
            <w:shd w:val="clear" w:color="auto" w:fill="auto"/>
            <w:noWrap/>
            <w:vAlign w:val="bottom"/>
            <w:hideMark/>
          </w:tcPr>
          <w:p w14:paraId="7F49532A"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55</w:t>
            </w:r>
          </w:p>
        </w:tc>
        <w:tc>
          <w:tcPr>
            <w:tcW w:w="591" w:type="dxa"/>
            <w:tcBorders>
              <w:top w:val="nil"/>
              <w:left w:val="nil"/>
              <w:bottom w:val="single" w:sz="4" w:space="0" w:color="auto"/>
              <w:right w:val="single" w:sz="4" w:space="0" w:color="auto"/>
            </w:tcBorders>
            <w:shd w:val="clear" w:color="auto" w:fill="auto"/>
            <w:noWrap/>
            <w:vAlign w:val="bottom"/>
            <w:hideMark/>
          </w:tcPr>
          <w:p w14:paraId="3B085CF5"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273</w:t>
            </w:r>
          </w:p>
        </w:tc>
        <w:tc>
          <w:tcPr>
            <w:tcW w:w="591" w:type="dxa"/>
            <w:tcBorders>
              <w:top w:val="nil"/>
              <w:left w:val="nil"/>
              <w:bottom w:val="single" w:sz="4" w:space="0" w:color="auto"/>
              <w:right w:val="single" w:sz="4" w:space="0" w:color="auto"/>
            </w:tcBorders>
            <w:shd w:val="clear" w:color="auto" w:fill="auto"/>
            <w:noWrap/>
            <w:vAlign w:val="bottom"/>
            <w:hideMark/>
          </w:tcPr>
          <w:p w14:paraId="4AE2EFA8"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155</w:t>
            </w:r>
          </w:p>
        </w:tc>
        <w:tc>
          <w:tcPr>
            <w:tcW w:w="591" w:type="dxa"/>
            <w:tcBorders>
              <w:top w:val="nil"/>
              <w:left w:val="nil"/>
              <w:bottom w:val="single" w:sz="4" w:space="0" w:color="auto"/>
              <w:right w:val="single" w:sz="4" w:space="0" w:color="auto"/>
            </w:tcBorders>
            <w:shd w:val="clear" w:color="auto" w:fill="auto"/>
            <w:noWrap/>
            <w:vAlign w:val="bottom"/>
            <w:hideMark/>
          </w:tcPr>
          <w:p w14:paraId="7F10D2E6"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108</w:t>
            </w:r>
          </w:p>
        </w:tc>
        <w:tc>
          <w:tcPr>
            <w:tcW w:w="614" w:type="dxa"/>
            <w:tcBorders>
              <w:top w:val="nil"/>
              <w:left w:val="nil"/>
              <w:bottom w:val="single" w:sz="4" w:space="0" w:color="auto"/>
              <w:right w:val="single" w:sz="4" w:space="0" w:color="auto"/>
            </w:tcBorders>
            <w:shd w:val="clear" w:color="000000" w:fill="FFFFFF"/>
            <w:noWrap/>
            <w:vAlign w:val="bottom"/>
            <w:hideMark/>
          </w:tcPr>
          <w:p w14:paraId="4377BDB6"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70</w:t>
            </w:r>
          </w:p>
        </w:tc>
        <w:tc>
          <w:tcPr>
            <w:tcW w:w="591" w:type="dxa"/>
            <w:tcBorders>
              <w:top w:val="nil"/>
              <w:left w:val="nil"/>
              <w:bottom w:val="single" w:sz="4" w:space="0" w:color="auto"/>
              <w:right w:val="single" w:sz="4" w:space="0" w:color="auto"/>
            </w:tcBorders>
            <w:shd w:val="clear" w:color="auto" w:fill="auto"/>
            <w:noWrap/>
            <w:vAlign w:val="bottom"/>
            <w:hideMark/>
          </w:tcPr>
          <w:p w14:paraId="63B5C834"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106</w:t>
            </w:r>
          </w:p>
        </w:tc>
        <w:tc>
          <w:tcPr>
            <w:tcW w:w="591" w:type="dxa"/>
            <w:tcBorders>
              <w:top w:val="nil"/>
              <w:left w:val="nil"/>
              <w:bottom w:val="single" w:sz="4" w:space="0" w:color="auto"/>
              <w:right w:val="single" w:sz="8" w:space="0" w:color="auto"/>
            </w:tcBorders>
            <w:shd w:val="clear" w:color="auto" w:fill="auto"/>
            <w:noWrap/>
            <w:vAlign w:val="bottom"/>
            <w:hideMark/>
          </w:tcPr>
          <w:p w14:paraId="4FCE71F8"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107</w:t>
            </w:r>
          </w:p>
        </w:tc>
      </w:tr>
      <w:tr w:rsidR="00E77CE5" w:rsidRPr="00CC280B" w14:paraId="30701BAD" w14:textId="77777777" w:rsidTr="00952A21">
        <w:trPr>
          <w:trHeight w:val="431"/>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4AAD6E5B" w14:textId="77777777" w:rsidR="00E77CE5" w:rsidRPr="00CC280B" w:rsidRDefault="00E77CE5" w:rsidP="00952A21">
            <w:pPr>
              <w:spacing w:after="0" w:line="240" w:lineRule="auto"/>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 xml:space="preserve">     h) Parking</w:t>
            </w:r>
          </w:p>
        </w:tc>
        <w:tc>
          <w:tcPr>
            <w:tcW w:w="769" w:type="dxa"/>
            <w:tcBorders>
              <w:top w:val="nil"/>
              <w:left w:val="nil"/>
              <w:bottom w:val="single" w:sz="4" w:space="0" w:color="auto"/>
              <w:right w:val="single" w:sz="4" w:space="0" w:color="auto"/>
            </w:tcBorders>
            <w:shd w:val="clear" w:color="000000" w:fill="FFFFFF"/>
            <w:noWrap/>
            <w:vAlign w:val="bottom"/>
            <w:hideMark/>
          </w:tcPr>
          <w:p w14:paraId="7A6F8806"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2,028</w:t>
            </w:r>
          </w:p>
        </w:tc>
        <w:tc>
          <w:tcPr>
            <w:tcW w:w="731" w:type="dxa"/>
            <w:tcBorders>
              <w:top w:val="nil"/>
              <w:left w:val="nil"/>
              <w:bottom w:val="single" w:sz="4" w:space="0" w:color="auto"/>
              <w:right w:val="single" w:sz="4" w:space="0" w:color="auto"/>
            </w:tcBorders>
            <w:shd w:val="clear" w:color="000000" w:fill="FFFFFF"/>
            <w:noWrap/>
            <w:vAlign w:val="bottom"/>
            <w:hideMark/>
          </w:tcPr>
          <w:p w14:paraId="23C24EC2"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0</w:t>
            </w:r>
          </w:p>
        </w:tc>
        <w:tc>
          <w:tcPr>
            <w:tcW w:w="788" w:type="dxa"/>
            <w:tcBorders>
              <w:top w:val="nil"/>
              <w:left w:val="nil"/>
              <w:bottom w:val="single" w:sz="4" w:space="0" w:color="auto"/>
              <w:right w:val="single" w:sz="4" w:space="0" w:color="auto"/>
            </w:tcBorders>
            <w:shd w:val="clear" w:color="000000" w:fill="FFFFFF"/>
            <w:noWrap/>
            <w:vAlign w:val="bottom"/>
            <w:hideMark/>
          </w:tcPr>
          <w:p w14:paraId="705436A0"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0</w:t>
            </w:r>
          </w:p>
        </w:tc>
        <w:tc>
          <w:tcPr>
            <w:tcW w:w="730" w:type="dxa"/>
            <w:tcBorders>
              <w:top w:val="nil"/>
              <w:left w:val="nil"/>
              <w:bottom w:val="single" w:sz="4" w:space="0" w:color="auto"/>
              <w:right w:val="single" w:sz="4" w:space="0" w:color="auto"/>
            </w:tcBorders>
            <w:shd w:val="clear" w:color="000000" w:fill="FFFFFF"/>
            <w:noWrap/>
            <w:vAlign w:val="bottom"/>
            <w:hideMark/>
          </w:tcPr>
          <w:p w14:paraId="69C08345"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7,963</w:t>
            </w:r>
          </w:p>
        </w:tc>
        <w:tc>
          <w:tcPr>
            <w:tcW w:w="712" w:type="dxa"/>
            <w:tcBorders>
              <w:top w:val="nil"/>
              <w:left w:val="nil"/>
              <w:bottom w:val="single" w:sz="4" w:space="0" w:color="auto"/>
              <w:right w:val="single" w:sz="4" w:space="0" w:color="auto"/>
            </w:tcBorders>
            <w:shd w:val="clear" w:color="000000" w:fill="FFFFFF"/>
            <w:noWrap/>
            <w:vAlign w:val="bottom"/>
            <w:hideMark/>
          </w:tcPr>
          <w:p w14:paraId="1978E4AE"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0</w:t>
            </w:r>
          </w:p>
        </w:tc>
        <w:tc>
          <w:tcPr>
            <w:tcW w:w="804" w:type="dxa"/>
            <w:tcBorders>
              <w:top w:val="nil"/>
              <w:left w:val="nil"/>
              <w:bottom w:val="single" w:sz="4" w:space="0" w:color="auto"/>
              <w:right w:val="single" w:sz="4" w:space="0" w:color="auto"/>
            </w:tcBorders>
            <w:shd w:val="clear" w:color="000000" w:fill="FFFFFF"/>
            <w:noWrap/>
            <w:vAlign w:val="bottom"/>
            <w:hideMark/>
          </w:tcPr>
          <w:p w14:paraId="4DE9AF4B"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0</w:t>
            </w:r>
          </w:p>
        </w:tc>
        <w:tc>
          <w:tcPr>
            <w:tcW w:w="786" w:type="dxa"/>
            <w:tcBorders>
              <w:top w:val="nil"/>
              <w:left w:val="nil"/>
              <w:bottom w:val="single" w:sz="4" w:space="0" w:color="auto"/>
              <w:right w:val="single" w:sz="4" w:space="0" w:color="auto"/>
            </w:tcBorders>
            <w:shd w:val="clear" w:color="000000" w:fill="FFFFFF"/>
            <w:noWrap/>
            <w:vAlign w:val="bottom"/>
            <w:hideMark/>
          </w:tcPr>
          <w:p w14:paraId="18F6A00C"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0</w:t>
            </w:r>
          </w:p>
        </w:tc>
        <w:tc>
          <w:tcPr>
            <w:tcW w:w="786" w:type="dxa"/>
            <w:tcBorders>
              <w:top w:val="nil"/>
              <w:left w:val="nil"/>
              <w:bottom w:val="single" w:sz="4" w:space="0" w:color="auto"/>
              <w:right w:val="single" w:sz="4" w:space="0" w:color="auto"/>
            </w:tcBorders>
            <w:shd w:val="clear" w:color="000000" w:fill="FFFFFF"/>
            <w:noWrap/>
            <w:vAlign w:val="bottom"/>
            <w:hideMark/>
          </w:tcPr>
          <w:p w14:paraId="4866B0FE"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0</w:t>
            </w:r>
          </w:p>
        </w:tc>
        <w:tc>
          <w:tcPr>
            <w:tcW w:w="823" w:type="dxa"/>
            <w:tcBorders>
              <w:top w:val="nil"/>
              <w:left w:val="nil"/>
              <w:bottom w:val="single" w:sz="4" w:space="0" w:color="auto"/>
              <w:right w:val="single" w:sz="8" w:space="0" w:color="auto"/>
            </w:tcBorders>
            <w:shd w:val="clear" w:color="000000" w:fill="FFFFFF"/>
            <w:noWrap/>
            <w:vAlign w:val="bottom"/>
            <w:hideMark/>
          </w:tcPr>
          <w:p w14:paraId="26A0E8CD"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0</w:t>
            </w:r>
          </w:p>
        </w:tc>
        <w:tc>
          <w:tcPr>
            <w:tcW w:w="591" w:type="dxa"/>
            <w:tcBorders>
              <w:top w:val="nil"/>
              <w:left w:val="nil"/>
              <w:bottom w:val="single" w:sz="4" w:space="0" w:color="auto"/>
              <w:right w:val="single" w:sz="4" w:space="0" w:color="auto"/>
            </w:tcBorders>
            <w:shd w:val="clear" w:color="auto" w:fill="auto"/>
            <w:noWrap/>
            <w:vAlign w:val="bottom"/>
            <w:hideMark/>
          </w:tcPr>
          <w:p w14:paraId="060FC2DD"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0</w:t>
            </w:r>
          </w:p>
        </w:tc>
        <w:tc>
          <w:tcPr>
            <w:tcW w:w="591" w:type="dxa"/>
            <w:tcBorders>
              <w:top w:val="nil"/>
              <w:left w:val="nil"/>
              <w:bottom w:val="single" w:sz="4" w:space="0" w:color="auto"/>
              <w:right w:val="single" w:sz="4" w:space="0" w:color="auto"/>
            </w:tcBorders>
            <w:shd w:val="clear" w:color="auto" w:fill="auto"/>
            <w:noWrap/>
            <w:vAlign w:val="bottom"/>
            <w:hideMark/>
          </w:tcPr>
          <w:p w14:paraId="25B34937"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#DIV/0!</w:t>
            </w:r>
          </w:p>
        </w:tc>
        <w:tc>
          <w:tcPr>
            <w:tcW w:w="591" w:type="dxa"/>
            <w:tcBorders>
              <w:top w:val="nil"/>
              <w:left w:val="nil"/>
              <w:bottom w:val="single" w:sz="4" w:space="0" w:color="auto"/>
              <w:right w:val="single" w:sz="4" w:space="0" w:color="auto"/>
            </w:tcBorders>
            <w:shd w:val="clear" w:color="auto" w:fill="auto"/>
            <w:noWrap/>
            <w:vAlign w:val="bottom"/>
            <w:hideMark/>
          </w:tcPr>
          <w:p w14:paraId="6A0C8DE8"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0</w:t>
            </w:r>
          </w:p>
        </w:tc>
        <w:tc>
          <w:tcPr>
            <w:tcW w:w="591" w:type="dxa"/>
            <w:tcBorders>
              <w:top w:val="nil"/>
              <w:left w:val="nil"/>
              <w:bottom w:val="single" w:sz="4" w:space="0" w:color="auto"/>
              <w:right w:val="single" w:sz="4" w:space="0" w:color="auto"/>
            </w:tcBorders>
            <w:shd w:val="clear" w:color="auto" w:fill="auto"/>
            <w:noWrap/>
            <w:vAlign w:val="bottom"/>
            <w:hideMark/>
          </w:tcPr>
          <w:p w14:paraId="7EACEFB1"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#DIV/0!</w:t>
            </w:r>
          </w:p>
        </w:tc>
        <w:tc>
          <w:tcPr>
            <w:tcW w:w="591" w:type="dxa"/>
            <w:tcBorders>
              <w:top w:val="nil"/>
              <w:left w:val="nil"/>
              <w:bottom w:val="single" w:sz="4" w:space="0" w:color="auto"/>
              <w:right w:val="single" w:sz="4" w:space="0" w:color="auto"/>
            </w:tcBorders>
            <w:shd w:val="clear" w:color="auto" w:fill="auto"/>
            <w:noWrap/>
            <w:vAlign w:val="bottom"/>
            <w:hideMark/>
          </w:tcPr>
          <w:p w14:paraId="4B746784"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#DIV/0!</w:t>
            </w:r>
          </w:p>
        </w:tc>
        <w:tc>
          <w:tcPr>
            <w:tcW w:w="591" w:type="dxa"/>
            <w:tcBorders>
              <w:top w:val="nil"/>
              <w:left w:val="nil"/>
              <w:bottom w:val="single" w:sz="4" w:space="0" w:color="auto"/>
              <w:right w:val="single" w:sz="4" w:space="0" w:color="auto"/>
            </w:tcBorders>
            <w:shd w:val="clear" w:color="auto" w:fill="auto"/>
            <w:noWrap/>
            <w:vAlign w:val="bottom"/>
            <w:hideMark/>
          </w:tcPr>
          <w:p w14:paraId="4BB40380"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#DIV/0!</w:t>
            </w:r>
          </w:p>
        </w:tc>
        <w:tc>
          <w:tcPr>
            <w:tcW w:w="614" w:type="dxa"/>
            <w:tcBorders>
              <w:top w:val="nil"/>
              <w:left w:val="nil"/>
              <w:bottom w:val="single" w:sz="4" w:space="0" w:color="auto"/>
              <w:right w:val="single" w:sz="4" w:space="0" w:color="auto"/>
            </w:tcBorders>
            <w:shd w:val="clear" w:color="000000" w:fill="FFFFFF"/>
            <w:noWrap/>
            <w:vAlign w:val="bottom"/>
            <w:hideMark/>
          </w:tcPr>
          <w:p w14:paraId="53F72974"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#DIV/0!</w:t>
            </w:r>
          </w:p>
        </w:tc>
        <w:tc>
          <w:tcPr>
            <w:tcW w:w="591" w:type="dxa"/>
            <w:tcBorders>
              <w:top w:val="nil"/>
              <w:left w:val="nil"/>
              <w:bottom w:val="single" w:sz="4" w:space="0" w:color="auto"/>
              <w:right w:val="single" w:sz="4" w:space="0" w:color="auto"/>
            </w:tcBorders>
            <w:shd w:val="clear" w:color="auto" w:fill="auto"/>
            <w:noWrap/>
            <w:vAlign w:val="bottom"/>
            <w:hideMark/>
          </w:tcPr>
          <w:p w14:paraId="4BFE2CD1"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#DIV/0!</w:t>
            </w:r>
          </w:p>
        </w:tc>
        <w:tc>
          <w:tcPr>
            <w:tcW w:w="591" w:type="dxa"/>
            <w:tcBorders>
              <w:top w:val="nil"/>
              <w:left w:val="nil"/>
              <w:bottom w:val="single" w:sz="4" w:space="0" w:color="auto"/>
              <w:right w:val="single" w:sz="8" w:space="0" w:color="auto"/>
            </w:tcBorders>
            <w:shd w:val="clear" w:color="auto" w:fill="auto"/>
            <w:noWrap/>
            <w:vAlign w:val="bottom"/>
            <w:hideMark/>
          </w:tcPr>
          <w:p w14:paraId="710A3A6B"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#DIV/0!</w:t>
            </w:r>
          </w:p>
        </w:tc>
      </w:tr>
      <w:tr w:rsidR="00E77CE5" w:rsidRPr="00CC280B" w14:paraId="6D8BFC31" w14:textId="77777777" w:rsidTr="00952A21">
        <w:trPr>
          <w:trHeight w:val="211"/>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57E2789D" w14:textId="77777777" w:rsidR="00E77CE5" w:rsidRPr="00CC280B" w:rsidRDefault="00E77CE5" w:rsidP="00952A21">
            <w:pPr>
              <w:spacing w:after="0" w:line="240" w:lineRule="auto"/>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 xml:space="preserve">     g) Ostale sekundarne djelatnosti</w:t>
            </w:r>
          </w:p>
        </w:tc>
        <w:tc>
          <w:tcPr>
            <w:tcW w:w="769" w:type="dxa"/>
            <w:tcBorders>
              <w:top w:val="nil"/>
              <w:left w:val="nil"/>
              <w:bottom w:val="single" w:sz="4" w:space="0" w:color="auto"/>
              <w:right w:val="single" w:sz="4" w:space="0" w:color="auto"/>
            </w:tcBorders>
            <w:shd w:val="clear" w:color="000000" w:fill="FFFFFF"/>
            <w:noWrap/>
            <w:vAlign w:val="bottom"/>
            <w:hideMark/>
          </w:tcPr>
          <w:p w14:paraId="263A04CA"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42,400</w:t>
            </w:r>
          </w:p>
        </w:tc>
        <w:tc>
          <w:tcPr>
            <w:tcW w:w="731" w:type="dxa"/>
            <w:tcBorders>
              <w:top w:val="nil"/>
              <w:left w:val="nil"/>
              <w:bottom w:val="single" w:sz="4" w:space="0" w:color="auto"/>
              <w:right w:val="single" w:sz="4" w:space="0" w:color="auto"/>
            </w:tcBorders>
            <w:shd w:val="clear" w:color="000000" w:fill="FFFFFF"/>
            <w:noWrap/>
            <w:vAlign w:val="bottom"/>
            <w:hideMark/>
          </w:tcPr>
          <w:p w14:paraId="1AD6867D"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46,269</w:t>
            </w:r>
          </w:p>
        </w:tc>
        <w:tc>
          <w:tcPr>
            <w:tcW w:w="788" w:type="dxa"/>
            <w:tcBorders>
              <w:top w:val="nil"/>
              <w:left w:val="nil"/>
              <w:bottom w:val="single" w:sz="4" w:space="0" w:color="auto"/>
              <w:right w:val="single" w:sz="4" w:space="0" w:color="auto"/>
            </w:tcBorders>
            <w:shd w:val="clear" w:color="000000" w:fill="FFFFFF"/>
            <w:noWrap/>
            <w:vAlign w:val="bottom"/>
            <w:hideMark/>
          </w:tcPr>
          <w:p w14:paraId="32F2195E"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69,789</w:t>
            </w:r>
          </w:p>
        </w:tc>
        <w:tc>
          <w:tcPr>
            <w:tcW w:w="730" w:type="dxa"/>
            <w:tcBorders>
              <w:top w:val="nil"/>
              <w:left w:val="nil"/>
              <w:bottom w:val="single" w:sz="4" w:space="0" w:color="auto"/>
              <w:right w:val="single" w:sz="4" w:space="0" w:color="auto"/>
            </w:tcBorders>
            <w:shd w:val="clear" w:color="000000" w:fill="FFFFFF"/>
            <w:noWrap/>
            <w:vAlign w:val="bottom"/>
            <w:hideMark/>
          </w:tcPr>
          <w:p w14:paraId="0CC3E838"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49,771</w:t>
            </w:r>
          </w:p>
        </w:tc>
        <w:tc>
          <w:tcPr>
            <w:tcW w:w="712" w:type="dxa"/>
            <w:tcBorders>
              <w:top w:val="nil"/>
              <w:left w:val="nil"/>
              <w:bottom w:val="single" w:sz="4" w:space="0" w:color="auto"/>
              <w:right w:val="single" w:sz="4" w:space="0" w:color="auto"/>
            </w:tcBorders>
            <w:shd w:val="clear" w:color="000000" w:fill="FFFFFF"/>
            <w:noWrap/>
            <w:vAlign w:val="bottom"/>
            <w:hideMark/>
          </w:tcPr>
          <w:p w14:paraId="52B0613E"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11,016</w:t>
            </w:r>
          </w:p>
        </w:tc>
        <w:tc>
          <w:tcPr>
            <w:tcW w:w="804" w:type="dxa"/>
            <w:tcBorders>
              <w:top w:val="nil"/>
              <w:left w:val="nil"/>
              <w:bottom w:val="single" w:sz="4" w:space="0" w:color="auto"/>
              <w:right w:val="single" w:sz="4" w:space="0" w:color="auto"/>
            </w:tcBorders>
            <w:shd w:val="clear" w:color="000000" w:fill="FFFFFF"/>
            <w:noWrap/>
            <w:vAlign w:val="bottom"/>
            <w:hideMark/>
          </w:tcPr>
          <w:p w14:paraId="538F6A81"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89,640</w:t>
            </w:r>
          </w:p>
        </w:tc>
        <w:tc>
          <w:tcPr>
            <w:tcW w:w="786" w:type="dxa"/>
            <w:tcBorders>
              <w:top w:val="nil"/>
              <w:left w:val="nil"/>
              <w:bottom w:val="single" w:sz="4" w:space="0" w:color="auto"/>
              <w:right w:val="nil"/>
            </w:tcBorders>
            <w:shd w:val="clear" w:color="000000" w:fill="FFFFFF"/>
            <w:noWrap/>
            <w:vAlign w:val="bottom"/>
            <w:hideMark/>
          </w:tcPr>
          <w:p w14:paraId="3FF5AEAE"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95,000</w:t>
            </w:r>
          </w:p>
        </w:tc>
        <w:tc>
          <w:tcPr>
            <w:tcW w:w="786" w:type="dxa"/>
            <w:tcBorders>
              <w:top w:val="nil"/>
              <w:left w:val="single" w:sz="4" w:space="0" w:color="auto"/>
              <w:bottom w:val="single" w:sz="4" w:space="0" w:color="auto"/>
              <w:right w:val="nil"/>
            </w:tcBorders>
            <w:shd w:val="clear" w:color="000000" w:fill="FFFFFF"/>
            <w:noWrap/>
            <w:vAlign w:val="bottom"/>
            <w:hideMark/>
          </w:tcPr>
          <w:p w14:paraId="4F3B1E8E"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102,000</w:t>
            </w:r>
          </w:p>
        </w:tc>
        <w:tc>
          <w:tcPr>
            <w:tcW w:w="823" w:type="dxa"/>
            <w:tcBorders>
              <w:top w:val="nil"/>
              <w:left w:val="single" w:sz="4" w:space="0" w:color="auto"/>
              <w:bottom w:val="single" w:sz="4" w:space="0" w:color="auto"/>
              <w:right w:val="single" w:sz="8" w:space="0" w:color="auto"/>
            </w:tcBorders>
            <w:shd w:val="clear" w:color="000000" w:fill="FFFFFF"/>
            <w:noWrap/>
            <w:vAlign w:val="bottom"/>
            <w:hideMark/>
          </w:tcPr>
          <w:p w14:paraId="2A100328"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112,000</w:t>
            </w:r>
          </w:p>
        </w:tc>
        <w:tc>
          <w:tcPr>
            <w:tcW w:w="591" w:type="dxa"/>
            <w:tcBorders>
              <w:top w:val="nil"/>
              <w:left w:val="nil"/>
              <w:bottom w:val="single" w:sz="4" w:space="0" w:color="auto"/>
              <w:right w:val="single" w:sz="4" w:space="0" w:color="auto"/>
            </w:tcBorders>
            <w:shd w:val="clear" w:color="auto" w:fill="auto"/>
            <w:noWrap/>
            <w:vAlign w:val="bottom"/>
            <w:hideMark/>
          </w:tcPr>
          <w:p w14:paraId="4355D9A4"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109</w:t>
            </w:r>
          </w:p>
        </w:tc>
        <w:tc>
          <w:tcPr>
            <w:tcW w:w="591" w:type="dxa"/>
            <w:tcBorders>
              <w:top w:val="nil"/>
              <w:left w:val="nil"/>
              <w:bottom w:val="single" w:sz="4" w:space="0" w:color="auto"/>
              <w:right w:val="single" w:sz="4" w:space="0" w:color="auto"/>
            </w:tcBorders>
            <w:shd w:val="clear" w:color="auto" w:fill="auto"/>
            <w:noWrap/>
            <w:vAlign w:val="bottom"/>
            <w:hideMark/>
          </w:tcPr>
          <w:p w14:paraId="4F8B46B0"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151</w:t>
            </w:r>
          </w:p>
        </w:tc>
        <w:tc>
          <w:tcPr>
            <w:tcW w:w="591" w:type="dxa"/>
            <w:tcBorders>
              <w:top w:val="nil"/>
              <w:left w:val="nil"/>
              <w:bottom w:val="single" w:sz="4" w:space="0" w:color="auto"/>
              <w:right w:val="single" w:sz="4" w:space="0" w:color="auto"/>
            </w:tcBorders>
            <w:shd w:val="clear" w:color="auto" w:fill="auto"/>
            <w:noWrap/>
            <w:vAlign w:val="bottom"/>
            <w:hideMark/>
          </w:tcPr>
          <w:p w14:paraId="2D23AD2C"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140</w:t>
            </w:r>
          </w:p>
        </w:tc>
        <w:tc>
          <w:tcPr>
            <w:tcW w:w="591" w:type="dxa"/>
            <w:tcBorders>
              <w:top w:val="nil"/>
              <w:left w:val="nil"/>
              <w:bottom w:val="single" w:sz="4" w:space="0" w:color="auto"/>
              <w:right w:val="single" w:sz="4" w:space="0" w:color="auto"/>
            </w:tcBorders>
            <w:shd w:val="clear" w:color="auto" w:fill="auto"/>
            <w:noWrap/>
            <w:vAlign w:val="bottom"/>
            <w:hideMark/>
          </w:tcPr>
          <w:p w14:paraId="4CB745A7"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16</w:t>
            </w:r>
          </w:p>
        </w:tc>
        <w:tc>
          <w:tcPr>
            <w:tcW w:w="591" w:type="dxa"/>
            <w:tcBorders>
              <w:top w:val="nil"/>
              <w:left w:val="nil"/>
              <w:bottom w:val="single" w:sz="4" w:space="0" w:color="auto"/>
              <w:right w:val="single" w:sz="4" w:space="0" w:color="auto"/>
            </w:tcBorders>
            <w:shd w:val="clear" w:color="auto" w:fill="auto"/>
            <w:noWrap/>
            <w:vAlign w:val="bottom"/>
            <w:hideMark/>
          </w:tcPr>
          <w:p w14:paraId="2DF7FB40"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12</w:t>
            </w:r>
          </w:p>
        </w:tc>
        <w:tc>
          <w:tcPr>
            <w:tcW w:w="591" w:type="dxa"/>
            <w:tcBorders>
              <w:top w:val="nil"/>
              <w:left w:val="nil"/>
              <w:bottom w:val="single" w:sz="4" w:space="0" w:color="auto"/>
              <w:right w:val="single" w:sz="4" w:space="0" w:color="auto"/>
            </w:tcBorders>
            <w:shd w:val="clear" w:color="auto" w:fill="auto"/>
            <w:noWrap/>
            <w:vAlign w:val="bottom"/>
            <w:hideMark/>
          </w:tcPr>
          <w:p w14:paraId="1D6E8917"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106</w:t>
            </w:r>
          </w:p>
        </w:tc>
        <w:tc>
          <w:tcPr>
            <w:tcW w:w="614" w:type="dxa"/>
            <w:tcBorders>
              <w:top w:val="nil"/>
              <w:left w:val="nil"/>
              <w:bottom w:val="single" w:sz="4" w:space="0" w:color="auto"/>
              <w:right w:val="single" w:sz="4" w:space="0" w:color="auto"/>
            </w:tcBorders>
            <w:shd w:val="clear" w:color="000000" w:fill="FFFFFF"/>
            <w:noWrap/>
            <w:vAlign w:val="bottom"/>
            <w:hideMark/>
          </w:tcPr>
          <w:p w14:paraId="348DEBBB"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862</w:t>
            </w:r>
          </w:p>
        </w:tc>
        <w:tc>
          <w:tcPr>
            <w:tcW w:w="591" w:type="dxa"/>
            <w:tcBorders>
              <w:top w:val="nil"/>
              <w:left w:val="nil"/>
              <w:bottom w:val="single" w:sz="4" w:space="0" w:color="auto"/>
              <w:right w:val="single" w:sz="4" w:space="0" w:color="auto"/>
            </w:tcBorders>
            <w:shd w:val="clear" w:color="auto" w:fill="auto"/>
            <w:noWrap/>
            <w:vAlign w:val="bottom"/>
            <w:hideMark/>
          </w:tcPr>
          <w:p w14:paraId="43993D80"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107</w:t>
            </w:r>
          </w:p>
        </w:tc>
        <w:tc>
          <w:tcPr>
            <w:tcW w:w="591" w:type="dxa"/>
            <w:tcBorders>
              <w:top w:val="nil"/>
              <w:left w:val="nil"/>
              <w:bottom w:val="single" w:sz="4" w:space="0" w:color="auto"/>
              <w:right w:val="single" w:sz="8" w:space="0" w:color="auto"/>
            </w:tcBorders>
            <w:shd w:val="clear" w:color="auto" w:fill="auto"/>
            <w:noWrap/>
            <w:vAlign w:val="bottom"/>
            <w:hideMark/>
          </w:tcPr>
          <w:p w14:paraId="68D925CC"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110</w:t>
            </w:r>
          </w:p>
        </w:tc>
      </w:tr>
      <w:tr w:rsidR="00E77CE5" w:rsidRPr="00CC280B" w14:paraId="59DDD459" w14:textId="77777777" w:rsidTr="00952A21">
        <w:trPr>
          <w:trHeight w:val="316"/>
        </w:trPr>
        <w:tc>
          <w:tcPr>
            <w:tcW w:w="1691" w:type="dxa"/>
            <w:tcBorders>
              <w:top w:val="nil"/>
              <w:left w:val="single" w:sz="8" w:space="0" w:color="auto"/>
              <w:bottom w:val="single" w:sz="4" w:space="0" w:color="auto"/>
              <w:right w:val="single" w:sz="4" w:space="0" w:color="auto"/>
            </w:tcBorders>
            <w:shd w:val="clear" w:color="000000" w:fill="FFFFCC"/>
            <w:noWrap/>
            <w:vAlign w:val="center"/>
            <w:hideMark/>
          </w:tcPr>
          <w:p w14:paraId="2E56D206" w14:textId="77777777" w:rsidR="00E77CE5" w:rsidRPr="00CC280B" w:rsidRDefault="00E77CE5" w:rsidP="00952A21">
            <w:pPr>
              <w:spacing w:after="0" w:line="240" w:lineRule="auto"/>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2. Ostali  prihodi dotacije</w:t>
            </w:r>
          </w:p>
        </w:tc>
        <w:tc>
          <w:tcPr>
            <w:tcW w:w="769" w:type="dxa"/>
            <w:tcBorders>
              <w:top w:val="nil"/>
              <w:left w:val="nil"/>
              <w:bottom w:val="single" w:sz="4" w:space="0" w:color="auto"/>
              <w:right w:val="single" w:sz="4" w:space="0" w:color="auto"/>
            </w:tcBorders>
            <w:shd w:val="clear" w:color="000000" w:fill="FFFFCC"/>
            <w:noWrap/>
            <w:vAlign w:val="bottom"/>
            <w:hideMark/>
          </w:tcPr>
          <w:p w14:paraId="53C3EB26"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1,163,960</w:t>
            </w:r>
          </w:p>
        </w:tc>
        <w:tc>
          <w:tcPr>
            <w:tcW w:w="731" w:type="dxa"/>
            <w:tcBorders>
              <w:top w:val="nil"/>
              <w:left w:val="nil"/>
              <w:bottom w:val="single" w:sz="4" w:space="0" w:color="auto"/>
              <w:right w:val="single" w:sz="4" w:space="0" w:color="auto"/>
            </w:tcBorders>
            <w:shd w:val="clear" w:color="000000" w:fill="FFFFCC"/>
            <w:noWrap/>
            <w:vAlign w:val="bottom"/>
            <w:hideMark/>
          </w:tcPr>
          <w:p w14:paraId="1E20E8C6"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1,347,408</w:t>
            </w:r>
          </w:p>
        </w:tc>
        <w:tc>
          <w:tcPr>
            <w:tcW w:w="788" w:type="dxa"/>
            <w:tcBorders>
              <w:top w:val="nil"/>
              <w:left w:val="nil"/>
              <w:bottom w:val="single" w:sz="4" w:space="0" w:color="auto"/>
              <w:right w:val="single" w:sz="4" w:space="0" w:color="auto"/>
            </w:tcBorders>
            <w:shd w:val="clear" w:color="000000" w:fill="FFFFCC"/>
            <w:noWrap/>
            <w:vAlign w:val="bottom"/>
            <w:hideMark/>
          </w:tcPr>
          <w:p w14:paraId="6F8EB0D8"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1,794,110</w:t>
            </w:r>
          </w:p>
        </w:tc>
        <w:tc>
          <w:tcPr>
            <w:tcW w:w="730" w:type="dxa"/>
            <w:tcBorders>
              <w:top w:val="nil"/>
              <w:left w:val="nil"/>
              <w:bottom w:val="single" w:sz="4" w:space="0" w:color="auto"/>
              <w:right w:val="single" w:sz="4" w:space="0" w:color="auto"/>
            </w:tcBorders>
            <w:shd w:val="clear" w:color="000000" w:fill="FFFFCC"/>
            <w:noWrap/>
            <w:vAlign w:val="bottom"/>
            <w:hideMark/>
          </w:tcPr>
          <w:p w14:paraId="50234228"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1,422,789</w:t>
            </w:r>
          </w:p>
        </w:tc>
        <w:tc>
          <w:tcPr>
            <w:tcW w:w="712" w:type="dxa"/>
            <w:tcBorders>
              <w:top w:val="nil"/>
              <w:left w:val="nil"/>
              <w:bottom w:val="single" w:sz="4" w:space="0" w:color="auto"/>
              <w:right w:val="single" w:sz="4" w:space="0" w:color="auto"/>
            </w:tcBorders>
            <w:shd w:val="clear" w:color="000000" w:fill="FFFFCC"/>
            <w:noWrap/>
            <w:vAlign w:val="bottom"/>
            <w:hideMark/>
          </w:tcPr>
          <w:p w14:paraId="73ADE3C0"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1,438,715</w:t>
            </w:r>
          </w:p>
        </w:tc>
        <w:tc>
          <w:tcPr>
            <w:tcW w:w="804" w:type="dxa"/>
            <w:tcBorders>
              <w:top w:val="nil"/>
              <w:left w:val="nil"/>
              <w:bottom w:val="single" w:sz="4" w:space="0" w:color="auto"/>
              <w:right w:val="single" w:sz="4" w:space="0" w:color="auto"/>
            </w:tcBorders>
            <w:shd w:val="clear" w:color="000000" w:fill="FFFFCC"/>
            <w:noWrap/>
            <w:vAlign w:val="bottom"/>
            <w:hideMark/>
          </w:tcPr>
          <w:p w14:paraId="71073A2D"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1,665,894</w:t>
            </w:r>
          </w:p>
        </w:tc>
        <w:tc>
          <w:tcPr>
            <w:tcW w:w="786" w:type="dxa"/>
            <w:tcBorders>
              <w:top w:val="nil"/>
              <w:left w:val="nil"/>
              <w:bottom w:val="single" w:sz="4" w:space="0" w:color="auto"/>
              <w:right w:val="single" w:sz="4" w:space="0" w:color="auto"/>
            </w:tcBorders>
            <w:shd w:val="clear" w:color="000000" w:fill="FFFFCC"/>
            <w:noWrap/>
            <w:vAlign w:val="bottom"/>
            <w:hideMark/>
          </w:tcPr>
          <w:p w14:paraId="3D4FD33F"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2,169,000</w:t>
            </w:r>
          </w:p>
        </w:tc>
        <w:tc>
          <w:tcPr>
            <w:tcW w:w="786" w:type="dxa"/>
            <w:tcBorders>
              <w:top w:val="nil"/>
              <w:left w:val="nil"/>
              <w:bottom w:val="single" w:sz="4" w:space="0" w:color="auto"/>
              <w:right w:val="single" w:sz="4" w:space="0" w:color="auto"/>
            </w:tcBorders>
            <w:shd w:val="clear" w:color="000000" w:fill="FFFFCC"/>
            <w:noWrap/>
            <w:vAlign w:val="bottom"/>
            <w:hideMark/>
          </w:tcPr>
          <w:p w14:paraId="3A67FE50"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2,164,171</w:t>
            </w:r>
          </w:p>
        </w:tc>
        <w:tc>
          <w:tcPr>
            <w:tcW w:w="823" w:type="dxa"/>
            <w:tcBorders>
              <w:top w:val="nil"/>
              <w:left w:val="nil"/>
              <w:bottom w:val="single" w:sz="4" w:space="0" w:color="auto"/>
              <w:right w:val="single" w:sz="8" w:space="0" w:color="auto"/>
            </w:tcBorders>
            <w:shd w:val="clear" w:color="000000" w:fill="FFFFCC"/>
            <w:noWrap/>
            <w:vAlign w:val="bottom"/>
            <w:hideMark/>
          </w:tcPr>
          <w:p w14:paraId="42942884"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2,110,990</w:t>
            </w:r>
          </w:p>
        </w:tc>
        <w:tc>
          <w:tcPr>
            <w:tcW w:w="591" w:type="dxa"/>
            <w:tcBorders>
              <w:top w:val="nil"/>
              <w:left w:val="nil"/>
              <w:bottom w:val="single" w:sz="4" w:space="0" w:color="auto"/>
              <w:right w:val="single" w:sz="4" w:space="0" w:color="auto"/>
            </w:tcBorders>
            <w:shd w:val="clear" w:color="000000" w:fill="FFFFCC"/>
            <w:noWrap/>
            <w:vAlign w:val="bottom"/>
            <w:hideMark/>
          </w:tcPr>
          <w:p w14:paraId="48E3278B"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116</w:t>
            </w:r>
          </w:p>
        </w:tc>
        <w:tc>
          <w:tcPr>
            <w:tcW w:w="591" w:type="dxa"/>
            <w:tcBorders>
              <w:top w:val="nil"/>
              <w:left w:val="nil"/>
              <w:bottom w:val="single" w:sz="4" w:space="0" w:color="auto"/>
              <w:right w:val="single" w:sz="4" w:space="0" w:color="auto"/>
            </w:tcBorders>
            <w:shd w:val="clear" w:color="000000" w:fill="FFFFCC"/>
            <w:noWrap/>
            <w:vAlign w:val="bottom"/>
            <w:hideMark/>
          </w:tcPr>
          <w:p w14:paraId="4D70E64C"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133</w:t>
            </w:r>
          </w:p>
        </w:tc>
        <w:tc>
          <w:tcPr>
            <w:tcW w:w="591" w:type="dxa"/>
            <w:tcBorders>
              <w:top w:val="nil"/>
              <w:left w:val="nil"/>
              <w:bottom w:val="single" w:sz="4" w:space="0" w:color="auto"/>
              <w:right w:val="single" w:sz="4" w:space="0" w:color="auto"/>
            </w:tcBorders>
            <w:shd w:val="clear" w:color="000000" w:fill="FFFFCC"/>
            <w:noWrap/>
            <w:vAlign w:val="bottom"/>
            <w:hideMark/>
          </w:tcPr>
          <w:p w14:paraId="7F3FD38A"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126</w:t>
            </w:r>
          </w:p>
        </w:tc>
        <w:tc>
          <w:tcPr>
            <w:tcW w:w="591" w:type="dxa"/>
            <w:tcBorders>
              <w:top w:val="nil"/>
              <w:left w:val="nil"/>
              <w:bottom w:val="single" w:sz="4" w:space="0" w:color="auto"/>
              <w:right w:val="single" w:sz="4" w:space="0" w:color="auto"/>
            </w:tcBorders>
            <w:shd w:val="clear" w:color="000000" w:fill="FFFFCC"/>
            <w:noWrap/>
            <w:vAlign w:val="bottom"/>
            <w:hideMark/>
          </w:tcPr>
          <w:p w14:paraId="4EA33E7B"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80</w:t>
            </w:r>
          </w:p>
        </w:tc>
        <w:tc>
          <w:tcPr>
            <w:tcW w:w="591" w:type="dxa"/>
            <w:tcBorders>
              <w:top w:val="nil"/>
              <w:left w:val="nil"/>
              <w:bottom w:val="single" w:sz="4" w:space="0" w:color="auto"/>
              <w:right w:val="single" w:sz="4" w:space="0" w:color="auto"/>
            </w:tcBorders>
            <w:shd w:val="clear" w:color="000000" w:fill="FFFFCC"/>
            <w:noWrap/>
            <w:vAlign w:val="bottom"/>
            <w:hideMark/>
          </w:tcPr>
          <w:p w14:paraId="67A0DD82"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86</w:t>
            </w:r>
          </w:p>
        </w:tc>
        <w:tc>
          <w:tcPr>
            <w:tcW w:w="591" w:type="dxa"/>
            <w:tcBorders>
              <w:top w:val="nil"/>
              <w:left w:val="nil"/>
              <w:bottom w:val="single" w:sz="4" w:space="0" w:color="auto"/>
              <w:right w:val="single" w:sz="4" w:space="0" w:color="auto"/>
            </w:tcBorders>
            <w:shd w:val="clear" w:color="000000" w:fill="FFFFCC"/>
            <w:noWrap/>
            <w:vAlign w:val="bottom"/>
            <w:hideMark/>
          </w:tcPr>
          <w:p w14:paraId="215EA27D"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130</w:t>
            </w:r>
          </w:p>
        </w:tc>
        <w:tc>
          <w:tcPr>
            <w:tcW w:w="614" w:type="dxa"/>
            <w:tcBorders>
              <w:top w:val="nil"/>
              <w:left w:val="nil"/>
              <w:bottom w:val="single" w:sz="4" w:space="0" w:color="auto"/>
              <w:right w:val="single" w:sz="4" w:space="0" w:color="auto"/>
            </w:tcBorders>
            <w:shd w:val="clear" w:color="000000" w:fill="FFFFCC"/>
            <w:noWrap/>
            <w:vAlign w:val="bottom"/>
            <w:hideMark/>
          </w:tcPr>
          <w:p w14:paraId="468C5C38"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151</w:t>
            </w:r>
          </w:p>
        </w:tc>
        <w:tc>
          <w:tcPr>
            <w:tcW w:w="591" w:type="dxa"/>
            <w:tcBorders>
              <w:top w:val="nil"/>
              <w:left w:val="nil"/>
              <w:bottom w:val="single" w:sz="4" w:space="0" w:color="auto"/>
              <w:right w:val="single" w:sz="4" w:space="0" w:color="auto"/>
            </w:tcBorders>
            <w:shd w:val="clear" w:color="000000" w:fill="FFFFCC"/>
            <w:noWrap/>
            <w:vAlign w:val="bottom"/>
            <w:hideMark/>
          </w:tcPr>
          <w:p w14:paraId="11BA9CC6"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100</w:t>
            </w:r>
          </w:p>
        </w:tc>
        <w:tc>
          <w:tcPr>
            <w:tcW w:w="591" w:type="dxa"/>
            <w:tcBorders>
              <w:top w:val="nil"/>
              <w:left w:val="nil"/>
              <w:bottom w:val="single" w:sz="4" w:space="0" w:color="auto"/>
              <w:right w:val="single" w:sz="8" w:space="0" w:color="auto"/>
            </w:tcBorders>
            <w:shd w:val="clear" w:color="000000" w:fill="FFFFCC"/>
            <w:noWrap/>
            <w:vAlign w:val="bottom"/>
            <w:hideMark/>
          </w:tcPr>
          <w:p w14:paraId="3F1D15E5"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98</w:t>
            </w:r>
          </w:p>
        </w:tc>
      </w:tr>
      <w:tr w:rsidR="00E77CE5" w:rsidRPr="00CC280B" w14:paraId="1FD850AE" w14:textId="77777777" w:rsidTr="00952A21">
        <w:trPr>
          <w:trHeight w:val="373"/>
        </w:trPr>
        <w:tc>
          <w:tcPr>
            <w:tcW w:w="1691" w:type="dxa"/>
            <w:tcBorders>
              <w:top w:val="nil"/>
              <w:left w:val="single" w:sz="8" w:space="0" w:color="auto"/>
              <w:bottom w:val="single" w:sz="4" w:space="0" w:color="auto"/>
              <w:right w:val="single" w:sz="4" w:space="0" w:color="auto"/>
            </w:tcBorders>
            <w:shd w:val="clear" w:color="auto" w:fill="auto"/>
            <w:vAlign w:val="center"/>
            <w:hideMark/>
          </w:tcPr>
          <w:p w14:paraId="2E283239" w14:textId="77777777" w:rsidR="00E77CE5" w:rsidRPr="00CC280B" w:rsidRDefault="00E77CE5" w:rsidP="00952A21">
            <w:pPr>
              <w:spacing w:after="0" w:line="240" w:lineRule="auto"/>
              <w:rPr>
                <w:rFonts w:ascii="Calibri" w:eastAsia="Times New Roman" w:hAnsi="Calibri" w:cs="Calibri"/>
                <w:i/>
                <w:iCs/>
                <w:color w:val="000000"/>
                <w:sz w:val="12"/>
                <w:szCs w:val="12"/>
                <w:lang w:eastAsia="hr-HR"/>
              </w:rPr>
            </w:pPr>
            <w:r w:rsidRPr="00CC280B">
              <w:rPr>
                <w:rFonts w:ascii="Calibri" w:eastAsia="Times New Roman" w:hAnsi="Calibri" w:cs="Calibri"/>
                <w:i/>
                <w:iCs/>
                <w:color w:val="000000"/>
                <w:sz w:val="12"/>
                <w:szCs w:val="12"/>
                <w:lang w:eastAsia="hr-HR"/>
              </w:rPr>
              <w:t>I.   Transfer državnog proračuna za održ.vrem.otvor.</w:t>
            </w:r>
          </w:p>
        </w:tc>
        <w:tc>
          <w:tcPr>
            <w:tcW w:w="769" w:type="dxa"/>
            <w:tcBorders>
              <w:top w:val="nil"/>
              <w:left w:val="nil"/>
              <w:bottom w:val="single" w:sz="4" w:space="0" w:color="auto"/>
              <w:right w:val="single" w:sz="4" w:space="0" w:color="auto"/>
            </w:tcBorders>
            <w:shd w:val="clear" w:color="000000" w:fill="FFFFFF"/>
            <w:noWrap/>
            <w:vAlign w:val="bottom"/>
            <w:hideMark/>
          </w:tcPr>
          <w:p w14:paraId="571B9105"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856,062</w:t>
            </w:r>
          </w:p>
        </w:tc>
        <w:tc>
          <w:tcPr>
            <w:tcW w:w="731" w:type="dxa"/>
            <w:tcBorders>
              <w:top w:val="nil"/>
              <w:left w:val="nil"/>
              <w:bottom w:val="single" w:sz="4" w:space="0" w:color="auto"/>
              <w:right w:val="single" w:sz="4" w:space="0" w:color="auto"/>
            </w:tcBorders>
            <w:shd w:val="clear" w:color="000000" w:fill="FFFFFF"/>
            <w:noWrap/>
            <w:vAlign w:val="bottom"/>
            <w:hideMark/>
          </w:tcPr>
          <w:p w14:paraId="57973E43"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849,426</w:t>
            </w:r>
          </w:p>
        </w:tc>
        <w:tc>
          <w:tcPr>
            <w:tcW w:w="788" w:type="dxa"/>
            <w:tcBorders>
              <w:top w:val="nil"/>
              <w:left w:val="nil"/>
              <w:bottom w:val="single" w:sz="4" w:space="0" w:color="auto"/>
              <w:right w:val="single" w:sz="4" w:space="0" w:color="auto"/>
            </w:tcBorders>
            <w:shd w:val="clear" w:color="000000" w:fill="FFFFFF"/>
            <w:noWrap/>
            <w:vAlign w:val="bottom"/>
            <w:hideMark/>
          </w:tcPr>
          <w:p w14:paraId="603C7B30"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842,790</w:t>
            </w:r>
          </w:p>
        </w:tc>
        <w:tc>
          <w:tcPr>
            <w:tcW w:w="730" w:type="dxa"/>
            <w:tcBorders>
              <w:top w:val="nil"/>
              <w:left w:val="nil"/>
              <w:bottom w:val="single" w:sz="4" w:space="0" w:color="auto"/>
              <w:right w:val="single" w:sz="4" w:space="0" w:color="auto"/>
            </w:tcBorders>
            <w:shd w:val="clear" w:color="000000" w:fill="FFFFFF"/>
            <w:noWrap/>
            <w:vAlign w:val="bottom"/>
            <w:hideMark/>
          </w:tcPr>
          <w:p w14:paraId="0B4EBB08"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842,790</w:t>
            </w:r>
          </w:p>
        </w:tc>
        <w:tc>
          <w:tcPr>
            <w:tcW w:w="712" w:type="dxa"/>
            <w:tcBorders>
              <w:top w:val="nil"/>
              <w:left w:val="nil"/>
              <w:bottom w:val="single" w:sz="4" w:space="0" w:color="auto"/>
              <w:right w:val="single" w:sz="4" w:space="0" w:color="auto"/>
            </w:tcBorders>
            <w:shd w:val="clear" w:color="000000" w:fill="FFFFFF"/>
            <w:noWrap/>
            <w:vAlign w:val="bottom"/>
            <w:hideMark/>
          </w:tcPr>
          <w:p w14:paraId="6669C62B"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836,154</w:t>
            </w:r>
          </w:p>
        </w:tc>
        <w:tc>
          <w:tcPr>
            <w:tcW w:w="804" w:type="dxa"/>
            <w:tcBorders>
              <w:top w:val="nil"/>
              <w:left w:val="nil"/>
              <w:bottom w:val="single" w:sz="4" w:space="0" w:color="auto"/>
              <w:right w:val="single" w:sz="4" w:space="0" w:color="auto"/>
            </w:tcBorders>
            <w:shd w:val="clear" w:color="000000" w:fill="FFFFFF"/>
            <w:noWrap/>
            <w:vAlign w:val="bottom"/>
            <w:hideMark/>
          </w:tcPr>
          <w:p w14:paraId="02E45C88"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836,154</w:t>
            </w:r>
          </w:p>
        </w:tc>
        <w:tc>
          <w:tcPr>
            <w:tcW w:w="786" w:type="dxa"/>
            <w:tcBorders>
              <w:top w:val="nil"/>
              <w:left w:val="nil"/>
              <w:bottom w:val="single" w:sz="4" w:space="0" w:color="auto"/>
              <w:right w:val="single" w:sz="4" w:space="0" w:color="auto"/>
            </w:tcBorders>
            <w:shd w:val="clear" w:color="auto" w:fill="auto"/>
            <w:noWrap/>
            <w:vAlign w:val="center"/>
            <w:hideMark/>
          </w:tcPr>
          <w:p w14:paraId="0DBE7905" w14:textId="77777777" w:rsidR="00E77CE5" w:rsidRPr="00CC280B" w:rsidRDefault="00E77CE5" w:rsidP="00952A21">
            <w:pPr>
              <w:spacing w:after="0" w:line="240" w:lineRule="auto"/>
              <w:jc w:val="right"/>
              <w:rPr>
                <w:rFonts w:ascii="Calibri" w:eastAsia="Times New Roman" w:hAnsi="Calibri" w:cs="Calibri"/>
                <w:i/>
                <w:iCs/>
                <w:color w:val="000000"/>
                <w:sz w:val="12"/>
                <w:szCs w:val="12"/>
                <w:lang w:eastAsia="hr-HR"/>
              </w:rPr>
            </w:pPr>
            <w:r w:rsidRPr="00CC280B">
              <w:rPr>
                <w:rFonts w:ascii="Calibri" w:eastAsia="Times New Roman" w:hAnsi="Calibri" w:cs="Calibri"/>
                <w:i/>
                <w:iCs/>
                <w:color w:val="000000"/>
                <w:sz w:val="12"/>
                <w:szCs w:val="12"/>
                <w:lang w:eastAsia="hr-HR"/>
              </w:rPr>
              <w:t>1,460,000</w:t>
            </w:r>
          </w:p>
        </w:tc>
        <w:tc>
          <w:tcPr>
            <w:tcW w:w="786" w:type="dxa"/>
            <w:tcBorders>
              <w:top w:val="nil"/>
              <w:left w:val="nil"/>
              <w:bottom w:val="single" w:sz="4" w:space="0" w:color="auto"/>
              <w:right w:val="single" w:sz="4" w:space="0" w:color="auto"/>
            </w:tcBorders>
            <w:shd w:val="clear" w:color="auto" w:fill="auto"/>
            <w:noWrap/>
            <w:vAlign w:val="center"/>
            <w:hideMark/>
          </w:tcPr>
          <w:p w14:paraId="5F355D5A" w14:textId="77777777" w:rsidR="00E77CE5" w:rsidRPr="00CC280B" w:rsidRDefault="00E77CE5" w:rsidP="00952A21">
            <w:pPr>
              <w:spacing w:after="0" w:line="240" w:lineRule="auto"/>
              <w:jc w:val="right"/>
              <w:rPr>
                <w:rFonts w:ascii="Calibri" w:eastAsia="Times New Roman" w:hAnsi="Calibri" w:cs="Calibri"/>
                <w:i/>
                <w:iCs/>
                <w:color w:val="000000"/>
                <w:sz w:val="12"/>
                <w:szCs w:val="12"/>
                <w:lang w:eastAsia="hr-HR"/>
              </w:rPr>
            </w:pPr>
            <w:r w:rsidRPr="00CC280B">
              <w:rPr>
                <w:rFonts w:ascii="Calibri" w:eastAsia="Times New Roman" w:hAnsi="Calibri" w:cs="Calibri"/>
                <w:i/>
                <w:iCs/>
                <w:color w:val="000000"/>
                <w:sz w:val="12"/>
                <w:szCs w:val="12"/>
                <w:lang w:eastAsia="hr-HR"/>
              </w:rPr>
              <w:t>1,440,000</w:t>
            </w:r>
          </w:p>
        </w:tc>
        <w:tc>
          <w:tcPr>
            <w:tcW w:w="823" w:type="dxa"/>
            <w:tcBorders>
              <w:top w:val="nil"/>
              <w:left w:val="nil"/>
              <w:bottom w:val="single" w:sz="4" w:space="0" w:color="auto"/>
              <w:right w:val="single" w:sz="8" w:space="0" w:color="auto"/>
            </w:tcBorders>
            <w:shd w:val="clear" w:color="auto" w:fill="auto"/>
            <w:noWrap/>
            <w:vAlign w:val="center"/>
            <w:hideMark/>
          </w:tcPr>
          <w:p w14:paraId="1D4B40CE" w14:textId="77777777" w:rsidR="00E77CE5" w:rsidRPr="00CC280B" w:rsidRDefault="00E77CE5" w:rsidP="00952A21">
            <w:pPr>
              <w:spacing w:after="0" w:line="240" w:lineRule="auto"/>
              <w:jc w:val="right"/>
              <w:rPr>
                <w:rFonts w:ascii="Calibri" w:eastAsia="Times New Roman" w:hAnsi="Calibri" w:cs="Calibri"/>
                <w:i/>
                <w:iCs/>
                <w:color w:val="000000"/>
                <w:sz w:val="12"/>
                <w:szCs w:val="12"/>
                <w:lang w:eastAsia="hr-HR"/>
              </w:rPr>
            </w:pPr>
            <w:r w:rsidRPr="00CC280B">
              <w:rPr>
                <w:rFonts w:ascii="Calibri" w:eastAsia="Times New Roman" w:hAnsi="Calibri" w:cs="Calibri"/>
                <w:i/>
                <w:iCs/>
                <w:color w:val="000000"/>
                <w:sz w:val="12"/>
                <w:szCs w:val="12"/>
                <w:lang w:eastAsia="hr-HR"/>
              </w:rPr>
              <w:t>1,420,000</w:t>
            </w:r>
          </w:p>
        </w:tc>
        <w:tc>
          <w:tcPr>
            <w:tcW w:w="591" w:type="dxa"/>
            <w:tcBorders>
              <w:top w:val="nil"/>
              <w:left w:val="nil"/>
              <w:bottom w:val="single" w:sz="4" w:space="0" w:color="auto"/>
              <w:right w:val="single" w:sz="4" w:space="0" w:color="auto"/>
            </w:tcBorders>
            <w:shd w:val="clear" w:color="auto" w:fill="auto"/>
            <w:noWrap/>
            <w:vAlign w:val="bottom"/>
            <w:hideMark/>
          </w:tcPr>
          <w:p w14:paraId="6B01E305"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99</w:t>
            </w:r>
          </w:p>
        </w:tc>
        <w:tc>
          <w:tcPr>
            <w:tcW w:w="591" w:type="dxa"/>
            <w:tcBorders>
              <w:top w:val="nil"/>
              <w:left w:val="nil"/>
              <w:bottom w:val="single" w:sz="4" w:space="0" w:color="auto"/>
              <w:right w:val="single" w:sz="4" w:space="0" w:color="auto"/>
            </w:tcBorders>
            <w:shd w:val="clear" w:color="auto" w:fill="auto"/>
            <w:noWrap/>
            <w:vAlign w:val="bottom"/>
            <w:hideMark/>
          </w:tcPr>
          <w:p w14:paraId="426F1BE5"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99</w:t>
            </w:r>
          </w:p>
        </w:tc>
        <w:tc>
          <w:tcPr>
            <w:tcW w:w="591" w:type="dxa"/>
            <w:tcBorders>
              <w:top w:val="nil"/>
              <w:left w:val="nil"/>
              <w:bottom w:val="single" w:sz="4" w:space="0" w:color="auto"/>
              <w:right w:val="single" w:sz="4" w:space="0" w:color="auto"/>
            </w:tcBorders>
            <w:shd w:val="clear" w:color="auto" w:fill="auto"/>
            <w:noWrap/>
            <w:vAlign w:val="bottom"/>
            <w:hideMark/>
          </w:tcPr>
          <w:p w14:paraId="3B8DFB61"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100</w:t>
            </w:r>
          </w:p>
        </w:tc>
        <w:tc>
          <w:tcPr>
            <w:tcW w:w="591" w:type="dxa"/>
            <w:tcBorders>
              <w:top w:val="nil"/>
              <w:left w:val="nil"/>
              <w:bottom w:val="single" w:sz="4" w:space="0" w:color="auto"/>
              <w:right w:val="single" w:sz="4" w:space="0" w:color="auto"/>
            </w:tcBorders>
            <w:shd w:val="clear" w:color="auto" w:fill="auto"/>
            <w:noWrap/>
            <w:vAlign w:val="bottom"/>
            <w:hideMark/>
          </w:tcPr>
          <w:p w14:paraId="50F19440"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99</w:t>
            </w:r>
          </w:p>
        </w:tc>
        <w:tc>
          <w:tcPr>
            <w:tcW w:w="591" w:type="dxa"/>
            <w:tcBorders>
              <w:top w:val="nil"/>
              <w:left w:val="nil"/>
              <w:bottom w:val="single" w:sz="4" w:space="0" w:color="auto"/>
              <w:right w:val="single" w:sz="4" w:space="0" w:color="auto"/>
            </w:tcBorders>
            <w:shd w:val="clear" w:color="auto" w:fill="auto"/>
            <w:noWrap/>
            <w:vAlign w:val="bottom"/>
            <w:hideMark/>
          </w:tcPr>
          <w:p w14:paraId="5ED1372F"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100</w:t>
            </w:r>
          </w:p>
        </w:tc>
        <w:tc>
          <w:tcPr>
            <w:tcW w:w="591" w:type="dxa"/>
            <w:tcBorders>
              <w:top w:val="nil"/>
              <w:left w:val="nil"/>
              <w:bottom w:val="single" w:sz="4" w:space="0" w:color="auto"/>
              <w:right w:val="single" w:sz="4" w:space="0" w:color="auto"/>
            </w:tcBorders>
            <w:shd w:val="clear" w:color="auto" w:fill="auto"/>
            <w:noWrap/>
            <w:vAlign w:val="bottom"/>
            <w:hideMark/>
          </w:tcPr>
          <w:p w14:paraId="1B3F0169"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175</w:t>
            </w:r>
          </w:p>
        </w:tc>
        <w:tc>
          <w:tcPr>
            <w:tcW w:w="614" w:type="dxa"/>
            <w:tcBorders>
              <w:top w:val="nil"/>
              <w:left w:val="nil"/>
              <w:bottom w:val="single" w:sz="4" w:space="0" w:color="auto"/>
              <w:right w:val="single" w:sz="4" w:space="0" w:color="auto"/>
            </w:tcBorders>
            <w:shd w:val="clear" w:color="000000" w:fill="FFFFFF"/>
            <w:noWrap/>
            <w:vAlign w:val="bottom"/>
            <w:hideMark/>
          </w:tcPr>
          <w:p w14:paraId="5B25CBDF"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175</w:t>
            </w:r>
          </w:p>
        </w:tc>
        <w:tc>
          <w:tcPr>
            <w:tcW w:w="591" w:type="dxa"/>
            <w:tcBorders>
              <w:top w:val="nil"/>
              <w:left w:val="nil"/>
              <w:bottom w:val="single" w:sz="4" w:space="0" w:color="auto"/>
              <w:right w:val="single" w:sz="4" w:space="0" w:color="auto"/>
            </w:tcBorders>
            <w:shd w:val="clear" w:color="auto" w:fill="auto"/>
            <w:noWrap/>
            <w:vAlign w:val="bottom"/>
            <w:hideMark/>
          </w:tcPr>
          <w:p w14:paraId="540B02BA"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99</w:t>
            </w:r>
          </w:p>
        </w:tc>
        <w:tc>
          <w:tcPr>
            <w:tcW w:w="591" w:type="dxa"/>
            <w:tcBorders>
              <w:top w:val="nil"/>
              <w:left w:val="nil"/>
              <w:bottom w:val="single" w:sz="4" w:space="0" w:color="auto"/>
              <w:right w:val="single" w:sz="8" w:space="0" w:color="auto"/>
            </w:tcBorders>
            <w:shd w:val="clear" w:color="auto" w:fill="auto"/>
            <w:noWrap/>
            <w:vAlign w:val="bottom"/>
            <w:hideMark/>
          </w:tcPr>
          <w:p w14:paraId="457475CF"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99</w:t>
            </w:r>
          </w:p>
        </w:tc>
      </w:tr>
      <w:tr w:rsidR="00E77CE5" w:rsidRPr="00CC280B" w14:paraId="77113EF7" w14:textId="77777777" w:rsidTr="00952A21">
        <w:trPr>
          <w:trHeight w:val="211"/>
        </w:trPr>
        <w:tc>
          <w:tcPr>
            <w:tcW w:w="1691" w:type="dxa"/>
            <w:tcBorders>
              <w:top w:val="nil"/>
              <w:left w:val="single" w:sz="8" w:space="0" w:color="auto"/>
              <w:bottom w:val="single" w:sz="4" w:space="0" w:color="auto"/>
              <w:right w:val="single" w:sz="4" w:space="0" w:color="auto"/>
            </w:tcBorders>
            <w:shd w:val="clear" w:color="auto" w:fill="auto"/>
            <w:vAlign w:val="center"/>
            <w:hideMark/>
          </w:tcPr>
          <w:p w14:paraId="489BEBD1" w14:textId="77777777" w:rsidR="00E77CE5" w:rsidRPr="00CC280B" w:rsidRDefault="00E77CE5" w:rsidP="00952A21">
            <w:pPr>
              <w:spacing w:after="0" w:line="240" w:lineRule="auto"/>
              <w:rPr>
                <w:rFonts w:ascii="Calibri" w:eastAsia="Times New Roman" w:hAnsi="Calibri" w:cs="Calibri"/>
                <w:i/>
                <w:iCs/>
                <w:color w:val="000000"/>
                <w:sz w:val="12"/>
                <w:szCs w:val="12"/>
                <w:lang w:eastAsia="hr-HR"/>
              </w:rPr>
            </w:pPr>
            <w:r w:rsidRPr="00CC280B">
              <w:rPr>
                <w:rFonts w:ascii="Calibri" w:eastAsia="Times New Roman" w:hAnsi="Calibri" w:cs="Calibri"/>
                <w:i/>
                <w:iCs/>
                <w:color w:val="000000"/>
                <w:sz w:val="12"/>
                <w:szCs w:val="12"/>
                <w:lang w:eastAsia="hr-HR"/>
              </w:rPr>
              <w:t>II.  Državne potpore MRS 20</w:t>
            </w:r>
          </w:p>
        </w:tc>
        <w:tc>
          <w:tcPr>
            <w:tcW w:w="769" w:type="dxa"/>
            <w:tcBorders>
              <w:top w:val="nil"/>
              <w:left w:val="nil"/>
              <w:bottom w:val="single" w:sz="4" w:space="0" w:color="auto"/>
              <w:right w:val="single" w:sz="4" w:space="0" w:color="auto"/>
            </w:tcBorders>
            <w:shd w:val="clear" w:color="000000" w:fill="FFFFFF"/>
            <w:noWrap/>
            <w:vAlign w:val="bottom"/>
            <w:hideMark/>
          </w:tcPr>
          <w:p w14:paraId="20B28B24"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241,536</w:t>
            </w:r>
          </w:p>
        </w:tc>
        <w:tc>
          <w:tcPr>
            <w:tcW w:w="731" w:type="dxa"/>
            <w:tcBorders>
              <w:top w:val="nil"/>
              <w:left w:val="nil"/>
              <w:bottom w:val="single" w:sz="4" w:space="0" w:color="auto"/>
              <w:right w:val="single" w:sz="4" w:space="0" w:color="auto"/>
            </w:tcBorders>
            <w:shd w:val="clear" w:color="000000" w:fill="FFFFFF"/>
            <w:noWrap/>
            <w:vAlign w:val="bottom"/>
            <w:hideMark/>
          </w:tcPr>
          <w:p w14:paraId="7C90B23A"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242,851</w:t>
            </w:r>
          </w:p>
        </w:tc>
        <w:tc>
          <w:tcPr>
            <w:tcW w:w="788" w:type="dxa"/>
            <w:tcBorders>
              <w:top w:val="nil"/>
              <w:left w:val="nil"/>
              <w:bottom w:val="single" w:sz="4" w:space="0" w:color="auto"/>
              <w:right w:val="single" w:sz="4" w:space="0" w:color="auto"/>
            </w:tcBorders>
            <w:shd w:val="clear" w:color="000000" w:fill="FFFFFF"/>
            <w:noWrap/>
            <w:vAlign w:val="bottom"/>
            <w:hideMark/>
          </w:tcPr>
          <w:p w14:paraId="56124637"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651,120</w:t>
            </w:r>
          </w:p>
        </w:tc>
        <w:tc>
          <w:tcPr>
            <w:tcW w:w="730" w:type="dxa"/>
            <w:tcBorders>
              <w:top w:val="nil"/>
              <w:left w:val="nil"/>
              <w:bottom w:val="single" w:sz="4" w:space="0" w:color="auto"/>
              <w:right w:val="single" w:sz="4" w:space="0" w:color="auto"/>
            </w:tcBorders>
            <w:shd w:val="clear" w:color="000000" w:fill="FFFFFF"/>
            <w:noWrap/>
            <w:vAlign w:val="bottom"/>
            <w:hideMark/>
          </w:tcPr>
          <w:p w14:paraId="161CA298"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248,192</w:t>
            </w:r>
          </w:p>
        </w:tc>
        <w:tc>
          <w:tcPr>
            <w:tcW w:w="712" w:type="dxa"/>
            <w:tcBorders>
              <w:top w:val="nil"/>
              <w:left w:val="nil"/>
              <w:bottom w:val="single" w:sz="4" w:space="0" w:color="auto"/>
              <w:right w:val="single" w:sz="4" w:space="0" w:color="auto"/>
            </w:tcBorders>
            <w:shd w:val="clear" w:color="000000" w:fill="FFFFFF"/>
            <w:noWrap/>
            <w:vAlign w:val="bottom"/>
            <w:hideMark/>
          </w:tcPr>
          <w:p w14:paraId="6396694C"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270,755</w:t>
            </w:r>
          </w:p>
        </w:tc>
        <w:tc>
          <w:tcPr>
            <w:tcW w:w="804" w:type="dxa"/>
            <w:tcBorders>
              <w:top w:val="nil"/>
              <w:left w:val="nil"/>
              <w:bottom w:val="single" w:sz="4" w:space="0" w:color="auto"/>
              <w:right w:val="single" w:sz="4" w:space="0" w:color="auto"/>
            </w:tcBorders>
            <w:shd w:val="clear" w:color="000000" w:fill="FFFFFF"/>
            <w:noWrap/>
            <w:vAlign w:val="bottom"/>
            <w:hideMark/>
          </w:tcPr>
          <w:p w14:paraId="1C527EC6"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306,425</w:t>
            </w:r>
          </w:p>
        </w:tc>
        <w:tc>
          <w:tcPr>
            <w:tcW w:w="786" w:type="dxa"/>
            <w:tcBorders>
              <w:top w:val="nil"/>
              <w:left w:val="nil"/>
              <w:bottom w:val="single" w:sz="4" w:space="0" w:color="auto"/>
              <w:right w:val="nil"/>
            </w:tcBorders>
            <w:shd w:val="clear" w:color="000000" w:fill="FFFFFF"/>
            <w:noWrap/>
            <w:vAlign w:val="bottom"/>
            <w:hideMark/>
          </w:tcPr>
          <w:p w14:paraId="23D63691"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310,000</w:t>
            </w:r>
          </w:p>
        </w:tc>
        <w:tc>
          <w:tcPr>
            <w:tcW w:w="786" w:type="dxa"/>
            <w:tcBorders>
              <w:top w:val="nil"/>
              <w:left w:val="single" w:sz="4" w:space="0" w:color="auto"/>
              <w:bottom w:val="single" w:sz="4" w:space="0" w:color="auto"/>
              <w:right w:val="nil"/>
            </w:tcBorders>
            <w:shd w:val="clear" w:color="000000" w:fill="FFFFFF"/>
            <w:noWrap/>
            <w:vAlign w:val="bottom"/>
            <w:hideMark/>
          </w:tcPr>
          <w:p w14:paraId="6BF81AD6"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325,171</w:t>
            </w:r>
          </w:p>
        </w:tc>
        <w:tc>
          <w:tcPr>
            <w:tcW w:w="823" w:type="dxa"/>
            <w:tcBorders>
              <w:top w:val="nil"/>
              <w:left w:val="single" w:sz="4" w:space="0" w:color="auto"/>
              <w:bottom w:val="single" w:sz="4" w:space="0" w:color="auto"/>
              <w:right w:val="single" w:sz="8" w:space="0" w:color="auto"/>
            </w:tcBorders>
            <w:shd w:val="clear" w:color="000000" w:fill="FFFFFF"/>
            <w:noWrap/>
            <w:vAlign w:val="bottom"/>
            <w:hideMark/>
          </w:tcPr>
          <w:p w14:paraId="282A6C7E"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291,990</w:t>
            </w:r>
          </w:p>
        </w:tc>
        <w:tc>
          <w:tcPr>
            <w:tcW w:w="591" w:type="dxa"/>
            <w:tcBorders>
              <w:top w:val="nil"/>
              <w:left w:val="nil"/>
              <w:bottom w:val="single" w:sz="4" w:space="0" w:color="auto"/>
              <w:right w:val="single" w:sz="4" w:space="0" w:color="auto"/>
            </w:tcBorders>
            <w:shd w:val="clear" w:color="auto" w:fill="auto"/>
            <w:noWrap/>
            <w:vAlign w:val="bottom"/>
            <w:hideMark/>
          </w:tcPr>
          <w:p w14:paraId="7E90F536"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101</w:t>
            </w:r>
          </w:p>
        </w:tc>
        <w:tc>
          <w:tcPr>
            <w:tcW w:w="591" w:type="dxa"/>
            <w:tcBorders>
              <w:top w:val="nil"/>
              <w:left w:val="nil"/>
              <w:bottom w:val="single" w:sz="4" w:space="0" w:color="auto"/>
              <w:right w:val="single" w:sz="4" w:space="0" w:color="auto"/>
            </w:tcBorders>
            <w:shd w:val="clear" w:color="auto" w:fill="auto"/>
            <w:noWrap/>
            <w:vAlign w:val="bottom"/>
            <w:hideMark/>
          </w:tcPr>
          <w:p w14:paraId="1A1C17D9"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268</w:t>
            </w:r>
          </w:p>
        </w:tc>
        <w:tc>
          <w:tcPr>
            <w:tcW w:w="591" w:type="dxa"/>
            <w:tcBorders>
              <w:top w:val="nil"/>
              <w:left w:val="nil"/>
              <w:bottom w:val="single" w:sz="4" w:space="0" w:color="auto"/>
              <w:right w:val="single" w:sz="4" w:space="0" w:color="auto"/>
            </w:tcBorders>
            <w:shd w:val="clear" w:color="auto" w:fill="auto"/>
            <w:noWrap/>
            <w:vAlign w:val="bottom"/>
            <w:hideMark/>
          </w:tcPr>
          <w:p w14:paraId="42CBA3CB"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262</w:t>
            </w:r>
          </w:p>
        </w:tc>
        <w:tc>
          <w:tcPr>
            <w:tcW w:w="591" w:type="dxa"/>
            <w:tcBorders>
              <w:top w:val="nil"/>
              <w:left w:val="nil"/>
              <w:bottom w:val="single" w:sz="4" w:space="0" w:color="auto"/>
              <w:right w:val="single" w:sz="4" w:space="0" w:color="auto"/>
            </w:tcBorders>
            <w:shd w:val="clear" w:color="auto" w:fill="auto"/>
            <w:noWrap/>
            <w:vAlign w:val="bottom"/>
            <w:hideMark/>
          </w:tcPr>
          <w:p w14:paraId="195772EC"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42</w:t>
            </w:r>
          </w:p>
        </w:tc>
        <w:tc>
          <w:tcPr>
            <w:tcW w:w="591" w:type="dxa"/>
            <w:tcBorders>
              <w:top w:val="nil"/>
              <w:left w:val="nil"/>
              <w:bottom w:val="single" w:sz="4" w:space="0" w:color="auto"/>
              <w:right w:val="single" w:sz="4" w:space="0" w:color="auto"/>
            </w:tcBorders>
            <w:shd w:val="clear" w:color="auto" w:fill="auto"/>
            <w:noWrap/>
            <w:vAlign w:val="bottom"/>
            <w:hideMark/>
          </w:tcPr>
          <w:p w14:paraId="4AE088D9"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88</w:t>
            </w:r>
          </w:p>
        </w:tc>
        <w:tc>
          <w:tcPr>
            <w:tcW w:w="591" w:type="dxa"/>
            <w:tcBorders>
              <w:top w:val="nil"/>
              <w:left w:val="nil"/>
              <w:bottom w:val="single" w:sz="4" w:space="0" w:color="auto"/>
              <w:right w:val="single" w:sz="4" w:space="0" w:color="auto"/>
            </w:tcBorders>
            <w:shd w:val="clear" w:color="auto" w:fill="auto"/>
            <w:noWrap/>
            <w:vAlign w:val="bottom"/>
            <w:hideMark/>
          </w:tcPr>
          <w:p w14:paraId="22EEC0C1"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101</w:t>
            </w:r>
          </w:p>
        </w:tc>
        <w:tc>
          <w:tcPr>
            <w:tcW w:w="614" w:type="dxa"/>
            <w:tcBorders>
              <w:top w:val="nil"/>
              <w:left w:val="nil"/>
              <w:bottom w:val="single" w:sz="4" w:space="0" w:color="auto"/>
              <w:right w:val="single" w:sz="4" w:space="0" w:color="auto"/>
            </w:tcBorders>
            <w:shd w:val="clear" w:color="000000" w:fill="FFFFFF"/>
            <w:noWrap/>
            <w:vAlign w:val="bottom"/>
            <w:hideMark/>
          </w:tcPr>
          <w:p w14:paraId="3C657060"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114</w:t>
            </w:r>
          </w:p>
        </w:tc>
        <w:tc>
          <w:tcPr>
            <w:tcW w:w="591" w:type="dxa"/>
            <w:tcBorders>
              <w:top w:val="nil"/>
              <w:left w:val="nil"/>
              <w:bottom w:val="single" w:sz="4" w:space="0" w:color="auto"/>
              <w:right w:val="single" w:sz="4" w:space="0" w:color="auto"/>
            </w:tcBorders>
            <w:shd w:val="clear" w:color="auto" w:fill="auto"/>
            <w:noWrap/>
            <w:vAlign w:val="bottom"/>
            <w:hideMark/>
          </w:tcPr>
          <w:p w14:paraId="1A94D890"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105</w:t>
            </w:r>
          </w:p>
        </w:tc>
        <w:tc>
          <w:tcPr>
            <w:tcW w:w="591" w:type="dxa"/>
            <w:tcBorders>
              <w:top w:val="nil"/>
              <w:left w:val="nil"/>
              <w:bottom w:val="single" w:sz="4" w:space="0" w:color="auto"/>
              <w:right w:val="single" w:sz="8" w:space="0" w:color="auto"/>
            </w:tcBorders>
            <w:shd w:val="clear" w:color="auto" w:fill="auto"/>
            <w:noWrap/>
            <w:vAlign w:val="bottom"/>
            <w:hideMark/>
          </w:tcPr>
          <w:p w14:paraId="5B44BCF1"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90</w:t>
            </w:r>
          </w:p>
        </w:tc>
      </w:tr>
      <w:tr w:rsidR="00E77CE5" w:rsidRPr="00CC280B" w14:paraId="7E72E249" w14:textId="77777777" w:rsidTr="00952A21">
        <w:trPr>
          <w:trHeight w:val="324"/>
        </w:trPr>
        <w:tc>
          <w:tcPr>
            <w:tcW w:w="1691" w:type="dxa"/>
            <w:tcBorders>
              <w:top w:val="nil"/>
              <w:left w:val="single" w:sz="8" w:space="0" w:color="auto"/>
              <w:bottom w:val="single" w:sz="4" w:space="0" w:color="auto"/>
              <w:right w:val="single" w:sz="4" w:space="0" w:color="auto"/>
            </w:tcBorders>
            <w:shd w:val="clear" w:color="auto" w:fill="auto"/>
            <w:vAlign w:val="center"/>
            <w:hideMark/>
          </w:tcPr>
          <w:p w14:paraId="6BA98CA1" w14:textId="77777777" w:rsidR="00E77CE5" w:rsidRPr="00CC280B" w:rsidRDefault="00E77CE5" w:rsidP="00952A21">
            <w:pPr>
              <w:spacing w:after="0" w:line="240" w:lineRule="auto"/>
              <w:rPr>
                <w:rFonts w:ascii="Calibri" w:eastAsia="Times New Roman" w:hAnsi="Calibri" w:cs="Calibri"/>
                <w:i/>
                <w:iCs/>
                <w:color w:val="000000"/>
                <w:sz w:val="12"/>
                <w:szCs w:val="12"/>
                <w:lang w:eastAsia="hr-HR"/>
              </w:rPr>
            </w:pPr>
            <w:r w:rsidRPr="00CC280B">
              <w:rPr>
                <w:rFonts w:ascii="Calibri" w:eastAsia="Times New Roman" w:hAnsi="Calibri" w:cs="Calibri"/>
                <w:i/>
                <w:iCs/>
                <w:color w:val="000000"/>
                <w:sz w:val="12"/>
                <w:szCs w:val="12"/>
                <w:lang w:eastAsia="hr-HR"/>
              </w:rPr>
              <w:t>III. Županija osječko-baranjska</w:t>
            </w:r>
          </w:p>
        </w:tc>
        <w:tc>
          <w:tcPr>
            <w:tcW w:w="769" w:type="dxa"/>
            <w:tcBorders>
              <w:top w:val="nil"/>
              <w:left w:val="nil"/>
              <w:bottom w:val="single" w:sz="4" w:space="0" w:color="auto"/>
              <w:right w:val="single" w:sz="4" w:space="0" w:color="auto"/>
            </w:tcBorders>
            <w:shd w:val="clear" w:color="000000" w:fill="FFFFFF"/>
            <w:noWrap/>
            <w:vAlign w:val="bottom"/>
            <w:hideMark/>
          </w:tcPr>
          <w:p w14:paraId="6284E2EA"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66,361</w:t>
            </w:r>
          </w:p>
        </w:tc>
        <w:tc>
          <w:tcPr>
            <w:tcW w:w="731" w:type="dxa"/>
            <w:tcBorders>
              <w:top w:val="nil"/>
              <w:left w:val="nil"/>
              <w:bottom w:val="single" w:sz="4" w:space="0" w:color="auto"/>
              <w:right w:val="single" w:sz="4" w:space="0" w:color="auto"/>
            </w:tcBorders>
            <w:shd w:val="clear" w:color="000000" w:fill="FFFFFF"/>
            <w:noWrap/>
            <w:vAlign w:val="bottom"/>
            <w:hideMark/>
          </w:tcPr>
          <w:p w14:paraId="1F02108A"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118,671</w:t>
            </w:r>
          </w:p>
        </w:tc>
        <w:tc>
          <w:tcPr>
            <w:tcW w:w="788" w:type="dxa"/>
            <w:tcBorders>
              <w:top w:val="nil"/>
              <w:left w:val="nil"/>
              <w:bottom w:val="single" w:sz="4" w:space="0" w:color="auto"/>
              <w:right w:val="single" w:sz="4" w:space="0" w:color="auto"/>
            </w:tcBorders>
            <w:shd w:val="clear" w:color="000000" w:fill="FFFFFF"/>
            <w:noWrap/>
            <w:vAlign w:val="bottom"/>
            <w:hideMark/>
          </w:tcPr>
          <w:p w14:paraId="2D413655"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14,052</w:t>
            </w:r>
          </w:p>
        </w:tc>
        <w:tc>
          <w:tcPr>
            <w:tcW w:w="730" w:type="dxa"/>
            <w:tcBorders>
              <w:top w:val="nil"/>
              <w:left w:val="nil"/>
              <w:bottom w:val="single" w:sz="4" w:space="0" w:color="auto"/>
              <w:right w:val="single" w:sz="4" w:space="0" w:color="auto"/>
            </w:tcBorders>
            <w:shd w:val="clear" w:color="000000" w:fill="FFFFFF"/>
            <w:noWrap/>
            <w:vAlign w:val="bottom"/>
            <w:hideMark/>
          </w:tcPr>
          <w:p w14:paraId="39CE1732"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132,723</w:t>
            </w:r>
          </w:p>
        </w:tc>
        <w:tc>
          <w:tcPr>
            <w:tcW w:w="712" w:type="dxa"/>
            <w:tcBorders>
              <w:top w:val="nil"/>
              <w:left w:val="nil"/>
              <w:bottom w:val="single" w:sz="4" w:space="0" w:color="auto"/>
              <w:right w:val="single" w:sz="4" w:space="0" w:color="auto"/>
            </w:tcBorders>
            <w:shd w:val="clear" w:color="000000" w:fill="FFFFFF"/>
            <w:noWrap/>
            <w:vAlign w:val="bottom"/>
            <w:hideMark/>
          </w:tcPr>
          <w:p w14:paraId="325CBB79"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132,723</w:t>
            </w:r>
          </w:p>
        </w:tc>
        <w:tc>
          <w:tcPr>
            <w:tcW w:w="804" w:type="dxa"/>
            <w:tcBorders>
              <w:top w:val="nil"/>
              <w:left w:val="nil"/>
              <w:bottom w:val="single" w:sz="4" w:space="0" w:color="auto"/>
              <w:right w:val="single" w:sz="4" w:space="0" w:color="auto"/>
            </w:tcBorders>
            <w:shd w:val="clear" w:color="000000" w:fill="FFFFFF"/>
            <w:noWrap/>
            <w:vAlign w:val="bottom"/>
            <w:hideMark/>
          </w:tcPr>
          <w:p w14:paraId="2A90D06C"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132,723</w:t>
            </w:r>
          </w:p>
        </w:tc>
        <w:tc>
          <w:tcPr>
            <w:tcW w:w="786" w:type="dxa"/>
            <w:tcBorders>
              <w:top w:val="nil"/>
              <w:left w:val="nil"/>
              <w:bottom w:val="single" w:sz="4" w:space="0" w:color="auto"/>
              <w:right w:val="nil"/>
            </w:tcBorders>
            <w:shd w:val="clear" w:color="000000" w:fill="FFFFFF"/>
            <w:noWrap/>
            <w:vAlign w:val="bottom"/>
            <w:hideMark/>
          </w:tcPr>
          <w:p w14:paraId="1098934F"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200,000</w:t>
            </w:r>
          </w:p>
        </w:tc>
        <w:tc>
          <w:tcPr>
            <w:tcW w:w="786" w:type="dxa"/>
            <w:tcBorders>
              <w:top w:val="nil"/>
              <w:left w:val="single" w:sz="4" w:space="0" w:color="auto"/>
              <w:bottom w:val="single" w:sz="4" w:space="0" w:color="auto"/>
              <w:right w:val="nil"/>
            </w:tcBorders>
            <w:shd w:val="clear" w:color="000000" w:fill="FFFFFF"/>
            <w:noWrap/>
            <w:vAlign w:val="bottom"/>
            <w:hideMark/>
          </w:tcPr>
          <w:p w14:paraId="4857E988"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200,000</w:t>
            </w:r>
          </w:p>
        </w:tc>
        <w:tc>
          <w:tcPr>
            <w:tcW w:w="823" w:type="dxa"/>
            <w:tcBorders>
              <w:top w:val="nil"/>
              <w:left w:val="single" w:sz="4" w:space="0" w:color="auto"/>
              <w:bottom w:val="single" w:sz="4" w:space="0" w:color="auto"/>
              <w:right w:val="single" w:sz="8" w:space="0" w:color="auto"/>
            </w:tcBorders>
            <w:shd w:val="clear" w:color="000000" w:fill="FFFFFF"/>
            <w:noWrap/>
            <w:vAlign w:val="bottom"/>
            <w:hideMark/>
          </w:tcPr>
          <w:p w14:paraId="6FA6EA35"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200,000</w:t>
            </w:r>
          </w:p>
        </w:tc>
        <w:tc>
          <w:tcPr>
            <w:tcW w:w="591" w:type="dxa"/>
            <w:tcBorders>
              <w:top w:val="nil"/>
              <w:left w:val="nil"/>
              <w:bottom w:val="single" w:sz="4" w:space="0" w:color="auto"/>
              <w:right w:val="single" w:sz="4" w:space="0" w:color="auto"/>
            </w:tcBorders>
            <w:shd w:val="clear" w:color="auto" w:fill="auto"/>
            <w:noWrap/>
            <w:vAlign w:val="bottom"/>
            <w:hideMark/>
          </w:tcPr>
          <w:p w14:paraId="7173F15B"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179</w:t>
            </w:r>
          </w:p>
        </w:tc>
        <w:tc>
          <w:tcPr>
            <w:tcW w:w="591" w:type="dxa"/>
            <w:tcBorders>
              <w:top w:val="nil"/>
              <w:left w:val="nil"/>
              <w:bottom w:val="single" w:sz="4" w:space="0" w:color="auto"/>
              <w:right w:val="single" w:sz="4" w:space="0" w:color="auto"/>
            </w:tcBorders>
            <w:shd w:val="clear" w:color="auto" w:fill="auto"/>
            <w:noWrap/>
            <w:vAlign w:val="bottom"/>
            <w:hideMark/>
          </w:tcPr>
          <w:p w14:paraId="07FF24E0"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12</w:t>
            </w:r>
          </w:p>
        </w:tc>
        <w:tc>
          <w:tcPr>
            <w:tcW w:w="591" w:type="dxa"/>
            <w:tcBorders>
              <w:top w:val="nil"/>
              <w:left w:val="nil"/>
              <w:bottom w:val="single" w:sz="4" w:space="0" w:color="auto"/>
              <w:right w:val="single" w:sz="4" w:space="0" w:color="auto"/>
            </w:tcBorders>
            <w:shd w:val="clear" w:color="auto" w:fill="auto"/>
            <w:noWrap/>
            <w:vAlign w:val="bottom"/>
            <w:hideMark/>
          </w:tcPr>
          <w:p w14:paraId="62365FBE"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11</w:t>
            </w:r>
          </w:p>
        </w:tc>
        <w:tc>
          <w:tcPr>
            <w:tcW w:w="591" w:type="dxa"/>
            <w:tcBorders>
              <w:top w:val="nil"/>
              <w:left w:val="nil"/>
              <w:bottom w:val="single" w:sz="4" w:space="0" w:color="auto"/>
              <w:right w:val="single" w:sz="4" w:space="0" w:color="auto"/>
            </w:tcBorders>
            <w:shd w:val="clear" w:color="auto" w:fill="auto"/>
            <w:noWrap/>
            <w:vAlign w:val="bottom"/>
            <w:hideMark/>
          </w:tcPr>
          <w:p w14:paraId="5B03E8F8"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945</w:t>
            </w:r>
          </w:p>
        </w:tc>
        <w:tc>
          <w:tcPr>
            <w:tcW w:w="591" w:type="dxa"/>
            <w:tcBorders>
              <w:top w:val="nil"/>
              <w:left w:val="nil"/>
              <w:bottom w:val="single" w:sz="4" w:space="0" w:color="auto"/>
              <w:right w:val="single" w:sz="4" w:space="0" w:color="auto"/>
            </w:tcBorders>
            <w:shd w:val="clear" w:color="auto" w:fill="auto"/>
            <w:noWrap/>
            <w:vAlign w:val="bottom"/>
            <w:hideMark/>
          </w:tcPr>
          <w:p w14:paraId="400D4FFB"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100</w:t>
            </w:r>
          </w:p>
        </w:tc>
        <w:tc>
          <w:tcPr>
            <w:tcW w:w="591" w:type="dxa"/>
            <w:tcBorders>
              <w:top w:val="nil"/>
              <w:left w:val="nil"/>
              <w:bottom w:val="single" w:sz="4" w:space="0" w:color="auto"/>
              <w:right w:val="single" w:sz="4" w:space="0" w:color="auto"/>
            </w:tcBorders>
            <w:shd w:val="clear" w:color="auto" w:fill="auto"/>
            <w:noWrap/>
            <w:vAlign w:val="bottom"/>
            <w:hideMark/>
          </w:tcPr>
          <w:p w14:paraId="59C21A83"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151</w:t>
            </w:r>
          </w:p>
        </w:tc>
        <w:tc>
          <w:tcPr>
            <w:tcW w:w="614" w:type="dxa"/>
            <w:tcBorders>
              <w:top w:val="nil"/>
              <w:left w:val="nil"/>
              <w:bottom w:val="single" w:sz="4" w:space="0" w:color="auto"/>
              <w:right w:val="single" w:sz="4" w:space="0" w:color="auto"/>
            </w:tcBorders>
            <w:shd w:val="clear" w:color="000000" w:fill="FFFFFF"/>
            <w:noWrap/>
            <w:vAlign w:val="bottom"/>
            <w:hideMark/>
          </w:tcPr>
          <w:p w14:paraId="067FF4A0"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151</w:t>
            </w:r>
          </w:p>
        </w:tc>
        <w:tc>
          <w:tcPr>
            <w:tcW w:w="591" w:type="dxa"/>
            <w:tcBorders>
              <w:top w:val="nil"/>
              <w:left w:val="nil"/>
              <w:bottom w:val="single" w:sz="4" w:space="0" w:color="auto"/>
              <w:right w:val="single" w:sz="4" w:space="0" w:color="auto"/>
            </w:tcBorders>
            <w:shd w:val="clear" w:color="auto" w:fill="auto"/>
            <w:noWrap/>
            <w:vAlign w:val="bottom"/>
            <w:hideMark/>
          </w:tcPr>
          <w:p w14:paraId="75D85A37"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100</w:t>
            </w:r>
          </w:p>
        </w:tc>
        <w:tc>
          <w:tcPr>
            <w:tcW w:w="591" w:type="dxa"/>
            <w:tcBorders>
              <w:top w:val="nil"/>
              <w:left w:val="nil"/>
              <w:bottom w:val="single" w:sz="4" w:space="0" w:color="auto"/>
              <w:right w:val="single" w:sz="8" w:space="0" w:color="auto"/>
            </w:tcBorders>
            <w:shd w:val="clear" w:color="auto" w:fill="auto"/>
            <w:noWrap/>
            <w:vAlign w:val="bottom"/>
            <w:hideMark/>
          </w:tcPr>
          <w:p w14:paraId="0809E3C0"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100</w:t>
            </w:r>
          </w:p>
        </w:tc>
      </w:tr>
      <w:tr w:rsidR="00E77CE5" w:rsidRPr="00CC280B" w14:paraId="73A50AA3" w14:textId="77777777" w:rsidTr="00952A21">
        <w:trPr>
          <w:trHeight w:val="211"/>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18600ACD" w14:textId="77777777" w:rsidR="00E77CE5" w:rsidRPr="00CC280B" w:rsidRDefault="00E77CE5" w:rsidP="00952A21">
            <w:pPr>
              <w:spacing w:after="0" w:line="240" w:lineRule="auto"/>
              <w:rPr>
                <w:rFonts w:ascii="Calibri" w:eastAsia="Times New Roman" w:hAnsi="Calibri" w:cs="Calibri"/>
                <w:i/>
                <w:iCs/>
                <w:color w:val="000000"/>
                <w:sz w:val="12"/>
                <w:szCs w:val="12"/>
                <w:lang w:eastAsia="hr-HR"/>
              </w:rPr>
            </w:pPr>
            <w:r w:rsidRPr="00CC280B">
              <w:rPr>
                <w:rFonts w:ascii="Calibri" w:eastAsia="Times New Roman" w:hAnsi="Calibri" w:cs="Calibri"/>
                <w:i/>
                <w:iCs/>
                <w:color w:val="000000"/>
                <w:sz w:val="12"/>
                <w:szCs w:val="12"/>
                <w:lang w:eastAsia="hr-HR"/>
              </w:rPr>
              <w:t>IV. Grad Osijek</w:t>
            </w:r>
          </w:p>
        </w:tc>
        <w:tc>
          <w:tcPr>
            <w:tcW w:w="769" w:type="dxa"/>
            <w:tcBorders>
              <w:top w:val="nil"/>
              <w:left w:val="nil"/>
              <w:bottom w:val="single" w:sz="4" w:space="0" w:color="auto"/>
              <w:right w:val="single" w:sz="4" w:space="0" w:color="auto"/>
            </w:tcBorders>
            <w:shd w:val="clear" w:color="000000" w:fill="FFFFFF"/>
            <w:noWrap/>
            <w:vAlign w:val="bottom"/>
            <w:hideMark/>
          </w:tcPr>
          <w:p w14:paraId="378B0CC0"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0</w:t>
            </w:r>
          </w:p>
        </w:tc>
        <w:tc>
          <w:tcPr>
            <w:tcW w:w="731" w:type="dxa"/>
            <w:tcBorders>
              <w:top w:val="nil"/>
              <w:left w:val="nil"/>
              <w:bottom w:val="single" w:sz="4" w:space="0" w:color="auto"/>
              <w:right w:val="single" w:sz="4" w:space="0" w:color="auto"/>
            </w:tcBorders>
            <w:shd w:val="clear" w:color="000000" w:fill="FFFFFF"/>
            <w:noWrap/>
            <w:vAlign w:val="bottom"/>
            <w:hideMark/>
          </w:tcPr>
          <w:p w14:paraId="6C74F704"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132,723</w:t>
            </w:r>
          </w:p>
        </w:tc>
        <w:tc>
          <w:tcPr>
            <w:tcW w:w="788" w:type="dxa"/>
            <w:tcBorders>
              <w:top w:val="nil"/>
              <w:left w:val="nil"/>
              <w:bottom w:val="single" w:sz="4" w:space="0" w:color="auto"/>
              <w:right w:val="single" w:sz="4" w:space="0" w:color="auto"/>
            </w:tcBorders>
            <w:shd w:val="clear" w:color="000000" w:fill="FFFFFF"/>
            <w:noWrap/>
            <w:vAlign w:val="bottom"/>
            <w:hideMark/>
          </w:tcPr>
          <w:p w14:paraId="5E35496A"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199,084</w:t>
            </w:r>
          </w:p>
        </w:tc>
        <w:tc>
          <w:tcPr>
            <w:tcW w:w="730" w:type="dxa"/>
            <w:tcBorders>
              <w:top w:val="nil"/>
              <w:left w:val="nil"/>
              <w:bottom w:val="single" w:sz="4" w:space="0" w:color="auto"/>
              <w:right w:val="single" w:sz="4" w:space="0" w:color="auto"/>
            </w:tcBorders>
            <w:shd w:val="clear" w:color="000000" w:fill="FFFFFF"/>
            <w:noWrap/>
            <w:vAlign w:val="bottom"/>
            <w:hideMark/>
          </w:tcPr>
          <w:p w14:paraId="3D4E562D"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199,084</w:t>
            </w:r>
          </w:p>
        </w:tc>
        <w:tc>
          <w:tcPr>
            <w:tcW w:w="712" w:type="dxa"/>
            <w:tcBorders>
              <w:top w:val="nil"/>
              <w:left w:val="nil"/>
              <w:bottom w:val="single" w:sz="4" w:space="0" w:color="auto"/>
              <w:right w:val="single" w:sz="4" w:space="0" w:color="auto"/>
            </w:tcBorders>
            <w:shd w:val="clear" w:color="000000" w:fill="FFFFFF"/>
            <w:noWrap/>
            <w:vAlign w:val="bottom"/>
            <w:hideMark/>
          </w:tcPr>
          <w:p w14:paraId="014CE10E"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199,084</w:t>
            </w:r>
          </w:p>
        </w:tc>
        <w:tc>
          <w:tcPr>
            <w:tcW w:w="804" w:type="dxa"/>
            <w:tcBorders>
              <w:top w:val="nil"/>
              <w:left w:val="nil"/>
              <w:bottom w:val="single" w:sz="4" w:space="0" w:color="auto"/>
              <w:right w:val="single" w:sz="4" w:space="0" w:color="auto"/>
            </w:tcBorders>
            <w:shd w:val="clear" w:color="000000" w:fill="FFFFFF"/>
            <w:noWrap/>
            <w:vAlign w:val="bottom"/>
            <w:hideMark/>
          </w:tcPr>
          <w:p w14:paraId="7D628E5B"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199,000</w:t>
            </w:r>
          </w:p>
        </w:tc>
        <w:tc>
          <w:tcPr>
            <w:tcW w:w="786" w:type="dxa"/>
            <w:tcBorders>
              <w:top w:val="nil"/>
              <w:left w:val="nil"/>
              <w:bottom w:val="single" w:sz="4" w:space="0" w:color="auto"/>
              <w:right w:val="single" w:sz="4" w:space="0" w:color="auto"/>
            </w:tcBorders>
            <w:shd w:val="clear" w:color="000000" w:fill="FFFFFF"/>
            <w:noWrap/>
            <w:vAlign w:val="bottom"/>
            <w:hideMark/>
          </w:tcPr>
          <w:p w14:paraId="48FC22B5"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199,000</w:t>
            </w:r>
          </w:p>
        </w:tc>
        <w:tc>
          <w:tcPr>
            <w:tcW w:w="786" w:type="dxa"/>
            <w:tcBorders>
              <w:top w:val="nil"/>
              <w:left w:val="nil"/>
              <w:bottom w:val="single" w:sz="4" w:space="0" w:color="auto"/>
              <w:right w:val="single" w:sz="4" w:space="0" w:color="auto"/>
            </w:tcBorders>
            <w:shd w:val="clear" w:color="000000" w:fill="FFFFFF"/>
            <w:noWrap/>
            <w:vAlign w:val="bottom"/>
            <w:hideMark/>
          </w:tcPr>
          <w:p w14:paraId="0BCC637B"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199,000</w:t>
            </w:r>
          </w:p>
        </w:tc>
        <w:tc>
          <w:tcPr>
            <w:tcW w:w="823" w:type="dxa"/>
            <w:tcBorders>
              <w:top w:val="nil"/>
              <w:left w:val="nil"/>
              <w:bottom w:val="single" w:sz="4" w:space="0" w:color="auto"/>
              <w:right w:val="single" w:sz="8" w:space="0" w:color="auto"/>
            </w:tcBorders>
            <w:shd w:val="clear" w:color="000000" w:fill="FFFFFF"/>
            <w:noWrap/>
            <w:vAlign w:val="bottom"/>
            <w:hideMark/>
          </w:tcPr>
          <w:p w14:paraId="3B112479"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199,000</w:t>
            </w:r>
          </w:p>
        </w:tc>
        <w:tc>
          <w:tcPr>
            <w:tcW w:w="591" w:type="dxa"/>
            <w:tcBorders>
              <w:top w:val="nil"/>
              <w:left w:val="nil"/>
              <w:bottom w:val="single" w:sz="4" w:space="0" w:color="auto"/>
              <w:right w:val="single" w:sz="4" w:space="0" w:color="auto"/>
            </w:tcBorders>
            <w:shd w:val="clear" w:color="auto" w:fill="auto"/>
            <w:noWrap/>
            <w:vAlign w:val="bottom"/>
            <w:hideMark/>
          </w:tcPr>
          <w:p w14:paraId="1BB1180A"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#DIV/0!</w:t>
            </w:r>
          </w:p>
        </w:tc>
        <w:tc>
          <w:tcPr>
            <w:tcW w:w="591" w:type="dxa"/>
            <w:tcBorders>
              <w:top w:val="nil"/>
              <w:left w:val="nil"/>
              <w:bottom w:val="single" w:sz="4" w:space="0" w:color="auto"/>
              <w:right w:val="single" w:sz="4" w:space="0" w:color="auto"/>
            </w:tcBorders>
            <w:shd w:val="clear" w:color="auto" w:fill="auto"/>
            <w:noWrap/>
            <w:vAlign w:val="bottom"/>
            <w:hideMark/>
          </w:tcPr>
          <w:p w14:paraId="73F4088D"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150</w:t>
            </w:r>
          </w:p>
        </w:tc>
        <w:tc>
          <w:tcPr>
            <w:tcW w:w="591" w:type="dxa"/>
            <w:tcBorders>
              <w:top w:val="nil"/>
              <w:left w:val="nil"/>
              <w:bottom w:val="single" w:sz="4" w:space="0" w:color="auto"/>
              <w:right w:val="single" w:sz="4" w:space="0" w:color="auto"/>
            </w:tcBorders>
            <w:shd w:val="clear" w:color="auto" w:fill="auto"/>
            <w:noWrap/>
            <w:vAlign w:val="bottom"/>
            <w:hideMark/>
          </w:tcPr>
          <w:p w14:paraId="73F91004"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100</w:t>
            </w:r>
          </w:p>
        </w:tc>
        <w:tc>
          <w:tcPr>
            <w:tcW w:w="591" w:type="dxa"/>
            <w:tcBorders>
              <w:top w:val="nil"/>
              <w:left w:val="nil"/>
              <w:bottom w:val="single" w:sz="4" w:space="0" w:color="auto"/>
              <w:right w:val="single" w:sz="4" w:space="0" w:color="auto"/>
            </w:tcBorders>
            <w:shd w:val="clear" w:color="auto" w:fill="auto"/>
            <w:noWrap/>
            <w:vAlign w:val="bottom"/>
            <w:hideMark/>
          </w:tcPr>
          <w:p w14:paraId="34E860F7"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100</w:t>
            </w:r>
          </w:p>
        </w:tc>
        <w:tc>
          <w:tcPr>
            <w:tcW w:w="591" w:type="dxa"/>
            <w:tcBorders>
              <w:top w:val="nil"/>
              <w:left w:val="nil"/>
              <w:bottom w:val="single" w:sz="4" w:space="0" w:color="auto"/>
              <w:right w:val="single" w:sz="4" w:space="0" w:color="auto"/>
            </w:tcBorders>
            <w:shd w:val="clear" w:color="auto" w:fill="auto"/>
            <w:noWrap/>
            <w:vAlign w:val="bottom"/>
            <w:hideMark/>
          </w:tcPr>
          <w:p w14:paraId="51DCB2C7"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100</w:t>
            </w:r>
          </w:p>
        </w:tc>
        <w:tc>
          <w:tcPr>
            <w:tcW w:w="591" w:type="dxa"/>
            <w:tcBorders>
              <w:top w:val="nil"/>
              <w:left w:val="nil"/>
              <w:bottom w:val="single" w:sz="4" w:space="0" w:color="auto"/>
              <w:right w:val="single" w:sz="4" w:space="0" w:color="auto"/>
            </w:tcBorders>
            <w:shd w:val="clear" w:color="auto" w:fill="auto"/>
            <w:noWrap/>
            <w:vAlign w:val="bottom"/>
            <w:hideMark/>
          </w:tcPr>
          <w:p w14:paraId="1AC36E56"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100</w:t>
            </w:r>
          </w:p>
        </w:tc>
        <w:tc>
          <w:tcPr>
            <w:tcW w:w="614" w:type="dxa"/>
            <w:tcBorders>
              <w:top w:val="nil"/>
              <w:left w:val="nil"/>
              <w:bottom w:val="single" w:sz="4" w:space="0" w:color="auto"/>
              <w:right w:val="single" w:sz="4" w:space="0" w:color="auto"/>
            </w:tcBorders>
            <w:shd w:val="clear" w:color="000000" w:fill="FFFFFF"/>
            <w:noWrap/>
            <w:vAlign w:val="bottom"/>
            <w:hideMark/>
          </w:tcPr>
          <w:p w14:paraId="566C9E40"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100</w:t>
            </w:r>
          </w:p>
        </w:tc>
        <w:tc>
          <w:tcPr>
            <w:tcW w:w="591" w:type="dxa"/>
            <w:tcBorders>
              <w:top w:val="nil"/>
              <w:left w:val="nil"/>
              <w:bottom w:val="single" w:sz="4" w:space="0" w:color="auto"/>
              <w:right w:val="single" w:sz="4" w:space="0" w:color="auto"/>
            </w:tcBorders>
            <w:shd w:val="clear" w:color="auto" w:fill="auto"/>
            <w:noWrap/>
            <w:vAlign w:val="bottom"/>
            <w:hideMark/>
          </w:tcPr>
          <w:p w14:paraId="1FFFE241"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100</w:t>
            </w:r>
          </w:p>
        </w:tc>
        <w:tc>
          <w:tcPr>
            <w:tcW w:w="591" w:type="dxa"/>
            <w:tcBorders>
              <w:top w:val="nil"/>
              <w:left w:val="nil"/>
              <w:bottom w:val="single" w:sz="4" w:space="0" w:color="auto"/>
              <w:right w:val="single" w:sz="8" w:space="0" w:color="auto"/>
            </w:tcBorders>
            <w:shd w:val="clear" w:color="auto" w:fill="auto"/>
            <w:noWrap/>
            <w:vAlign w:val="bottom"/>
            <w:hideMark/>
          </w:tcPr>
          <w:p w14:paraId="3697ABC2"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100</w:t>
            </w:r>
          </w:p>
        </w:tc>
      </w:tr>
      <w:tr w:rsidR="00E77CE5" w:rsidRPr="00CC280B" w14:paraId="6469E972" w14:textId="77777777" w:rsidTr="00952A21">
        <w:trPr>
          <w:trHeight w:val="324"/>
        </w:trPr>
        <w:tc>
          <w:tcPr>
            <w:tcW w:w="1691" w:type="dxa"/>
            <w:tcBorders>
              <w:top w:val="nil"/>
              <w:left w:val="single" w:sz="8" w:space="0" w:color="auto"/>
              <w:bottom w:val="single" w:sz="4" w:space="0" w:color="auto"/>
              <w:right w:val="single" w:sz="4" w:space="0" w:color="auto"/>
            </w:tcBorders>
            <w:shd w:val="clear" w:color="auto" w:fill="auto"/>
            <w:noWrap/>
            <w:vAlign w:val="center"/>
            <w:hideMark/>
          </w:tcPr>
          <w:p w14:paraId="1D961544" w14:textId="77777777" w:rsidR="00E77CE5" w:rsidRPr="00CC280B" w:rsidRDefault="00E77CE5" w:rsidP="00952A21">
            <w:pPr>
              <w:spacing w:after="0" w:line="240" w:lineRule="auto"/>
              <w:rPr>
                <w:rFonts w:ascii="Calibri" w:eastAsia="Times New Roman" w:hAnsi="Calibri" w:cs="Calibri"/>
                <w:i/>
                <w:iCs/>
                <w:color w:val="000000"/>
                <w:sz w:val="12"/>
                <w:szCs w:val="12"/>
                <w:lang w:eastAsia="hr-HR"/>
              </w:rPr>
            </w:pPr>
            <w:r w:rsidRPr="00CC280B">
              <w:rPr>
                <w:rFonts w:ascii="Calibri" w:eastAsia="Times New Roman" w:hAnsi="Calibri" w:cs="Calibri"/>
                <w:i/>
                <w:iCs/>
                <w:color w:val="000000"/>
                <w:sz w:val="12"/>
                <w:szCs w:val="12"/>
                <w:lang w:eastAsia="hr-HR"/>
              </w:rPr>
              <w:t>V. Donacije, subvencije</w:t>
            </w:r>
          </w:p>
        </w:tc>
        <w:tc>
          <w:tcPr>
            <w:tcW w:w="769" w:type="dxa"/>
            <w:tcBorders>
              <w:top w:val="nil"/>
              <w:left w:val="nil"/>
              <w:bottom w:val="single" w:sz="4" w:space="0" w:color="auto"/>
              <w:right w:val="single" w:sz="4" w:space="0" w:color="auto"/>
            </w:tcBorders>
            <w:shd w:val="clear" w:color="000000" w:fill="FFFFFF"/>
            <w:noWrap/>
            <w:vAlign w:val="bottom"/>
            <w:hideMark/>
          </w:tcPr>
          <w:p w14:paraId="21BA8388"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 </w:t>
            </w:r>
          </w:p>
        </w:tc>
        <w:tc>
          <w:tcPr>
            <w:tcW w:w="731" w:type="dxa"/>
            <w:tcBorders>
              <w:top w:val="nil"/>
              <w:left w:val="nil"/>
              <w:bottom w:val="single" w:sz="4" w:space="0" w:color="auto"/>
              <w:right w:val="single" w:sz="4" w:space="0" w:color="auto"/>
            </w:tcBorders>
            <w:shd w:val="clear" w:color="000000" w:fill="FFFFFF"/>
            <w:noWrap/>
            <w:vAlign w:val="bottom"/>
            <w:hideMark/>
          </w:tcPr>
          <w:p w14:paraId="0B54CA3B"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 </w:t>
            </w:r>
          </w:p>
        </w:tc>
        <w:tc>
          <w:tcPr>
            <w:tcW w:w="788" w:type="dxa"/>
            <w:tcBorders>
              <w:top w:val="nil"/>
              <w:left w:val="nil"/>
              <w:bottom w:val="single" w:sz="4" w:space="0" w:color="auto"/>
              <w:right w:val="single" w:sz="4" w:space="0" w:color="auto"/>
            </w:tcBorders>
            <w:shd w:val="clear" w:color="000000" w:fill="FFFFFF"/>
            <w:noWrap/>
            <w:vAlign w:val="bottom"/>
            <w:hideMark/>
          </w:tcPr>
          <w:p w14:paraId="4EDEFA65"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 </w:t>
            </w:r>
          </w:p>
        </w:tc>
        <w:tc>
          <w:tcPr>
            <w:tcW w:w="730" w:type="dxa"/>
            <w:tcBorders>
              <w:top w:val="nil"/>
              <w:left w:val="nil"/>
              <w:bottom w:val="single" w:sz="4" w:space="0" w:color="auto"/>
              <w:right w:val="single" w:sz="4" w:space="0" w:color="auto"/>
            </w:tcBorders>
            <w:shd w:val="clear" w:color="000000" w:fill="FFFFFF"/>
            <w:noWrap/>
            <w:vAlign w:val="bottom"/>
            <w:hideMark/>
          </w:tcPr>
          <w:p w14:paraId="5B38E109"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 </w:t>
            </w:r>
          </w:p>
        </w:tc>
        <w:tc>
          <w:tcPr>
            <w:tcW w:w="712" w:type="dxa"/>
            <w:tcBorders>
              <w:top w:val="nil"/>
              <w:left w:val="nil"/>
              <w:bottom w:val="single" w:sz="4" w:space="0" w:color="auto"/>
              <w:right w:val="single" w:sz="4" w:space="0" w:color="auto"/>
            </w:tcBorders>
            <w:shd w:val="clear" w:color="000000" w:fill="FFFFFF"/>
            <w:noWrap/>
            <w:vAlign w:val="bottom"/>
            <w:hideMark/>
          </w:tcPr>
          <w:p w14:paraId="301E0923"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 </w:t>
            </w:r>
          </w:p>
        </w:tc>
        <w:tc>
          <w:tcPr>
            <w:tcW w:w="804" w:type="dxa"/>
            <w:tcBorders>
              <w:top w:val="nil"/>
              <w:left w:val="nil"/>
              <w:bottom w:val="single" w:sz="4" w:space="0" w:color="auto"/>
              <w:right w:val="single" w:sz="4" w:space="0" w:color="auto"/>
            </w:tcBorders>
            <w:shd w:val="clear" w:color="000000" w:fill="FFFFFF"/>
            <w:noWrap/>
            <w:vAlign w:val="bottom"/>
            <w:hideMark/>
          </w:tcPr>
          <w:p w14:paraId="0B5148A7"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191,592</w:t>
            </w:r>
          </w:p>
        </w:tc>
        <w:tc>
          <w:tcPr>
            <w:tcW w:w="786" w:type="dxa"/>
            <w:tcBorders>
              <w:top w:val="nil"/>
              <w:left w:val="nil"/>
              <w:bottom w:val="single" w:sz="4" w:space="0" w:color="auto"/>
              <w:right w:val="nil"/>
            </w:tcBorders>
            <w:shd w:val="clear" w:color="000000" w:fill="FFFFFF"/>
            <w:noWrap/>
            <w:vAlign w:val="bottom"/>
            <w:hideMark/>
          </w:tcPr>
          <w:p w14:paraId="485CE657"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 </w:t>
            </w:r>
          </w:p>
        </w:tc>
        <w:tc>
          <w:tcPr>
            <w:tcW w:w="786" w:type="dxa"/>
            <w:tcBorders>
              <w:top w:val="nil"/>
              <w:left w:val="single" w:sz="4" w:space="0" w:color="auto"/>
              <w:bottom w:val="single" w:sz="4" w:space="0" w:color="auto"/>
              <w:right w:val="nil"/>
            </w:tcBorders>
            <w:shd w:val="clear" w:color="000000" w:fill="FFFFFF"/>
            <w:noWrap/>
            <w:vAlign w:val="bottom"/>
            <w:hideMark/>
          </w:tcPr>
          <w:p w14:paraId="2EFD6FDF"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 </w:t>
            </w:r>
          </w:p>
        </w:tc>
        <w:tc>
          <w:tcPr>
            <w:tcW w:w="823" w:type="dxa"/>
            <w:tcBorders>
              <w:top w:val="nil"/>
              <w:left w:val="single" w:sz="4" w:space="0" w:color="auto"/>
              <w:bottom w:val="single" w:sz="4" w:space="0" w:color="auto"/>
              <w:right w:val="single" w:sz="8" w:space="0" w:color="auto"/>
            </w:tcBorders>
            <w:shd w:val="clear" w:color="000000" w:fill="FFFFFF"/>
            <w:noWrap/>
            <w:vAlign w:val="bottom"/>
            <w:hideMark/>
          </w:tcPr>
          <w:p w14:paraId="4BB996CD"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 </w:t>
            </w:r>
          </w:p>
        </w:tc>
        <w:tc>
          <w:tcPr>
            <w:tcW w:w="591" w:type="dxa"/>
            <w:tcBorders>
              <w:top w:val="nil"/>
              <w:left w:val="nil"/>
              <w:bottom w:val="single" w:sz="4" w:space="0" w:color="auto"/>
              <w:right w:val="single" w:sz="4" w:space="0" w:color="auto"/>
            </w:tcBorders>
            <w:shd w:val="clear" w:color="auto" w:fill="auto"/>
            <w:noWrap/>
            <w:vAlign w:val="bottom"/>
            <w:hideMark/>
          </w:tcPr>
          <w:p w14:paraId="29DB19AE"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#DIV/0!</w:t>
            </w:r>
          </w:p>
        </w:tc>
        <w:tc>
          <w:tcPr>
            <w:tcW w:w="591" w:type="dxa"/>
            <w:tcBorders>
              <w:top w:val="nil"/>
              <w:left w:val="nil"/>
              <w:bottom w:val="single" w:sz="4" w:space="0" w:color="auto"/>
              <w:right w:val="single" w:sz="4" w:space="0" w:color="auto"/>
            </w:tcBorders>
            <w:shd w:val="clear" w:color="auto" w:fill="auto"/>
            <w:noWrap/>
            <w:vAlign w:val="bottom"/>
            <w:hideMark/>
          </w:tcPr>
          <w:p w14:paraId="5574EE91"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#DIV/0!</w:t>
            </w:r>
          </w:p>
        </w:tc>
        <w:tc>
          <w:tcPr>
            <w:tcW w:w="591" w:type="dxa"/>
            <w:tcBorders>
              <w:top w:val="nil"/>
              <w:left w:val="nil"/>
              <w:bottom w:val="single" w:sz="4" w:space="0" w:color="auto"/>
              <w:right w:val="single" w:sz="4" w:space="0" w:color="auto"/>
            </w:tcBorders>
            <w:shd w:val="clear" w:color="auto" w:fill="auto"/>
            <w:noWrap/>
            <w:vAlign w:val="bottom"/>
            <w:hideMark/>
          </w:tcPr>
          <w:p w14:paraId="01F12006"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#DIV/0!</w:t>
            </w:r>
          </w:p>
        </w:tc>
        <w:tc>
          <w:tcPr>
            <w:tcW w:w="591" w:type="dxa"/>
            <w:tcBorders>
              <w:top w:val="nil"/>
              <w:left w:val="nil"/>
              <w:bottom w:val="single" w:sz="4" w:space="0" w:color="auto"/>
              <w:right w:val="single" w:sz="4" w:space="0" w:color="auto"/>
            </w:tcBorders>
            <w:shd w:val="clear" w:color="auto" w:fill="auto"/>
            <w:noWrap/>
            <w:vAlign w:val="bottom"/>
            <w:hideMark/>
          </w:tcPr>
          <w:p w14:paraId="1A663683"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#DIV/0!</w:t>
            </w:r>
          </w:p>
        </w:tc>
        <w:tc>
          <w:tcPr>
            <w:tcW w:w="591" w:type="dxa"/>
            <w:tcBorders>
              <w:top w:val="nil"/>
              <w:left w:val="nil"/>
              <w:bottom w:val="single" w:sz="4" w:space="0" w:color="auto"/>
              <w:right w:val="single" w:sz="4" w:space="0" w:color="auto"/>
            </w:tcBorders>
            <w:shd w:val="clear" w:color="auto" w:fill="auto"/>
            <w:noWrap/>
            <w:vAlign w:val="bottom"/>
            <w:hideMark/>
          </w:tcPr>
          <w:p w14:paraId="5E45F923"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0</w:t>
            </w:r>
          </w:p>
        </w:tc>
        <w:tc>
          <w:tcPr>
            <w:tcW w:w="591" w:type="dxa"/>
            <w:tcBorders>
              <w:top w:val="nil"/>
              <w:left w:val="nil"/>
              <w:bottom w:val="single" w:sz="4" w:space="0" w:color="auto"/>
              <w:right w:val="single" w:sz="4" w:space="0" w:color="auto"/>
            </w:tcBorders>
            <w:shd w:val="clear" w:color="auto" w:fill="auto"/>
            <w:noWrap/>
            <w:vAlign w:val="bottom"/>
            <w:hideMark/>
          </w:tcPr>
          <w:p w14:paraId="3D739160"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0</w:t>
            </w:r>
          </w:p>
        </w:tc>
        <w:tc>
          <w:tcPr>
            <w:tcW w:w="614" w:type="dxa"/>
            <w:tcBorders>
              <w:top w:val="nil"/>
              <w:left w:val="nil"/>
              <w:bottom w:val="single" w:sz="4" w:space="0" w:color="auto"/>
              <w:right w:val="single" w:sz="4" w:space="0" w:color="auto"/>
            </w:tcBorders>
            <w:shd w:val="clear" w:color="000000" w:fill="FFFFFF"/>
            <w:noWrap/>
            <w:vAlign w:val="bottom"/>
            <w:hideMark/>
          </w:tcPr>
          <w:p w14:paraId="159CEBAA"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#DIV/0!</w:t>
            </w:r>
          </w:p>
        </w:tc>
        <w:tc>
          <w:tcPr>
            <w:tcW w:w="591" w:type="dxa"/>
            <w:tcBorders>
              <w:top w:val="nil"/>
              <w:left w:val="nil"/>
              <w:bottom w:val="single" w:sz="4" w:space="0" w:color="auto"/>
              <w:right w:val="single" w:sz="4" w:space="0" w:color="auto"/>
            </w:tcBorders>
            <w:shd w:val="clear" w:color="auto" w:fill="auto"/>
            <w:noWrap/>
            <w:vAlign w:val="bottom"/>
            <w:hideMark/>
          </w:tcPr>
          <w:p w14:paraId="40099FCA"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#DIV/0!</w:t>
            </w:r>
          </w:p>
        </w:tc>
        <w:tc>
          <w:tcPr>
            <w:tcW w:w="591" w:type="dxa"/>
            <w:tcBorders>
              <w:top w:val="nil"/>
              <w:left w:val="nil"/>
              <w:bottom w:val="single" w:sz="4" w:space="0" w:color="auto"/>
              <w:right w:val="single" w:sz="8" w:space="0" w:color="auto"/>
            </w:tcBorders>
            <w:shd w:val="clear" w:color="auto" w:fill="auto"/>
            <w:noWrap/>
            <w:vAlign w:val="bottom"/>
            <w:hideMark/>
          </w:tcPr>
          <w:p w14:paraId="4C43E9B7"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#DIV/0!</w:t>
            </w:r>
          </w:p>
        </w:tc>
      </w:tr>
      <w:tr w:rsidR="00E77CE5" w:rsidRPr="00CC280B" w14:paraId="2D916C82" w14:textId="77777777" w:rsidTr="00952A21">
        <w:trPr>
          <w:trHeight w:val="194"/>
        </w:trPr>
        <w:tc>
          <w:tcPr>
            <w:tcW w:w="1691" w:type="dxa"/>
            <w:tcBorders>
              <w:top w:val="nil"/>
              <w:left w:val="single" w:sz="8" w:space="0" w:color="auto"/>
              <w:bottom w:val="single" w:sz="4" w:space="0" w:color="auto"/>
              <w:right w:val="single" w:sz="4" w:space="0" w:color="auto"/>
            </w:tcBorders>
            <w:shd w:val="clear" w:color="000000" w:fill="FFFF99"/>
            <w:noWrap/>
            <w:vAlign w:val="center"/>
            <w:hideMark/>
          </w:tcPr>
          <w:p w14:paraId="4E2D9DB2" w14:textId="77777777" w:rsidR="00E77CE5" w:rsidRPr="00CC280B" w:rsidRDefault="00E77CE5" w:rsidP="00952A21">
            <w:pPr>
              <w:spacing w:after="0" w:line="240" w:lineRule="auto"/>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Financijski prihodi</w:t>
            </w:r>
          </w:p>
        </w:tc>
        <w:tc>
          <w:tcPr>
            <w:tcW w:w="769" w:type="dxa"/>
            <w:tcBorders>
              <w:top w:val="nil"/>
              <w:left w:val="nil"/>
              <w:bottom w:val="single" w:sz="4" w:space="0" w:color="auto"/>
              <w:right w:val="single" w:sz="4" w:space="0" w:color="auto"/>
            </w:tcBorders>
            <w:shd w:val="clear" w:color="000000" w:fill="FFFF99"/>
            <w:noWrap/>
            <w:vAlign w:val="bottom"/>
            <w:hideMark/>
          </w:tcPr>
          <w:p w14:paraId="470782FD"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43,816</w:t>
            </w:r>
          </w:p>
        </w:tc>
        <w:tc>
          <w:tcPr>
            <w:tcW w:w="731" w:type="dxa"/>
            <w:tcBorders>
              <w:top w:val="nil"/>
              <w:left w:val="nil"/>
              <w:bottom w:val="single" w:sz="4" w:space="0" w:color="auto"/>
              <w:right w:val="single" w:sz="4" w:space="0" w:color="auto"/>
            </w:tcBorders>
            <w:shd w:val="clear" w:color="000000" w:fill="FFFF99"/>
            <w:noWrap/>
            <w:vAlign w:val="bottom"/>
            <w:hideMark/>
          </w:tcPr>
          <w:p w14:paraId="06390F23"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3,135</w:t>
            </w:r>
          </w:p>
        </w:tc>
        <w:tc>
          <w:tcPr>
            <w:tcW w:w="788" w:type="dxa"/>
            <w:tcBorders>
              <w:top w:val="nil"/>
              <w:left w:val="nil"/>
              <w:bottom w:val="single" w:sz="4" w:space="0" w:color="auto"/>
              <w:right w:val="single" w:sz="4" w:space="0" w:color="auto"/>
            </w:tcBorders>
            <w:shd w:val="clear" w:color="000000" w:fill="FFFF99"/>
            <w:noWrap/>
            <w:vAlign w:val="bottom"/>
            <w:hideMark/>
          </w:tcPr>
          <w:p w14:paraId="5606626B"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600</w:t>
            </w:r>
          </w:p>
        </w:tc>
        <w:tc>
          <w:tcPr>
            <w:tcW w:w="730" w:type="dxa"/>
            <w:tcBorders>
              <w:top w:val="nil"/>
              <w:left w:val="nil"/>
              <w:bottom w:val="single" w:sz="4" w:space="0" w:color="auto"/>
              <w:right w:val="single" w:sz="4" w:space="0" w:color="auto"/>
            </w:tcBorders>
            <w:shd w:val="clear" w:color="000000" w:fill="FFFF99"/>
            <w:noWrap/>
            <w:vAlign w:val="bottom"/>
            <w:hideMark/>
          </w:tcPr>
          <w:p w14:paraId="4DFA7F42"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5,309</w:t>
            </w:r>
          </w:p>
        </w:tc>
        <w:tc>
          <w:tcPr>
            <w:tcW w:w="712" w:type="dxa"/>
            <w:tcBorders>
              <w:top w:val="nil"/>
              <w:left w:val="nil"/>
              <w:bottom w:val="single" w:sz="4" w:space="0" w:color="auto"/>
              <w:right w:val="single" w:sz="4" w:space="0" w:color="auto"/>
            </w:tcBorders>
            <w:shd w:val="clear" w:color="000000" w:fill="FFFF99"/>
            <w:noWrap/>
            <w:vAlign w:val="bottom"/>
            <w:hideMark/>
          </w:tcPr>
          <w:p w14:paraId="1DF0DF65"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449</w:t>
            </w:r>
          </w:p>
        </w:tc>
        <w:tc>
          <w:tcPr>
            <w:tcW w:w="804" w:type="dxa"/>
            <w:tcBorders>
              <w:top w:val="nil"/>
              <w:left w:val="nil"/>
              <w:bottom w:val="single" w:sz="4" w:space="0" w:color="auto"/>
              <w:right w:val="single" w:sz="4" w:space="0" w:color="auto"/>
            </w:tcBorders>
            <w:shd w:val="clear" w:color="000000" w:fill="FFFF99"/>
            <w:noWrap/>
            <w:vAlign w:val="bottom"/>
            <w:hideMark/>
          </w:tcPr>
          <w:p w14:paraId="3CB6E60E"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517</w:t>
            </w:r>
          </w:p>
        </w:tc>
        <w:tc>
          <w:tcPr>
            <w:tcW w:w="786" w:type="dxa"/>
            <w:tcBorders>
              <w:top w:val="nil"/>
              <w:left w:val="nil"/>
              <w:bottom w:val="single" w:sz="4" w:space="0" w:color="auto"/>
              <w:right w:val="single" w:sz="4" w:space="0" w:color="auto"/>
            </w:tcBorders>
            <w:shd w:val="clear" w:color="000000" w:fill="FFFF99"/>
            <w:noWrap/>
            <w:vAlign w:val="bottom"/>
            <w:hideMark/>
          </w:tcPr>
          <w:p w14:paraId="4FA4820C"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540</w:t>
            </w:r>
          </w:p>
        </w:tc>
        <w:tc>
          <w:tcPr>
            <w:tcW w:w="786" w:type="dxa"/>
            <w:tcBorders>
              <w:top w:val="nil"/>
              <w:left w:val="nil"/>
              <w:bottom w:val="single" w:sz="4" w:space="0" w:color="auto"/>
              <w:right w:val="single" w:sz="4" w:space="0" w:color="auto"/>
            </w:tcBorders>
            <w:shd w:val="clear" w:color="000000" w:fill="FFFF99"/>
            <w:noWrap/>
            <w:vAlign w:val="bottom"/>
            <w:hideMark/>
          </w:tcPr>
          <w:p w14:paraId="751DF3D4"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580</w:t>
            </w:r>
          </w:p>
        </w:tc>
        <w:tc>
          <w:tcPr>
            <w:tcW w:w="823" w:type="dxa"/>
            <w:tcBorders>
              <w:top w:val="nil"/>
              <w:left w:val="nil"/>
              <w:bottom w:val="single" w:sz="4" w:space="0" w:color="auto"/>
              <w:right w:val="single" w:sz="8" w:space="0" w:color="auto"/>
            </w:tcBorders>
            <w:shd w:val="clear" w:color="000000" w:fill="FFFF99"/>
            <w:noWrap/>
            <w:vAlign w:val="bottom"/>
            <w:hideMark/>
          </w:tcPr>
          <w:p w14:paraId="191FF452"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608</w:t>
            </w:r>
          </w:p>
        </w:tc>
        <w:tc>
          <w:tcPr>
            <w:tcW w:w="591" w:type="dxa"/>
            <w:tcBorders>
              <w:top w:val="nil"/>
              <w:left w:val="nil"/>
              <w:bottom w:val="single" w:sz="4" w:space="0" w:color="auto"/>
              <w:right w:val="single" w:sz="4" w:space="0" w:color="auto"/>
            </w:tcBorders>
            <w:shd w:val="clear" w:color="000000" w:fill="FFFF99"/>
            <w:noWrap/>
            <w:vAlign w:val="bottom"/>
            <w:hideMark/>
          </w:tcPr>
          <w:p w14:paraId="79EC9B44"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7</w:t>
            </w:r>
          </w:p>
        </w:tc>
        <w:tc>
          <w:tcPr>
            <w:tcW w:w="591" w:type="dxa"/>
            <w:tcBorders>
              <w:top w:val="nil"/>
              <w:left w:val="nil"/>
              <w:bottom w:val="single" w:sz="4" w:space="0" w:color="auto"/>
              <w:right w:val="single" w:sz="4" w:space="0" w:color="auto"/>
            </w:tcBorders>
            <w:shd w:val="clear" w:color="000000" w:fill="FFFF99"/>
            <w:noWrap/>
            <w:vAlign w:val="bottom"/>
            <w:hideMark/>
          </w:tcPr>
          <w:p w14:paraId="050D89BA"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19</w:t>
            </w:r>
          </w:p>
        </w:tc>
        <w:tc>
          <w:tcPr>
            <w:tcW w:w="591" w:type="dxa"/>
            <w:tcBorders>
              <w:top w:val="nil"/>
              <w:left w:val="nil"/>
              <w:bottom w:val="single" w:sz="4" w:space="0" w:color="auto"/>
              <w:right w:val="single" w:sz="4" w:space="0" w:color="auto"/>
            </w:tcBorders>
            <w:shd w:val="clear" w:color="000000" w:fill="FFFF99"/>
            <w:noWrap/>
            <w:vAlign w:val="bottom"/>
            <w:hideMark/>
          </w:tcPr>
          <w:p w14:paraId="73694829"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11</w:t>
            </w:r>
          </w:p>
        </w:tc>
        <w:tc>
          <w:tcPr>
            <w:tcW w:w="591" w:type="dxa"/>
            <w:tcBorders>
              <w:top w:val="nil"/>
              <w:left w:val="nil"/>
              <w:bottom w:val="single" w:sz="4" w:space="0" w:color="auto"/>
              <w:right w:val="single" w:sz="4" w:space="0" w:color="auto"/>
            </w:tcBorders>
            <w:shd w:val="clear" w:color="000000" w:fill="FFFF99"/>
            <w:noWrap/>
            <w:vAlign w:val="bottom"/>
            <w:hideMark/>
          </w:tcPr>
          <w:p w14:paraId="29023173"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75</w:t>
            </w:r>
          </w:p>
        </w:tc>
        <w:tc>
          <w:tcPr>
            <w:tcW w:w="591" w:type="dxa"/>
            <w:tcBorders>
              <w:top w:val="nil"/>
              <w:left w:val="nil"/>
              <w:bottom w:val="single" w:sz="4" w:space="0" w:color="auto"/>
              <w:right w:val="single" w:sz="4" w:space="0" w:color="auto"/>
            </w:tcBorders>
            <w:shd w:val="clear" w:color="000000" w:fill="FFFF99"/>
            <w:noWrap/>
            <w:vAlign w:val="bottom"/>
            <w:hideMark/>
          </w:tcPr>
          <w:p w14:paraId="542FD9A0"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87</w:t>
            </w:r>
          </w:p>
        </w:tc>
        <w:tc>
          <w:tcPr>
            <w:tcW w:w="591" w:type="dxa"/>
            <w:tcBorders>
              <w:top w:val="nil"/>
              <w:left w:val="nil"/>
              <w:bottom w:val="single" w:sz="4" w:space="0" w:color="auto"/>
              <w:right w:val="single" w:sz="4" w:space="0" w:color="auto"/>
            </w:tcBorders>
            <w:shd w:val="clear" w:color="000000" w:fill="FFFF99"/>
            <w:noWrap/>
            <w:vAlign w:val="bottom"/>
            <w:hideMark/>
          </w:tcPr>
          <w:p w14:paraId="4ABCA897"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105</w:t>
            </w:r>
          </w:p>
        </w:tc>
        <w:tc>
          <w:tcPr>
            <w:tcW w:w="614" w:type="dxa"/>
            <w:tcBorders>
              <w:top w:val="nil"/>
              <w:left w:val="nil"/>
              <w:bottom w:val="single" w:sz="4" w:space="0" w:color="auto"/>
              <w:right w:val="single" w:sz="4" w:space="0" w:color="auto"/>
            </w:tcBorders>
            <w:shd w:val="clear" w:color="000000" w:fill="FFFF99"/>
            <w:noWrap/>
            <w:vAlign w:val="bottom"/>
            <w:hideMark/>
          </w:tcPr>
          <w:p w14:paraId="429C7E0D"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120</w:t>
            </w:r>
          </w:p>
        </w:tc>
        <w:tc>
          <w:tcPr>
            <w:tcW w:w="591" w:type="dxa"/>
            <w:tcBorders>
              <w:top w:val="nil"/>
              <w:left w:val="nil"/>
              <w:bottom w:val="single" w:sz="4" w:space="0" w:color="auto"/>
              <w:right w:val="single" w:sz="4" w:space="0" w:color="auto"/>
            </w:tcBorders>
            <w:shd w:val="clear" w:color="000000" w:fill="FFFF99"/>
            <w:noWrap/>
            <w:vAlign w:val="bottom"/>
            <w:hideMark/>
          </w:tcPr>
          <w:p w14:paraId="089C805C"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107</w:t>
            </w:r>
          </w:p>
        </w:tc>
        <w:tc>
          <w:tcPr>
            <w:tcW w:w="591" w:type="dxa"/>
            <w:tcBorders>
              <w:top w:val="nil"/>
              <w:left w:val="nil"/>
              <w:bottom w:val="single" w:sz="4" w:space="0" w:color="auto"/>
              <w:right w:val="single" w:sz="8" w:space="0" w:color="auto"/>
            </w:tcBorders>
            <w:shd w:val="clear" w:color="000000" w:fill="FFFF99"/>
            <w:noWrap/>
            <w:vAlign w:val="bottom"/>
            <w:hideMark/>
          </w:tcPr>
          <w:p w14:paraId="76F4EF68"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105</w:t>
            </w:r>
          </w:p>
        </w:tc>
      </w:tr>
      <w:tr w:rsidR="00E77CE5" w:rsidRPr="00CC280B" w14:paraId="1C20553E" w14:textId="77777777" w:rsidTr="00952A21">
        <w:trPr>
          <w:trHeight w:val="211"/>
        </w:trPr>
        <w:tc>
          <w:tcPr>
            <w:tcW w:w="1691" w:type="dxa"/>
            <w:tcBorders>
              <w:top w:val="nil"/>
              <w:left w:val="single" w:sz="8" w:space="0" w:color="auto"/>
              <w:bottom w:val="single" w:sz="4" w:space="0" w:color="auto"/>
              <w:right w:val="single" w:sz="4" w:space="0" w:color="auto"/>
            </w:tcBorders>
            <w:shd w:val="clear" w:color="000000" w:fill="FFFFCC"/>
            <w:vAlign w:val="center"/>
            <w:hideMark/>
          </w:tcPr>
          <w:p w14:paraId="3EFC774A" w14:textId="77777777" w:rsidR="00E77CE5" w:rsidRPr="00CC280B" w:rsidRDefault="00E77CE5" w:rsidP="00952A21">
            <w:pPr>
              <w:spacing w:after="0" w:line="240" w:lineRule="auto"/>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 Ostali prihodi s osnove kamata</w:t>
            </w:r>
          </w:p>
        </w:tc>
        <w:tc>
          <w:tcPr>
            <w:tcW w:w="769" w:type="dxa"/>
            <w:tcBorders>
              <w:top w:val="nil"/>
              <w:left w:val="nil"/>
              <w:bottom w:val="single" w:sz="4" w:space="0" w:color="auto"/>
              <w:right w:val="single" w:sz="4" w:space="0" w:color="auto"/>
            </w:tcBorders>
            <w:shd w:val="clear" w:color="000000" w:fill="FFFFCC"/>
            <w:noWrap/>
            <w:vAlign w:val="bottom"/>
            <w:hideMark/>
          </w:tcPr>
          <w:p w14:paraId="76793755"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40,228</w:t>
            </w:r>
          </w:p>
        </w:tc>
        <w:tc>
          <w:tcPr>
            <w:tcW w:w="731" w:type="dxa"/>
            <w:tcBorders>
              <w:top w:val="nil"/>
              <w:left w:val="nil"/>
              <w:bottom w:val="single" w:sz="4" w:space="0" w:color="auto"/>
              <w:right w:val="single" w:sz="4" w:space="0" w:color="auto"/>
            </w:tcBorders>
            <w:shd w:val="clear" w:color="000000" w:fill="FFFFCC"/>
            <w:noWrap/>
            <w:vAlign w:val="bottom"/>
            <w:hideMark/>
          </w:tcPr>
          <w:p w14:paraId="234CB5D6"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946</w:t>
            </w:r>
          </w:p>
        </w:tc>
        <w:tc>
          <w:tcPr>
            <w:tcW w:w="788" w:type="dxa"/>
            <w:tcBorders>
              <w:top w:val="nil"/>
              <w:left w:val="nil"/>
              <w:bottom w:val="single" w:sz="4" w:space="0" w:color="auto"/>
              <w:right w:val="single" w:sz="4" w:space="0" w:color="auto"/>
            </w:tcBorders>
            <w:shd w:val="clear" w:color="000000" w:fill="FFFFCC"/>
            <w:noWrap/>
            <w:vAlign w:val="bottom"/>
            <w:hideMark/>
          </w:tcPr>
          <w:p w14:paraId="50E89341"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6</w:t>
            </w:r>
          </w:p>
        </w:tc>
        <w:tc>
          <w:tcPr>
            <w:tcW w:w="730" w:type="dxa"/>
            <w:tcBorders>
              <w:top w:val="nil"/>
              <w:left w:val="nil"/>
              <w:bottom w:val="single" w:sz="4" w:space="0" w:color="auto"/>
              <w:right w:val="single" w:sz="4" w:space="0" w:color="auto"/>
            </w:tcBorders>
            <w:shd w:val="clear" w:color="000000" w:fill="FFFFCC"/>
            <w:noWrap/>
            <w:vAlign w:val="bottom"/>
            <w:hideMark/>
          </w:tcPr>
          <w:p w14:paraId="05660D84"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1,327</w:t>
            </w:r>
          </w:p>
        </w:tc>
        <w:tc>
          <w:tcPr>
            <w:tcW w:w="712" w:type="dxa"/>
            <w:tcBorders>
              <w:top w:val="nil"/>
              <w:left w:val="nil"/>
              <w:bottom w:val="single" w:sz="4" w:space="0" w:color="auto"/>
              <w:right w:val="single" w:sz="4" w:space="0" w:color="auto"/>
            </w:tcBorders>
            <w:shd w:val="clear" w:color="000000" w:fill="FFFFCC"/>
            <w:noWrap/>
            <w:vAlign w:val="bottom"/>
            <w:hideMark/>
          </w:tcPr>
          <w:p w14:paraId="37213FD2"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444</w:t>
            </w:r>
          </w:p>
        </w:tc>
        <w:tc>
          <w:tcPr>
            <w:tcW w:w="804" w:type="dxa"/>
            <w:tcBorders>
              <w:top w:val="nil"/>
              <w:left w:val="nil"/>
              <w:bottom w:val="single" w:sz="4" w:space="0" w:color="auto"/>
              <w:right w:val="single" w:sz="4" w:space="0" w:color="auto"/>
            </w:tcBorders>
            <w:shd w:val="clear" w:color="000000" w:fill="FFFFCC"/>
            <w:noWrap/>
            <w:vAlign w:val="bottom"/>
            <w:hideMark/>
          </w:tcPr>
          <w:p w14:paraId="119A1DFA"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512</w:t>
            </w:r>
          </w:p>
        </w:tc>
        <w:tc>
          <w:tcPr>
            <w:tcW w:w="786" w:type="dxa"/>
            <w:tcBorders>
              <w:top w:val="nil"/>
              <w:left w:val="nil"/>
              <w:bottom w:val="single" w:sz="4" w:space="0" w:color="auto"/>
              <w:right w:val="nil"/>
            </w:tcBorders>
            <w:shd w:val="clear" w:color="000000" w:fill="FFFFCC"/>
            <w:noWrap/>
            <w:vAlign w:val="bottom"/>
            <w:hideMark/>
          </w:tcPr>
          <w:p w14:paraId="607CCC9F"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520</w:t>
            </w:r>
          </w:p>
        </w:tc>
        <w:tc>
          <w:tcPr>
            <w:tcW w:w="786" w:type="dxa"/>
            <w:tcBorders>
              <w:top w:val="nil"/>
              <w:left w:val="single" w:sz="4" w:space="0" w:color="auto"/>
              <w:bottom w:val="single" w:sz="4" w:space="0" w:color="auto"/>
              <w:right w:val="nil"/>
            </w:tcBorders>
            <w:shd w:val="clear" w:color="000000" w:fill="FFFFCC"/>
            <w:noWrap/>
            <w:vAlign w:val="bottom"/>
            <w:hideMark/>
          </w:tcPr>
          <w:p w14:paraId="2EC2D092"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564</w:t>
            </w:r>
          </w:p>
        </w:tc>
        <w:tc>
          <w:tcPr>
            <w:tcW w:w="823" w:type="dxa"/>
            <w:tcBorders>
              <w:top w:val="nil"/>
              <w:left w:val="single" w:sz="4" w:space="0" w:color="auto"/>
              <w:bottom w:val="single" w:sz="4" w:space="0" w:color="auto"/>
              <w:right w:val="single" w:sz="8" w:space="0" w:color="auto"/>
            </w:tcBorders>
            <w:shd w:val="clear" w:color="000000" w:fill="FFFFCC"/>
            <w:noWrap/>
            <w:vAlign w:val="bottom"/>
            <w:hideMark/>
          </w:tcPr>
          <w:p w14:paraId="02C83E98"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597</w:t>
            </w:r>
          </w:p>
        </w:tc>
        <w:tc>
          <w:tcPr>
            <w:tcW w:w="591" w:type="dxa"/>
            <w:tcBorders>
              <w:top w:val="nil"/>
              <w:left w:val="nil"/>
              <w:bottom w:val="single" w:sz="4" w:space="0" w:color="auto"/>
              <w:right w:val="single" w:sz="4" w:space="0" w:color="auto"/>
            </w:tcBorders>
            <w:shd w:val="clear" w:color="000000" w:fill="FFFFCC"/>
            <w:noWrap/>
            <w:vAlign w:val="bottom"/>
            <w:hideMark/>
          </w:tcPr>
          <w:p w14:paraId="5716009E"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2</w:t>
            </w:r>
          </w:p>
        </w:tc>
        <w:tc>
          <w:tcPr>
            <w:tcW w:w="591" w:type="dxa"/>
            <w:tcBorders>
              <w:top w:val="nil"/>
              <w:left w:val="nil"/>
              <w:bottom w:val="single" w:sz="4" w:space="0" w:color="auto"/>
              <w:right w:val="single" w:sz="4" w:space="0" w:color="auto"/>
            </w:tcBorders>
            <w:shd w:val="clear" w:color="000000" w:fill="FFFFCC"/>
            <w:noWrap/>
            <w:vAlign w:val="bottom"/>
            <w:hideMark/>
          </w:tcPr>
          <w:p w14:paraId="02229E79"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w:t>
            </w:r>
          </w:p>
        </w:tc>
        <w:tc>
          <w:tcPr>
            <w:tcW w:w="591" w:type="dxa"/>
            <w:tcBorders>
              <w:top w:val="nil"/>
              <w:left w:val="nil"/>
              <w:bottom w:val="single" w:sz="4" w:space="0" w:color="auto"/>
              <w:right w:val="single" w:sz="4" w:space="0" w:color="auto"/>
            </w:tcBorders>
            <w:shd w:val="clear" w:color="000000" w:fill="FFFFCC"/>
            <w:noWrap/>
            <w:vAlign w:val="bottom"/>
            <w:hideMark/>
          </w:tcPr>
          <w:p w14:paraId="05262FBF"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0</w:t>
            </w:r>
          </w:p>
        </w:tc>
        <w:tc>
          <w:tcPr>
            <w:tcW w:w="591" w:type="dxa"/>
            <w:tcBorders>
              <w:top w:val="nil"/>
              <w:left w:val="nil"/>
              <w:bottom w:val="single" w:sz="4" w:space="0" w:color="auto"/>
              <w:right w:val="single" w:sz="4" w:space="0" w:color="auto"/>
            </w:tcBorders>
            <w:shd w:val="clear" w:color="000000" w:fill="FFFFCC"/>
            <w:noWrap/>
            <w:vAlign w:val="bottom"/>
            <w:hideMark/>
          </w:tcPr>
          <w:p w14:paraId="2502772D"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7428</w:t>
            </w:r>
          </w:p>
        </w:tc>
        <w:tc>
          <w:tcPr>
            <w:tcW w:w="591" w:type="dxa"/>
            <w:tcBorders>
              <w:top w:val="nil"/>
              <w:left w:val="nil"/>
              <w:bottom w:val="single" w:sz="4" w:space="0" w:color="auto"/>
              <w:right w:val="single" w:sz="4" w:space="0" w:color="auto"/>
            </w:tcBorders>
            <w:shd w:val="clear" w:color="000000" w:fill="FFFFCC"/>
            <w:noWrap/>
            <w:vAlign w:val="bottom"/>
            <w:hideMark/>
          </w:tcPr>
          <w:p w14:paraId="6AA2BA13"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87</w:t>
            </w:r>
          </w:p>
        </w:tc>
        <w:tc>
          <w:tcPr>
            <w:tcW w:w="591" w:type="dxa"/>
            <w:tcBorders>
              <w:top w:val="nil"/>
              <w:left w:val="nil"/>
              <w:bottom w:val="single" w:sz="4" w:space="0" w:color="auto"/>
              <w:right w:val="single" w:sz="4" w:space="0" w:color="auto"/>
            </w:tcBorders>
            <w:shd w:val="clear" w:color="000000" w:fill="FFFFCC"/>
            <w:noWrap/>
            <w:vAlign w:val="bottom"/>
            <w:hideMark/>
          </w:tcPr>
          <w:p w14:paraId="7FC95975"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102</w:t>
            </w:r>
          </w:p>
        </w:tc>
        <w:tc>
          <w:tcPr>
            <w:tcW w:w="614" w:type="dxa"/>
            <w:tcBorders>
              <w:top w:val="nil"/>
              <w:left w:val="nil"/>
              <w:bottom w:val="single" w:sz="4" w:space="0" w:color="auto"/>
              <w:right w:val="single" w:sz="4" w:space="0" w:color="auto"/>
            </w:tcBorders>
            <w:shd w:val="clear" w:color="000000" w:fill="FFFFCC"/>
            <w:noWrap/>
            <w:vAlign w:val="bottom"/>
            <w:hideMark/>
          </w:tcPr>
          <w:p w14:paraId="6A79CAE6"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117</w:t>
            </w:r>
          </w:p>
        </w:tc>
        <w:tc>
          <w:tcPr>
            <w:tcW w:w="591" w:type="dxa"/>
            <w:tcBorders>
              <w:top w:val="nil"/>
              <w:left w:val="nil"/>
              <w:bottom w:val="single" w:sz="4" w:space="0" w:color="auto"/>
              <w:right w:val="single" w:sz="4" w:space="0" w:color="auto"/>
            </w:tcBorders>
            <w:shd w:val="clear" w:color="000000" w:fill="FFFFCC"/>
            <w:noWrap/>
            <w:vAlign w:val="bottom"/>
            <w:hideMark/>
          </w:tcPr>
          <w:p w14:paraId="5D69BAE3"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108</w:t>
            </w:r>
          </w:p>
        </w:tc>
        <w:tc>
          <w:tcPr>
            <w:tcW w:w="591" w:type="dxa"/>
            <w:tcBorders>
              <w:top w:val="nil"/>
              <w:left w:val="nil"/>
              <w:bottom w:val="single" w:sz="4" w:space="0" w:color="auto"/>
              <w:right w:val="single" w:sz="8" w:space="0" w:color="auto"/>
            </w:tcBorders>
            <w:shd w:val="clear" w:color="000000" w:fill="FFFFCC"/>
            <w:noWrap/>
            <w:vAlign w:val="bottom"/>
            <w:hideMark/>
          </w:tcPr>
          <w:p w14:paraId="3C336E6E"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106</w:t>
            </w:r>
          </w:p>
        </w:tc>
      </w:tr>
      <w:tr w:rsidR="00E77CE5" w:rsidRPr="00CC280B" w14:paraId="47D13D2A" w14:textId="77777777" w:rsidTr="00952A21">
        <w:trPr>
          <w:trHeight w:val="219"/>
        </w:trPr>
        <w:tc>
          <w:tcPr>
            <w:tcW w:w="1691" w:type="dxa"/>
            <w:tcBorders>
              <w:top w:val="nil"/>
              <w:left w:val="single" w:sz="8" w:space="0" w:color="auto"/>
              <w:bottom w:val="single" w:sz="8" w:space="0" w:color="auto"/>
              <w:right w:val="single" w:sz="4" w:space="0" w:color="auto"/>
            </w:tcBorders>
            <w:shd w:val="clear" w:color="000000" w:fill="FFFFCC"/>
            <w:vAlign w:val="center"/>
            <w:hideMark/>
          </w:tcPr>
          <w:p w14:paraId="1F72F8DA" w14:textId="77777777" w:rsidR="00E77CE5" w:rsidRPr="00CC280B" w:rsidRDefault="00E77CE5" w:rsidP="00952A21">
            <w:pPr>
              <w:spacing w:after="0" w:line="240" w:lineRule="auto"/>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2. Tečajne razlike i ostali financijski prihodi</w:t>
            </w:r>
          </w:p>
        </w:tc>
        <w:tc>
          <w:tcPr>
            <w:tcW w:w="769" w:type="dxa"/>
            <w:tcBorders>
              <w:top w:val="nil"/>
              <w:left w:val="nil"/>
              <w:bottom w:val="single" w:sz="8" w:space="0" w:color="auto"/>
              <w:right w:val="single" w:sz="4" w:space="0" w:color="auto"/>
            </w:tcBorders>
            <w:shd w:val="clear" w:color="000000" w:fill="FFFFCC"/>
            <w:noWrap/>
            <w:vAlign w:val="bottom"/>
            <w:hideMark/>
          </w:tcPr>
          <w:p w14:paraId="18C1880F"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3,589</w:t>
            </w:r>
          </w:p>
        </w:tc>
        <w:tc>
          <w:tcPr>
            <w:tcW w:w="731" w:type="dxa"/>
            <w:tcBorders>
              <w:top w:val="nil"/>
              <w:left w:val="nil"/>
              <w:bottom w:val="single" w:sz="8" w:space="0" w:color="auto"/>
              <w:right w:val="single" w:sz="4" w:space="0" w:color="auto"/>
            </w:tcBorders>
            <w:shd w:val="clear" w:color="000000" w:fill="FFFFCC"/>
            <w:noWrap/>
            <w:vAlign w:val="bottom"/>
            <w:hideMark/>
          </w:tcPr>
          <w:p w14:paraId="538D5827"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2,189</w:t>
            </w:r>
          </w:p>
        </w:tc>
        <w:tc>
          <w:tcPr>
            <w:tcW w:w="788" w:type="dxa"/>
            <w:tcBorders>
              <w:top w:val="nil"/>
              <w:left w:val="nil"/>
              <w:bottom w:val="single" w:sz="8" w:space="0" w:color="auto"/>
              <w:right w:val="single" w:sz="4" w:space="0" w:color="auto"/>
            </w:tcBorders>
            <w:shd w:val="clear" w:color="000000" w:fill="FFFFCC"/>
            <w:noWrap/>
            <w:vAlign w:val="bottom"/>
            <w:hideMark/>
          </w:tcPr>
          <w:p w14:paraId="707BAC8D"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594</w:t>
            </w:r>
          </w:p>
        </w:tc>
        <w:tc>
          <w:tcPr>
            <w:tcW w:w="730" w:type="dxa"/>
            <w:tcBorders>
              <w:top w:val="nil"/>
              <w:left w:val="nil"/>
              <w:bottom w:val="single" w:sz="8" w:space="0" w:color="auto"/>
              <w:right w:val="single" w:sz="4" w:space="0" w:color="auto"/>
            </w:tcBorders>
            <w:shd w:val="clear" w:color="000000" w:fill="FFFFCC"/>
            <w:noWrap/>
            <w:vAlign w:val="bottom"/>
            <w:hideMark/>
          </w:tcPr>
          <w:p w14:paraId="53979C00"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3,982</w:t>
            </w:r>
          </w:p>
        </w:tc>
        <w:tc>
          <w:tcPr>
            <w:tcW w:w="712" w:type="dxa"/>
            <w:tcBorders>
              <w:top w:val="nil"/>
              <w:left w:val="nil"/>
              <w:bottom w:val="single" w:sz="8" w:space="0" w:color="auto"/>
              <w:right w:val="single" w:sz="4" w:space="0" w:color="auto"/>
            </w:tcBorders>
            <w:shd w:val="clear" w:color="000000" w:fill="FFFFCC"/>
            <w:noWrap/>
            <w:vAlign w:val="bottom"/>
            <w:hideMark/>
          </w:tcPr>
          <w:p w14:paraId="7A4892B9"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5</w:t>
            </w:r>
          </w:p>
        </w:tc>
        <w:tc>
          <w:tcPr>
            <w:tcW w:w="804" w:type="dxa"/>
            <w:tcBorders>
              <w:top w:val="nil"/>
              <w:left w:val="nil"/>
              <w:bottom w:val="single" w:sz="8" w:space="0" w:color="auto"/>
              <w:right w:val="single" w:sz="4" w:space="0" w:color="auto"/>
            </w:tcBorders>
            <w:shd w:val="clear" w:color="000000" w:fill="FFFFCC"/>
            <w:noWrap/>
            <w:vAlign w:val="bottom"/>
            <w:hideMark/>
          </w:tcPr>
          <w:p w14:paraId="4D31C488"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5</w:t>
            </w:r>
          </w:p>
        </w:tc>
        <w:tc>
          <w:tcPr>
            <w:tcW w:w="786" w:type="dxa"/>
            <w:tcBorders>
              <w:top w:val="nil"/>
              <w:left w:val="nil"/>
              <w:bottom w:val="single" w:sz="8" w:space="0" w:color="auto"/>
              <w:right w:val="nil"/>
            </w:tcBorders>
            <w:shd w:val="clear" w:color="000000" w:fill="FFFFCC"/>
            <w:noWrap/>
            <w:vAlign w:val="bottom"/>
            <w:hideMark/>
          </w:tcPr>
          <w:p w14:paraId="094D8308"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20</w:t>
            </w:r>
          </w:p>
        </w:tc>
        <w:tc>
          <w:tcPr>
            <w:tcW w:w="786" w:type="dxa"/>
            <w:tcBorders>
              <w:top w:val="nil"/>
              <w:left w:val="single" w:sz="4" w:space="0" w:color="auto"/>
              <w:bottom w:val="single" w:sz="8" w:space="0" w:color="auto"/>
              <w:right w:val="nil"/>
            </w:tcBorders>
            <w:shd w:val="clear" w:color="000000" w:fill="FFFFCC"/>
            <w:noWrap/>
            <w:vAlign w:val="bottom"/>
            <w:hideMark/>
          </w:tcPr>
          <w:p w14:paraId="7DA8736A"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16</w:t>
            </w:r>
          </w:p>
        </w:tc>
        <w:tc>
          <w:tcPr>
            <w:tcW w:w="823" w:type="dxa"/>
            <w:tcBorders>
              <w:top w:val="nil"/>
              <w:left w:val="single" w:sz="4" w:space="0" w:color="auto"/>
              <w:bottom w:val="single" w:sz="8" w:space="0" w:color="auto"/>
              <w:right w:val="single" w:sz="8" w:space="0" w:color="auto"/>
            </w:tcBorders>
            <w:shd w:val="clear" w:color="000000" w:fill="FFFFCC"/>
            <w:noWrap/>
            <w:vAlign w:val="bottom"/>
            <w:hideMark/>
          </w:tcPr>
          <w:p w14:paraId="42609B79"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11</w:t>
            </w:r>
          </w:p>
        </w:tc>
        <w:tc>
          <w:tcPr>
            <w:tcW w:w="591" w:type="dxa"/>
            <w:tcBorders>
              <w:top w:val="nil"/>
              <w:left w:val="nil"/>
              <w:bottom w:val="single" w:sz="8" w:space="0" w:color="auto"/>
              <w:right w:val="single" w:sz="4" w:space="0" w:color="auto"/>
            </w:tcBorders>
            <w:shd w:val="clear" w:color="000000" w:fill="FFFFCC"/>
            <w:noWrap/>
            <w:vAlign w:val="bottom"/>
            <w:hideMark/>
          </w:tcPr>
          <w:p w14:paraId="0F395570"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61</w:t>
            </w:r>
          </w:p>
        </w:tc>
        <w:tc>
          <w:tcPr>
            <w:tcW w:w="591" w:type="dxa"/>
            <w:tcBorders>
              <w:top w:val="nil"/>
              <w:left w:val="nil"/>
              <w:bottom w:val="single" w:sz="8" w:space="0" w:color="auto"/>
              <w:right w:val="single" w:sz="4" w:space="0" w:color="auto"/>
            </w:tcBorders>
            <w:shd w:val="clear" w:color="000000" w:fill="FFFFCC"/>
            <w:noWrap/>
            <w:vAlign w:val="bottom"/>
            <w:hideMark/>
          </w:tcPr>
          <w:p w14:paraId="258F736B"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27</w:t>
            </w:r>
          </w:p>
        </w:tc>
        <w:tc>
          <w:tcPr>
            <w:tcW w:w="591" w:type="dxa"/>
            <w:tcBorders>
              <w:top w:val="nil"/>
              <w:left w:val="nil"/>
              <w:bottom w:val="single" w:sz="8" w:space="0" w:color="auto"/>
              <w:right w:val="single" w:sz="4" w:space="0" w:color="auto"/>
            </w:tcBorders>
            <w:shd w:val="clear" w:color="000000" w:fill="FFFFCC"/>
            <w:noWrap/>
            <w:vAlign w:val="bottom"/>
            <w:hideMark/>
          </w:tcPr>
          <w:p w14:paraId="0B4B9F86"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15</w:t>
            </w:r>
          </w:p>
        </w:tc>
        <w:tc>
          <w:tcPr>
            <w:tcW w:w="591" w:type="dxa"/>
            <w:tcBorders>
              <w:top w:val="nil"/>
              <w:left w:val="nil"/>
              <w:bottom w:val="single" w:sz="8" w:space="0" w:color="auto"/>
              <w:right w:val="single" w:sz="4" w:space="0" w:color="auto"/>
            </w:tcBorders>
            <w:shd w:val="clear" w:color="000000" w:fill="FFFFCC"/>
            <w:noWrap/>
            <w:vAlign w:val="bottom"/>
            <w:hideMark/>
          </w:tcPr>
          <w:p w14:paraId="6F338E60"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w:t>
            </w:r>
          </w:p>
        </w:tc>
        <w:tc>
          <w:tcPr>
            <w:tcW w:w="591" w:type="dxa"/>
            <w:tcBorders>
              <w:top w:val="nil"/>
              <w:left w:val="nil"/>
              <w:bottom w:val="single" w:sz="8" w:space="0" w:color="auto"/>
              <w:right w:val="single" w:sz="4" w:space="0" w:color="auto"/>
            </w:tcBorders>
            <w:shd w:val="clear" w:color="000000" w:fill="FFFFCC"/>
            <w:noWrap/>
            <w:vAlign w:val="bottom"/>
            <w:hideMark/>
          </w:tcPr>
          <w:p w14:paraId="27E9E9A5"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100</w:t>
            </w:r>
          </w:p>
        </w:tc>
        <w:tc>
          <w:tcPr>
            <w:tcW w:w="591" w:type="dxa"/>
            <w:tcBorders>
              <w:top w:val="nil"/>
              <w:left w:val="nil"/>
              <w:bottom w:val="single" w:sz="8" w:space="0" w:color="auto"/>
              <w:right w:val="single" w:sz="4" w:space="0" w:color="auto"/>
            </w:tcBorders>
            <w:shd w:val="clear" w:color="000000" w:fill="FFFFCC"/>
            <w:noWrap/>
            <w:vAlign w:val="bottom"/>
            <w:hideMark/>
          </w:tcPr>
          <w:p w14:paraId="53B520A7"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419</w:t>
            </w:r>
          </w:p>
        </w:tc>
        <w:tc>
          <w:tcPr>
            <w:tcW w:w="614" w:type="dxa"/>
            <w:tcBorders>
              <w:top w:val="nil"/>
              <w:left w:val="nil"/>
              <w:bottom w:val="single" w:sz="8" w:space="0" w:color="auto"/>
              <w:right w:val="single" w:sz="4" w:space="0" w:color="auto"/>
            </w:tcBorders>
            <w:shd w:val="clear" w:color="000000" w:fill="FFFFCC"/>
            <w:noWrap/>
            <w:vAlign w:val="bottom"/>
            <w:hideMark/>
          </w:tcPr>
          <w:p w14:paraId="66B28BF8"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419</w:t>
            </w:r>
          </w:p>
        </w:tc>
        <w:tc>
          <w:tcPr>
            <w:tcW w:w="591" w:type="dxa"/>
            <w:tcBorders>
              <w:top w:val="nil"/>
              <w:left w:val="nil"/>
              <w:bottom w:val="single" w:sz="8" w:space="0" w:color="auto"/>
              <w:right w:val="single" w:sz="4" w:space="0" w:color="auto"/>
            </w:tcBorders>
            <w:shd w:val="clear" w:color="000000" w:fill="FFFFCC"/>
            <w:noWrap/>
            <w:vAlign w:val="bottom"/>
            <w:hideMark/>
          </w:tcPr>
          <w:p w14:paraId="6AB0991C"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80</w:t>
            </w:r>
          </w:p>
        </w:tc>
        <w:tc>
          <w:tcPr>
            <w:tcW w:w="591" w:type="dxa"/>
            <w:tcBorders>
              <w:top w:val="nil"/>
              <w:left w:val="nil"/>
              <w:bottom w:val="single" w:sz="8" w:space="0" w:color="auto"/>
              <w:right w:val="single" w:sz="8" w:space="0" w:color="auto"/>
            </w:tcBorders>
            <w:shd w:val="clear" w:color="000000" w:fill="FFFFCC"/>
            <w:noWrap/>
            <w:vAlign w:val="bottom"/>
            <w:hideMark/>
          </w:tcPr>
          <w:p w14:paraId="13EEB638"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67</w:t>
            </w:r>
          </w:p>
        </w:tc>
      </w:tr>
    </w:tbl>
    <w:p w14:paraId="41243E4A" w14:textId="77777777" w:rsidR="00E77CE5" w:rsidRDefault="00E77CE5" w:rsidP="00E77CE5">
      <w:pPr>
        <w:rPr>
          <w:rFonts w:eastAsia="Calibri" w:cstheme="minorHAnsi"/>
          <w:b/>
        </w:rPr>
      </w:pPr>
    </w:p>
    <w:p w14:paraId="1C43B706" w14:textId="77777777" w:rsidR="00282E12" w:rsidRDefault="00282E12" w:rsidP="00E77CE5">
      <w:pPr>
        <w:rPr>
          <w:rFonts w:eastAsia="Calibri" w:cstheme="minorHAnsi"/>
          <w:b/>
        </w:rPr>
      </w:pPr>
    </w:p>
    <w:p w14:paraId="2676620B" w14:textId="77777777" w:rsidR="00E77CE5" w:rsidRDefault="00E77CE5" w:rsidP="00E77CE5">
      <w:pPr>
        <w:rPr>
          <w:rFonts w:eastAsia="Calibri" w:cstheme="minorHAnsi"/>
          <w:bCs/>
          <w:i/>
          <w:iCs/>
          <w:sz w:val="20"/>
          <w:szCs w:val="20"/>
        </w:rPr>
      </w:pPr>
      <w:r w:rsidRPr="009B57A5">
        <w:rPr>
          <w:rFonts w:eastAsia="Calibri" w:cstheme="minorHAnsi"/>
          <w:bCs/>
          <w:i/>
          <w:iCs/>
          <w:sz w:val="20"/>
          <w:szCs w:val="20"/>
        </w:rPr>
        <w:t>Graf 11. Usporedba ukupnih prihoda kroz godine</w:t>
      </w:r>
    </w:p>
    <w:p w14:paraId="269C0C93" w14:textId="77777777" w:rsidR="00E77CE5" w:rsidRPr="009B57A5" w:rsidRDefault="00E77CE5" w:rsidP="00E77CE5">
      <w:pPr>
        <w:rPr>
          <w:rFonts w:eastAsia="Calibri" w:cstheme="minorHAnsi"/>
          <w:bCs/>
          <w:i/>
          <w:iCs/>
          <w:sz w:val="20"/>
          <w:szCs w:val="20"/>
        </w:rPr>
      </w:pPr>
      <w:r>
        <w:rPr>
          <w:noProof/>
        </w:rPr>
        <w:drawing>
          <wp:inline distT="0" distB="0" distL="0" distR="0" wp14:anchorId="61C8C789" wp14:editId="6E9BB06D">
            <wp:extent cx="8862060" cy="3802380"/>
            <wp:effectExtent l="0" t="0" r="15240" b="7620"/>
            <wp:docPr id="129657805" name="Chart 1">
              <a:extLst xmlns:a="http://schemas.openxmlformats.org/drawingml/2006/main">
                <a:ext uri="{FF2B5EF4-FFF2-40B4-BE49-F238E27FC236}">
                  <a16:creationId xmlns:a16="http://schemas.microsoft.com/office/drawing/2014/main" id="{59FD343D-DD86-80C0-1D15-F7C5C25A2B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B9B2F4E" w14:textId="77777777" w:rsidR="00E77CE5" w:rsidRPr="009B57A5" w:rsidRDefault="00E77CE5" w:rsidP="00E77CE5">
      <w:pPr>
        <w:jc w:val="both"/>
        <w:rPr>
          <w:rFonts w:eastAsia="Calibri" w:cstheme="minorHAnsi"/>
          <w:bCs/>
        </w:rPr>
      </w:pPr>
      <w:r w:rsidRPr="009B57A5">
        <w:rPr>
          <w:rFonts w:eastAsia="Calibri" w:cstheme="minorHAnsi"/>
          <w:bCs/>
        </w:rPr>
        <w:t xml:space="preserve">Iz </w:t>
      </w:r>
      <w:r>
        <w:rPr>
          <w:rFonts w:eastAsia="Calibri" w:cstheme="minorHAnsi"/>
          <w:bCs/>
        </w:rPr>
        <w:t>prethodne tablice i Grafa 11. vidljivo je da ukupni prihod u promatranom sedmogodišnjem razdoblju kontinuirano raste. Rezultat je to kontinuiranog povećanja prihoda od primarne djelatnosti zbog povećanja broja putnika i zrakoplovnih operacija te povećanja prihoda od sekundarnih djelatnosti te ostalih prihoda, odnosno financijske pomoći vlasnika Društva.</w:t>
      </w:r>
    </w:p>
    <w:p w14:paraId="1B729D41" w14:textId="77777777" w:rsidR="00E77CE5" w:rsidRDefault="00E77CE5" w:rsidP="00E77CE5">
      <w:pPr>
        <w:rPr>
          <w:rFonts w:eastAsia="Calibri" w:cstheme="minorHAnsi"/>
          <w:b/>
        </w:rPr>
      </w:pPr>
    </w:p>
    <w:p w14:paraId="170778E5" w14:textId="77777777" w:rsidR="00E77CE5" w:rsidRDefault="00E77CE5" w:rsidP="00E77CE5">
      <w:pPr>
        <w:rPr>
          <w:rFonts w:eastAsia="Calibri" w:cstheme="minorHAnsi"/>
          <w:b/>
        </w:rPr>
      </w:pPr>
    </w:p>
    <w:p w14:paraId="14B59819" w14:textId="77777777" w:rsidR="00E77CE5" w:rsidRDefault="00E77CE5" w:rsidP="00E77CE5">
      <w:pPr>
        <w:rPr>
          <w:rFonts w:eastAsia="Calibri" w:cstheme="minorHAnsi"/>
          <w:b/>
        </w:rPr>
      </w:pPr>
    </w:p>
    <w:p w14:paraId="1598C5AF" w14:textId="77777777" w:rsidR="00E77CE5" w:rsidRDefault="00E77CE5" w:rsidP="00E77CE5">
      <w:pPr>
        <w:rPr>
          <w:rFonts w:eastAsia="Calibri" w:cstheme="minorHAnsi"/>
          <w:b/>
        </w:rPr>
      </w:pPr>
    </w:p>
    <w:p w14:paraId="2BE724A5" w14:textId="77777777" w:rsidR="00282E12" w:rsidRDefault="00282E12" w:rsidP="00E77CE5">
      <w:pPr>
        <w:rPr>
          <w:rFonts w:eastAsia="Calibri" w:cstheme="minorHAnsi"/>
          <w:b/>
        </w:rPr>
      </w:pPr>
    </w:p>
    <w:p w14:paraId="20E492CF" w14:textId="77777777" w:rsidR="00E77CE5" w:rsidRDefault="00E77CE5" w:rsidP="00E77CE5">
      <w:pPr>
        <w:rPr>
          <w:rFonts w:eastAsia="Calibri" w:cstheme="minorHAnsi"/>
          <w:b/>
        </w:rPr>
      </w:pPr>
      <w:r w:rsidRPr="00071DD0">
        <w:rPr>
          <w:rFonts w:eastAsia="Calibri" w:cstheme="minorHAnsi"/>
          <w:b/>
        </w:rPr>
        <w:t>II</w:t>
      </w:r>
      <w:r>
        <w:rPr>
          <w:rFonts w:eastAsia="Calibri" w:cstheme="minorHAnsi"/>
          <w:b/>
        </w:rPr>
        <w:t xml:space="preserve">.         </w:t>
      </w:r>
      <w:r w:rsidRPr="00071DD0">
        <w:rPr>
          <w:rFonts w:eastAsia="Calibri" w:cstheme="minorHAnsi"/>
          <w:b/>
        </w:rPr>
        <w:t xml:space="preserve"> RASHODI</w:t>
      </w:r>
    </w:p>
    <w:p w14:paraId="7BE0C691" w14:textId="018CD4B7" w:rsidR="00E77CE5" w:rsidRPr="00CC280B" w:rsidRDefault="00E77CE5" w:rsidP="00E77CE5">
      <w:pPr>
        <w:rPr>
          <w:rFonts w:eastAsia="Calibri" w:cstheme="minorHAnsi"/>
          <w:bCs/>
          <w:i/>
          <w:iCs/>
          <w:sz w:val="20"/>
          <w:szCs w:val="20"/>
        </w:rPr>
      </w:pPr>
      <w:r w:rsidRPr="00CC280B">
        <w:rPr>
          <w:rFonts w:eastAsia="Calibri" w:cstheme="minorHAnsi"/>
          <w:bCs/>
          <w:i/>
          <w:iCs/>
          <w:sz w:val="20"/>
          <w:szCs w:val="20"/>
        </w:rPr>
        <w:t xml:space="preserve">Tablica </w:t>
      </w:r>
      <w:r w:rsidR="008F46B3">
        <w:rPr>
          <w:rFonts w:eastAsia="Calibri" w:cstheme="minorHAnsi"/>
          <w:bCs/>
          <w:i/>
          <w:iCs/>
          <w:sz w:val="20"/>
          <w:szCs w:val="20"/>
        </w:rPr>
        <w:t>7</w:t>
      </w:r>
      <w:r w:rsidRPr="00CC280B">
        <w:rPr>
          <w:rFonts w:eastAsia="Calibri" w:cstheme="minorHAnsi"/>
          <w:bCs/>
          <w:i/>
          <w:iCs/>
          <w:sz w:val="20"/>
          <w:szCs w:val="20"/>
        </w:rPr>
        <w:t>. Usporedba rashoda kroz godine</w:t>
      </w:r>
    </w:p>
    <w:tbl>
      <w:tblPr>
        <w:tblW w:w="13956" w:type="dxa"/>
        <w:tblLook w:val="04A0" w:firstRow="1" w:lastRow="0" w:firstColumn="1" w:lastColumn="0" w:noHBand="0" w:noVBand="1"/>
      </w:tblPr>
      <w:tblGrid>
        <w:gridCol w:w="1583"/>
        <w:gridCol w:w="800"/>
        <w:gridCol w:w="760"/>
        <w:gridCol w:w="820"/>
        <w:gridCol w:w="760"/>
        <w:gridCol w:w="740"/>
        <w:gridCol w:w="841"/>
        <w:gridCol w:w="820"/>
        <w:gridCol w:w="820"/>
        <w:gridCol w:w="861"/>
        <w:gridCol w:w="598"/>
        <w:gridCol w:w="500"/>
        <w:gridCol w:w="598"/>
        <w:gridCol w:w="500"/>
        <w:gridCol w:w="540"/>
        <w:gridCol w:w="580"/>
        <w:gridCol w:w="639"/>
        <w:gridCol w:w="598"/>
        <w:gridCol w:w="598"/>
      </w:tblGrid>
      <w:tr w:rsidR="00E77CE5" w:rsidRPr="00CC280B" w14:paraId="4E10C4A2" w14:textId="77777777" w:rsidTr="00C628B5">
        <w:trPr>
          <w:trHeight w:val="978"/>
        </w:trPr>
        <w:tc>
          <w:tcPr>
            <w:tcW w:w="1583" w:type="dxa"/>
            <w:tcBorders>
              <w:top w:val="single" w:sz="8" w:space="0" w:color="auto"/>
              <w:left w:val="single" w:sz="8" w:space="0" w:color="auto"/>
              <w:bottom w:val="single" w:sz="4" w:space="0" w:color="auto"/>
              <w:right w:val="single" w:sz="4" w:space="0" w:color="auto"/>
            </w:tcBorders>
            <w:shd w:val="clear" w:color="000000" w:fill="FDE9D9"/>
            <w:noWrap/>
            <w:vAlign w:val="center"/>
            <w:hideMark/>
          </w:tcPr>
          <w:p w14:paraId="792EB1CB"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Rashodi (eur)</w:t>
            </w:r>
          </w:p>
        </w:tc>
        <w:tc>
          <w:tcPr>
            <w:tcW w:w="800" w:type="dxa"/>
            <w:tcBorders>
              <w:top w:val="single" w:sz="8" w:space="0" w:color="auto"/>
              <w:left w:val="nil"/>
              <w:bottom w:val="single" w:sz="4" w:space="0" w:color="auto"/>
              <w:right w:val="single" w:sz="4" w:space="0" w:color="auto"/>
            </w:tcBorders>
            <w:shd w:val="clear" w:color="000000" w:fill="FDE9D9"/>
            <w:vAlign w:val="center"/>
            <w:hideMark/>
          </w:tcPr>
          <w:p w14:paraId="0F67A22C"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OST. 2020.</w:t>
            </w:r>
          </w:p>
        </w:tc>
        <w:tc>
          <w:tcPr>
            <w:tcW w:w="760" w:type="dxa"/>
            <w:tcBorders>
              <w:top w:val="single" w:sz="8" w:space="0" w:color="auto"/>
              <w:left w:val="nil"/>
              <w:bottom w:val="single" w:sz="4" w:space="0" w:color="auto"/>
              <w:right w:val="single" w:sz="4" w:space="0" w:color="auto"/>
            </w:tcBorders>
            <w:shd w:val="clear" w:color="000000" w:fill="FDE9D9"/>
            <w:vAlign w:val="center"/>
            <w:hideMark/>
          </w:tcPr>
          <w:p w14:paraId="15C53B58"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OST. 2021.</w:t>
            </w:r>
          </w:p>
        </w:tc>
        <w:tc>
          <w:tcPr>
            <w:tcW w:w="820" w:type="dxa"/>
            <w:tcBorders>
              <w:top w:val="single" w:sz="8" w:space="0" w:color="auto"/>
              <w:left w:val="nil"/>
              <w:bottom w:val="single" w:sz="4" w:space="0" w:color="auto"/>
              <w:right w:val="single" w:sz="4" w:space="0" w:color="auto"/>
            </w:tcBorders>
            <w:shd w:val="clear" w:color="000000" w:fill="FDE9D9"/>
            <w:vAlign w:val="center"/>
            <w:hideMark/>
          </w:tcPr>
          <w:p w14:paraId="4A824BC7"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OST. 2022</w:t>
            </w:r>
          </w:p>
        </w:tc>
        <w:tc>
          <w:tcPr>
            <w:tcW w:w="760" w:type="dxa"/>
            <w:tcBorders>
              <w:top w:val="single" w:sz="8" w:space="0" w:color="auto"/>
              <w:left w:val="nil"/>
              <w:bottom w:val="single" w:sz="4" w:space="0" w:color="auto"/>
              <w:right w:val="single" w:sz="4" w:space="0" w:color="auto"/>
            </w:tcBorders>
            <w:shd w:val="clear" w:color="000000" w:fill="FDE9D9"/>
            <w:vAlign w:val="center"/>
            <w:hideMark/>
          </w:tcPr>
          <w:p w14:paraId="03A1DC9A"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PL. 2022</w:t>
            </w:r>
          </w:p>
        </w:tc>
        <w:tc>
          <w:tcPr>
            <w:tcW w:w="740" w:type="dxa"/>
            <w:tcBorders>
              <w:top w:val="single" w:sz="8" w:space="0" w:color="auto"/>
              <w:left w:val="nil"/>
              <w:bottom w:val="single" w:sz="4" w:space="0" w:color="auto"/>
              <w:right w:val="single" w:sz="4" w:space="0" w:color="auto"/>
            </w:tcBorders>
            <w:shd w:val="clear" w:color="000000" w:fill="FDE9D9"/>
            <w:vAlign w:val="center"/>
            <w:hideMark/>
          </w:tcPr>
          <w:p w14:paraId="7398A21C"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PL. 2023.</w:t>
            </w:r>
          </w:p>
        </w:tc>
        <w:tc>
          <w:tcPr>
            <w:tcW w:w="841" w:type="dxa"/>
            <w:tcBorders>
              <w:top w:val="single" w:sz="8" w:space="0" w:color="auto"/>
              <w:left w:val="nil"/>
              <w:bottom w:val="single" w:sz="4" w:space="0" w:color="auto"/>
              <w:right w:val="single" w:sz="4" w:space="0" w:color="auto"/>
            </w:tcBorders>
            <w:shd w:val="clear" w:color="000000" w:fill="FDE9D9"/>
            <w:vAlign w:val="center"/>
            <w:hideMark/>
          </w:tcPr>
          <w:p w14:paraId="419005C8"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PROC. 2023</w:t>
            </w:r>
          </w:p>
        </w:tc>
        <w:tc>
          <w:tcPr>
            <w:tcW w:w="820" w:type="dxa"/>
            <w:tcBorders>
              <w:top w:val="single" w:sz="8" w:space="0" w:color="auto"/>
              <w:left w:val="nil"/>
              <w:bottom w:val="single" w:sz="4" w:space="0" w:color="auto"/>
              <w:right w:val="single" w:sz="4" w:space="0" w:color="auto"/>
            </w:tcBorders>
            <w:shd w:val="clear" w:color="000000" w:fill="FDE9D9"/>
            <w:vAlign w:val="center"/>
            <w:hideMark/>
          </w:tcPr>
          <w:p w14:paraId="4D3A9C01"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PL. 2024.</w:t>
            </w:r>
          </w:p>
        </w:tc>
        <w:tc>
          <w:tcPr>
            <w:tcW w:w="820" w:type="dxa"/>
            <w:tcBorders>
              <w:top w:val="single" w:sz="8" w:space="0" w:color="auto"/>
              <w:left w:val="nil"/>
              <w:bottom w:val="single" w:sz="4" w:space="0" w:color="auto"/>
              <w:right w:val="single" w:sz="4" w:space="0" w:color="auto"/>
            </w:tcBorders>
            <w:shd w:val="clear" w:color="000000" w:fill="FDE9D9"/>
            <w:vAlign w:val="center"/>
            <w:hideMark/>
          </w:tcPr>
          <w:p w14:paraId="5C7F9DBD"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PL. 2025.</w:t>
            </w:r>
          </w:p>
        </w:tc>
        <w:tc>
          <w:tcPr>
            <w:tcW w:w="861" w:type="dxa"/>
            <w:tcBorders>
              <w:top w:val="single" w:sz="8" w:space="0" w:color="auto"/>
              <w:left w:val="nil"/>
              <w:bottom w:val="single" w:sz="4" w:space="0" w:color="auto"/>
              <w:right w:val="single" w:sz="8" w:space="0" w:color="auto"/>
            </w:tcBorders>
            <w:shd w:val="clear" w:color="000000" w:fill="FDE9D9"/>
            <w:vAlign w:val="center"/>
            <w:hideMark/>
          </w:tcPr>
          <w:p w14:paraId="26D35186"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PL. 2026.</w:t>
            </w:r>
          </w:p>
        </w:tc>
        <w:tc>
          <w:tcPr>
            <w:tcW w:w="598" w:type="dxa"/>
            <w:tcBorders>
              <w:top w:val="single" w:sz="8" w:space="0" w:color="auto"/>
              <w:left w:val="nil"/>
              <w:bottom w:val="single" w:sz="4" w:space="0" w:color="auto"/>
              <w:right w:val="single" w:sz="4" w:space="0" w:color="auto"/>
            </w:tcBorders>
            <w:shd w:val="clear" w:color="000000" w:fill="FDE9D9"/>
            <w:vAlign w:val="center"/>
            <w:hideMark/>
          </w:tcPr>
          <w:p w14:paraId="13EB50CF"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Index 21. / 20.</w:t>
            </w:r>
          </w:p>
        </w:tc>
        <w:tc>
          <w:tcPr>
            <w:tcW w:w="500" w:type="dxa"/>
            <w:tcBorders>
              <w:top w:val="single" w:sz="8" w:space="0" w:color="auto"/>
              <w:left w:val="nil"/>
              <w:bottom w:val="single" w:sz="4" w:space="0" w:color="auto"/>
              <w:right w:val="single" w:sz="4" w:space="0" w:color="auto"/>
            </w:tcBorders>
            <w:shd w:val="clear" w:color="000000" w:fill="FDE9D9"/>
            <w:vAlign w:val="center"/>
            <w:hideMark/>
          </w:tcPr>
          <w:p w14:paraId="4587C17B"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Index 22. / 21.</w:t>
            </w:r>
          </w:p>
        </w:tc>
        <w:tc>
          <w:tcPr>
            <w:tcW w:w="598" w:type="dxa"/>
            <w:tcBorders>
              <w:top w:val="single" w:sz="8" w:space="0" w:color="auto"/>
              <w:left w:val="nil"/>
              <w:bottom w:val="single" w:sz="4" w:space="0" w:color="auto"/>
              <w:right w:val="single" w:sz="4" w:space="0" w:color="auto"/>
            </w:tcBorders>
            <w:shd w:val="clear" w:color="000000" w:fill="FDE9D9"/>
            <w:vAlign w:val="center"/>
            <w:hideMark/>
          </w:tcPr>
          <w:p w14:paraId="041672F0"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Index  22. / Pl. 22.</w:t>
            </w:r>
          </w:p>
        </w:tc>
        <w:tc>
          <w:tcPr>
            <w:tcW w:w="500" w:type="dxa"/>
            <w:tcBorders>
              <w:top w:val="single" w:sz="8" w:space="0" w:color="auto"/>
              <w:left w:val="nil"/>
              <w:bottom w:val="single" w:sz="4" w:space="0" w:color="auto"/>
              <w:right w:val="single" w:sz="4" w:space="0" w:color="auto"/>
            </w:tcBorders>
            <w:shd w:val="clear" w:color="000000" w:fill="FDE9D9"/>
            <w:vAlign w:val="center"/>
            <w:hideMark/>
          </w:tcPr>
          <w:p w14:paraId="6C442033"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Index Pl. 23 / 22.</w:t>
            </w:r>
          </w:p>
        </w:tc>
        <w:tc>
          <w:tcPr>
            <w:tcW w:w="540" w:type="dxa"/>
            <w:tcBorders>
              <w:top w:val="single" w:sz="8" w:space="0" w:color="auto"/>
              <w:left w:val="nil"/>
              <w:bottom w:val="single" w:sz="4" w:space="0" w:color="auto"/>
              <w:right w:val="single" w:sz="4" w:space="0" w:color="auto"/>
            </w:tcBorders>
            <w:shd w:val="clear" w:color="000000" w:fill="FDE9D9"/>
            <w:vAlign w:val="center"/>
            <w:hideMark/>
          </w:tcPr>
          <w:p w14:paraId="0C943B84"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Index Pl. 23. / Pr. 23.</w:t>
            </w:r>
          </w:p>
        </w:tc>
        <w:tc>
          <w:tcPr>
            <w:tcW w:w="580" w:type="dxa"/>
            <w:tcBorders>
              <w:top w:val="single" w:sz="8" w:space="0" w:color="auto"/>
              <w:left w:val="nil"/>
              <w:bottom w:val="single" w:sz="4" w:space="0" w:color="auto"/>
              <w:right w:val="single" w:sz="4" w:space="0" w:color="auto"/>
            </w:tcBorders>
            <w:shd w:val="clear" w:color="000000" w:fill="FDE9D9"/>
            <w:vAlign w:val="center"/>
            <w:hideMark/>
          </w:tcPr>
          <w:p w14:paraId="2DBBFB84"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Index Pl. 24. / Pr. 23.</w:t>
            </w:r>
          </w:p>
        </w:tc>
        <w:tc>
          <w:tcPr>
            <w:tcW w:w="639" w:type="dxa"/>
            <w:tcBorders>
              <w:top w:val="single" w:sz="8" w:space="0" w:color="auto"/>
              <w:left w:val="nil"/>
              <w:bottom w:val="single" w:sz="4" w:space="0" w:color="auto"/>
              <w:right w:val="single" w:sz="4" w:space="0" w:color="auto"/>
            </w:tcBorders>
            <w:shd w:val="clear" w:color="000000" w:fill="FDE9D9"/>
            <w:vAlign w:val="center"/>
            <w:hideMark/>
          </w:tcPr>
          <w:p w14:paraId="1FACB226"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Index Pl. 24. / Pl. 23.</w:t>
            </w:r>
          </w:p>
        </w:tc>
        <w:tc>
          <w:tcPr>
            <w:tcW w:w="598" w:type="dxa"/>
            <w:tcBorders>
              <w:top w:val="single" w:sz="8" w:space="0" w:color="auto"/>
              <w:left w:val="nil"/>
              <w:bottom w:val="single" w:sz="4" w:space="0" w:color="auto"/>
              <w:right w:val="single" w:sz="4" w:space="0" w:color="auto"/>
            </w:tcBorders>
            <w:shd w:val="clear" w:color="000000" w:fill="FDE9D9"/>
            <w:vAlign w:val="center"/>
            <w:hideMark/>
          </w:tcPr>
          <w:p w14:paraId="3F3B2250"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Index Pl. 25. /Pl. 24.</w:t>
            </w:r>
          </w:p>
        </w:tc>
        <w:tc>
          <w:tcPr>
            <w:tcW w:w="598" w:type="dxa"/>
            <w:tcBorders>
              <w:top w:val="single" w:sz="8" w:space="0" w:color="auto"/>
              <w:left w:val="nil"/>
              <w:bottom w:val="single" w:sz="4" w:space="0" w:color="auto"/>
              <w:right w:val="single" w:sz="8" w:space="0" w:color="auto"/>
            </w:tcBorders>
            <w:shd w:val="clear" w:color="000000" w:fill="FDE9D9"/>
            <w:vAlign w:val="center"/>
            <w:hideMark/>
          </w:tcPr>
          <w:p w14:paraId="5AA02DFA"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Index Pl. 26. / Pl. 25.</w:t>
            </w:r>
          </w:p>
        </w:tc>
      </w:tr>
      <w:tr w:rsidR="00E77CE5" w:rsidRPr="00CC280B" w14:paraId="147A9FE4" w14:textId="77777777" w:rsidTr="00C628B5">
        <w:trPr>
          <w:trHeight w:val="360"/>
        </w:trPr>
        <w:tc>
          <w:tcPr>
            <w:tcW w:w="1583" w:type="dxa"/>
            <w:tcBorders>
              <w:top w:val="nil"/>
              <w:left w:val="single" w:sz="8" w:space="0" w:color="auto"/>
              <w:bottom w:val="single" w:sz="4" w:space="0" w:color="auto"/>
              <w:right w:val="single" w:sz="4" w:space="0" w:color="auto"/>
            </w:tcBorders>
            <w:shd w:val="clear" w:color="000000" w:fill="FFFF00"/>
            <w:noWrap/>
            <w:vAlign w:val="center"/>
            <w:hideMark/>
          </w:tcPr>
          <w:p w14:paraId="74545B82"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Ukupno rashodi</w:t>
            </w:r>
          </w:p>
        </w:tc>
        <w:tc>
          <w:tcPr>
            <w:tcW w:w="800" w:type="dxa"/>
            <w:tcBorders>
              <w:top w:val="nil"/>
              <w:left w:val="nil"/>
              <w:bottom w:val="single" w:sz="4" w:space="0" w:color="auto"/>
              <w:right w:val="single" w:sz="4" w:space="0" w:color="auto"/>
            </w:tcBorders>
            <w:shd w:val="clear" w:color="000000" w:fill="FFFF00"/>
            <w:noWrap/>
            <w:vAlign w:val="bottom"/>
            <w:hideMark/>
          </w:tcPr>
          <w:p w14:paraId="63477034"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1,720,656</w:t>
            </w:r>
          </w:p>
        </w:tc>
        <w:tc>
          <w:tcPr>
            <w:tcW w:w="760" w:type="dxa"/>
            <w:tcBorders>
              <w:top w:val="nil"/>
              <w:left w:val="nil"/>
              <w:bottom w:val="single" w:sz="4" w:space="0" w:color="auto"/>
              <w:right w:val="single" w:sz="4" w:space="0" w:color="auto"/>
            </w:tcBorders>
            <w:shd w:val="clear" w:color="000000" w:fill="FFFF00"/>
            <w:noWrap/>
            <w:vAlign w:val="bottom"/>
            <w:hideMark/>
          </w:tcPr>
          <w:p w14:paraId="46A85CF9"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1,762,951</w:t>
            </w:r>
          </w:p>
        </w:tc>
        <w:tc>
          <w:tcPr>
            <w:tcW w:w="820" w:type="dxa"/>
            <w:tcBorders>
              <w:top w:val="nil"/>
              <w:left w:val="nil"/>
              <w:bottom w:val="single" w:sz="4" w:space="0" w:color="auto"/>
              <w:right w:val="single" w:sz="4" w:space="0" w:color="auto"/>
            </w:tcBorders>
            <w:shd w:val="clear" w:color="000000" w:fill="FFFF00"/>
            <w:noWrap/>
            <w:vAlign w:val="bottom"/>
            <w:hideMark/>
          </w:tcPr>
          <w:p w14:paraId="44038D61"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2,807,146</w:t>
            </w:r>
          </w:p>
        </w:tc>
        <w:tc>
          <w:tcPr>
            <w:tcW w:w="760" w:type="dxa"/>
            <w:tcBorders>
              <w:top w:val="nil"/>
              <w:left w:val="nil"/>
              <w:bottom w:val="single" w:sz="4" w:space="0" w:color="auto"/>
              <w:right w:val="nil"/>
            </w:tcBorders>
            <w:shd w:val="clear" w:color="000000" w:fill="FFFF00"/>
            <w:noWrap/>
            <w:vAlign w:val="bottom"/>
            <w:hideMark/>
          </w:tcPr>
          <w:p w14:paraId="5753A2AB"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2,001,088</w:t>
            </w:r>
          </w:p>
        </w:tc>
        <w:tc>
          <w:tcPr>
            <w:tcW w:w="740" w:type="dxa"/>
            <w:tcBorders>
              <w:top w:val="nil"/>
              <w:left w:val="single" w:sz="4" w:space="0" w:color="auto"/>
              <w:bottom w:val="single" w:sz="4" w:space="0" w:color="auto"/>
              <w:right w:val="single" w:sz="4" w:space="0" w:color="auto"/>
            </w:tcBorders>
            <w:shd w:val="clear" w:color="000000" w:fill="FFFF00"/>
            <w:noWrap/>
            <w:vAlign w:val="bottom"/>
            <w:hideMark/>
          </w:tcPr>
          <w:p w14:paraId="3E94718F"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2,127,030</w:t>
            </w:r>
          </w:p>
        </w:tc>
        <w:tc>
          <w:tcPr>
            <w:tcW w:w="841" w:type="dxa"/>
            <w:tcBorders>
              <w:top w:val="nil"/>
              <w:left w:val="nil"/>
              <w:bottom w:val="single" w:sz="4" w:space="0" w:color="auto"/>
              <w:right w:val="single" w:sz="4" w:space="0" w:color="auto"/>
            </w:tcBorders>
            <w:shd w:val="clear" w:color="000000" w:fill="FFFF00"/>
            <w:noWrap/>
            <w:vAlign w:val="bottom"/>
            <w:hideMark/>
          </w:tcPr>
          <w:p w14:paraId="5FD542F4"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3,432,040</w:t>
            </w:r>
          </w:p>
        </w:tc>
        <w:tc>
          <w:tcPr>
            <w:tcW w:w="820" w:type="dxa"/>
            <w:tcBorders>
              <w:top w:val="nil"/>
              <w:left w:val="nil"/>
              <w:bottom w:val="single" w:sz="4" w:space="0" w:color="auto"/>
              <w:right w:val="single" w:sz="4" w:space="0" w:color="auto"/>
            </w:tcBorders>
            <w:shd w:val="clear" w:color="000000" w:fill="FFFF00"/>
            <w:noWrap/>
            <w:vAlign w:val="bottom"/>
            <w:hideMark/>
          </w:tcPr>
          <w:p w14:paraId="137679D6"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3,441,414</w:t>
            </w:r>
          </w:p>
        </w:tc>
        <w:tc>
          <w:tcPr>
            <w:tcW w:w="820" w:type="dxa"/>
            <w:tcBorders>
              <w:top w:val="nil"/>
              <w:left w:val="nil"/>
              <w:bottom w:val="single" w:sz="4" w:space="0" w:color="auto"/>
              <w:right w:val="single" w:sz="4" w:space="0" w:color="auto"/>
            </w:tcBorders>
            <w:shd w:val="clear" w:color="000000" w:fill="FFFF00"/>
            <w:noWrap/>
            <w:vAlign w:val="bottom"/>
            <w:hideMark/>
          </w:tcPr>
          <w:p w14:paraId="432CCF7F"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3,615,683</w:t>
            </w:r>
          </w:p>
        </w:tc>
        <w:tc>
          <w:tcPr>
            <w:tcW w:w="861" w:type="dxa"/>
            <w:tcBorders>
              <w:top w:val="nil"/>
              <w:left w:val="nil"/>
              <w:bottom w:val="single" w:sz="4" w:space="0" w:color="auto"/>
              <w:right w:val="single" w:sz="8" w:space="0" w:color="auto"/>
            </w:tcBorders>
            <w:shd w:val="clear" w:color="000000" w:fill="FFFF00"/>
            <w:noWrap/>
            <w:vAlign w:val="bottom"/>
            <w:hideMark/>
          </w:tcPr>
          <w:p w14:paraId="2921234A"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3,680,473</w:t>
            </w:r>
          </w:p>
        </w:tc>
        <w:tc>
          <w:tcPr>
            <w:tcW w:w="598" w:type="dxa"/>
            <w:tcBorders>
              <w:top w:val="nil"/>
              <w:left w:val="nil"/>
              <w:bottom w:val="single" w:sz="4" w:space="0" w:color="auto"/>
              <w:right w:val="single" w:sz="4" w:space="0" w:color="auto"/>
            </w:tcBorders>
            <w:shd w:val="clear" w:color="000000" w:fill="FFFF00"/>
            <w:noWrap/>
            <w:vAlign w:val="bottom"/>
            <w:hideMark/>
          </w:tcPr>
          <w:p w14:paraId="775393CA"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102</w:t>
            </w:r>
          </w:p>
        </w:tc>
        <w:tc>
          <w:tcPr>
            <w:tcW w:w="500" w:type="dxa"/>
            <w:tcBorders>
              <w:top w:val="nil"/>
              <w:left w:val="nil"/>
              <w:bottom w:val="single" w:sz="4" w:space="0" w:color="auto"/>
              <w:right w:val="single" w:sz="4" w:space="0" w:color="auto"/>
            </w:tcBorders>
            <w:shd w:val="clear" w:color="000000" w:fill="FFFF00"/>
            <w:noWrap/>
            <w:vAlign w:val="bottom"/>
            <w:hideMark/>
          </w:tcPr>
          <w:p w14:paraId="5C599847"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159</w:t>
            </w:r>
          </w:p>
        </w:tc>
        <w:tc>
          <w:tcPr>
            <w:tcW w:w="598" w:type="dxa"/>
            <w:tcBorders>
              <w:top w:val="nil"/>
              <w:left w:val="nil"/>
              <w:bottom w:val="single" w:sz="4" w:space="0" w:color="auto"/>
              <w:right w:val="single" w:sz="4" w:space="0" w:color="auto"/>
            </w:tcBorders>
            <w:shd w:val="clear" w:color="000000" w:fill="FFFF00"/>
            <w:noWrap/>
            <w:vAlign w:val="bottom"/>
            <w:hideMark/>
          </w:tcPr>
          <w:p w14:paraId="7433CB35"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140</w:t>
            </w:r>
          </w:p>
        </w:tc>
        <w:tc>
          <w:tcPr>
            <w:tcW w:w="500" w:type="dxa"/>
            <w:tcBorders>
              <w:top w:val="nil"/>
              <w:left w:val="nil"/>
              <w:bottom w:val="single" w:sz="4" w:space="0" w:color="auto"/>
              <w:right w:val="single" w:sz="4" w:space="0" w:color="auto"/>
            </w:tcBorders>
            <w:shd w:val="clear" w:color="000000" w:fill="FFFF00"/>
            <w:noWrap/>
            <w:vAlign w:val="bottom"/>
            <w:hideMark/>
          </w:tcPr>
          <w:p w14:paraId="0207B448"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76</w:t>
            </w:r>
          </w:p>
        </w:tc>
        <w:tc>
          <w:tcPr>
            <w:tcW w:w="540" w:type="dxa"/>
            <w:tcBorders>
              <w:top w:val="nil"/>
              <w:left w:val="nil"/>
              <w:bottom w:val="single" w:sz="4" w:space="0" w:color="auto"/>
              <w:right w:val="single" w:sz="4" w:space="0" w:color="auto"/>
            </w:tcBorders>
            <w:shd w:val="clear" w:color="000000" w:fill="FFFF00"/>
            <w:noWrap/>
            <w:vAlign w:val="bottom"/>
            <w:hideMark/>
          </w:tcPr>
          <w:p w14:paraId="7C9BE3BA"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62</w:t>
            </w:r>
          </w:p>
        </w:tc>
        <w:tc>
          <w:tcPr>
            <w:tcW w:w="580" w:type="dxa"/>
            <w:tcBorders>
              <w:top w:val="nil"/>
              <w:left w:val="nil"/>
              <w:bottom w:val="single" w:sz="4" w:space="0" w:color="auto"/>
              <w:right w:val="single" w:sz="4" w:space="0" w:color="auto"/>
            </w:tcBorders>
            <w:shd w:val="clear" w:color="000000" w:fill="FFFF00"/>
            <w:noWrap/>
            <w:vAlign w:val="bottom"/>
            <w:hideMark/>
          </w:tcPr>
          <w:p w14:paraId="037C51E9"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100</w:t>
            </w:r>
          </w:p>
        </w:tc>
        <w:tc>
          <w:tcPr>
            <w:tcW w:w="639" w:type="dxa"/>
            <w:tcBorders>
              <w:top w:val="nil"/>
              <w:left w:val="nil"/>
              <w:bottom w:val="single" w:sz="4" w:space="0" w:color="auto"/>
              <w:right w:val="single" w:sz="4" w:space="0" w:color="auto"/>
            </w:tcBorders>
            <w:shd w:val="clear" w:color="000000" w:fill="FFFF00"/>
            <w:noWrap/>
            <w:vAlign w:val="bottom"/>
            <w:hideMark/>
          </w:tcPr>
          <w:p w14:paraId="535EFB16"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162</w:t>
            </w:r>
          </w:p>
        </w:tc>
        <w:tc>
          <w:tcPr>
            <w:tcW w:w="598" w:type="dxa"/>
            <w:tcBorders>
              <w:top w:val="nil"/>
              <w:left w:val="nil"/>
              <w:bottom w:val="single" w:sz="4" w:space="0" w:color="auto"/>
              <w:right w:val="single" w:sz="4" w:space="0" w:color="auto"/>
            </w:tcBorders>
            <w:shd w:val="clear" w:color="000000" w:fill="FFFF00"/>
            <w:noWrap/>
            <w:vAlign w:val="bottom"/>
            <w:hideMark/>
          </w:tcPr>
          <w:p w14:paraId="7DD3519B"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105</w:t>
            </w:r>
          </w:p>
        </w:tc>
        <w:tc>
          <w:tcPr>
            <w:tcW w:w="598" w:type="dxa"/>
            <w:tcBorders>
              <w:top w:val="nil"/>
              <w:left w:val="nil"/>
              <w:bottom w:val="single" w:sz="4" w:space="0" w:color="auto"/>
              <w:right w:val="single" w:sz="8" w:space="0" w:color="auto"/>
            </w:tcBorders>
            <w:shd w:val="clear" w:color="000000" w:fill="FFFF00"/>
            <w:noWrap/>
            <w:vAlign w:val="bottom"/>
            <w:hideMark/>
          </w:tcPr>
          <w:p w14:paraId="2EEEA69D"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102</w:t>
            </w:r>
          </w:p>
        </w:tc>
      </w:tr>
      <w:tr w:rsidR="00E77CE5" w:rsidRPr="00CC280B" w14:paraId="4012C9BC" w14:textId="77777777" w:rsidTr="00C628B5">
        <w:trPr>
          <w:trHeight w:val="360"/>
        </w:trPr>
        <w:tc>
          <w:tcPr>
            <w:tcW w:w="1583" w:type="dxa"/>
            <w:tcBorders>
              <w:top w:val="nil"/>
              <w:left w:val="single" w:sz="8" w:space="0" w:color="auto"/>
              <w:bottom w:val="single" w:sz="4" w:space="0" w:color="auto"/>
              <w:right w:val="single" w:sz="4" w:space="0" w:color="auto"/>
            </w:tcBorders>
            <w:shd w:val="clear" w:color="000000" w:fill="FFFF99"/>
            <w:noWrap/>
            <w:vAlign w:val="center"/>
            <w:hideMark/>
          </w:tcPr>
          <w:p w14:paraId="3F54B2EA" w14:textId="77777777" w:rsidR="00E77CE5" w:rsidRPr="00CC280B" w:rsidRDefault="00E77CE5" w:rsidP="00952A21">
            <w:pPr>
              <w:spacing w:after="0" w:line="240" w:lineRule="auto"/>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Poslovni rashodi</w:t>
            </w:r>
          </w:p>
        </w:tc>
        <w:tc>
          <w:tcPr>
            <w:tcW w:w="800" w:type="dxa"/>
            <w:tcBorders>
              <w:top w:val="nil"/>
              <w:left w:val="nil"/>
              <w:bottom w:val="single" w:sz="4" w:space="0" w:color="auto"/>
              <w:right w:val="single" w:sz="4" w:space="0" w:color="auto"/>
            </w:tcBorders>
            <w:shd w:val="clear" w:color="000000" w:fill="FFFF99"/>
            <w:noWrap/>
            <w:vAlign w:val="bottom"/>
            <w:hideMark/>
          </w:tcPr>
          <w:p w14:paraId="2F60809E"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1,655,568</w:t>
            </w:r>
          </w:p>
        </w:tc>
        <w:tc>
          <w:tcPr>
            <w:tcW w:w="760" w:type="dxa"/>
            <w:tcBorders>
              <w:top w:val="nil"/>
              <w:left w:val="nil"/>
              <w:bottom w:val="single" w:sz="4" w:space="0" w:color="auto"/>
              <w:right w:val="single" w:sz="4" w:space="0" w:color="auto"/>
            </w:tcBorders>
            <w:shd w:val="clear" w:color="000000" w:fill="FFFF99"/>
            <w:noWrap/>
            <w:vAlign w:val="bottom"/>
            <w:hideMark/>
          </w:tcPr>
          <w:p w14:paraId="2432FD6D"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1,698,688</w:t>
            </w:r>
          </w:p>
        </w:tc>
        <w:tc>
          <w:tcPr>
            <w:tcW w:w="820" w:type="dxa"/>
            <w:tcBorders>
              <w:top w:val="nil"/>
              <w:left w:val="nil"/>
              <w:bottom w:val="single" w:sz="4" w:space="0" w:color="auto"/>
              <w:right w:val="single" w:sz="4" w:space="0" w:color="auto"/>
            </w:tcBorders>
            <w:shd w:val="clear" w:color="000000" w:fill="FFFF99"/>
            <w:noWrap/>
            <w:vAlign w:val="bottom"/>
            <w:hideMark/>
          </w:tcPr>
          <w:p w14:paraId="5330F1C6"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2,735,358</w:t>
            </w:r>
          </w:p>
        </w:tc>
        <w:tc>
          <w:tcPr>
            <w:tcW w:w="760" w:type="dxa"/>
            <w:tcBorders>
              <w:top w:val="nil"/>
              <w:left w:val="nil"/>
              <w:bottom w:val="single" w:sz="4" w:space="0" w:color="auto"/>
              <w:right w:val="nil"/>
            </w:tcBorders>
            <w:shd w:val="clear" w:color="000000" w:fill="FFFF99"/>
            <w:noWrap/>
            <w:vAlign w:val="bottom"/>
            <w:hideMark/>
          </w:tcPr>
          <w:p w14:paraId="17B81518"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1,928,091</w:t>
            </w:r>
          </w:p>
        </w:tc>
        <w:tc>
          <w:tcPr>
            <w:tcW w:w="740" w:type="dxa"/>
            <w:tcBorders>
              <w:top w:val="nil"/>
              <w:left w:val="single" w:sz="4" w:space="0" w:color="auto"/>
              <w:bottom w:val="single" w:sz="4" w:space="0" w:color="auto"/>
              <w:right w:val="single" w:sz="4" w:space="0" w:color="auto"/>
            </w:tcBorders>
            <w:shd w:val="clear" w:color="000000" w:fill="FFFF99"/>
            <w:noWrap/>
            <w:vAlign w:val="bottom"/>
            <w:hideMark/>
          </w:tcPr>
          <w:p w14:paraId="0C0DFD3C"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2,065,713</w:t>
            </w:r>
          </w:p>
        </w:tc>
        <w:tc>
          <w:tcPr>
            <w:tcW w:w="841" w:type="dxa"/>
            <w:tcBorders>
              <w:top w:val="nil"/>
              <w:left w:val="nil"/>
              <w:bottom w:val="single" w:sz="4" w:space="0" w:color="auto"/>
              <w:right w:val="single" w:sz="4" w:space="0" w:color="auto"/>
            </w:tcBorders>
            <w:shd w:val="clear" w:color="000000" w:fill="FFFF99"/>
            <w:noWrap/>
            <w:vAlign w:val="bottom"/>
            <w:hideMark/>
          </w:tcPr>
          <w:p w14:paraId="0FB88D2A"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3,384,926</w:t>
            </w:r>
          </w:p>
        </w:tc>
        <w:tc>
          <w:tcPr>
            <w:tcW w:w="820" w:type="dxa"/>
            <w:tcBorders>
              <w:top w:val="nil"/>
              <w:left w:val="nil"/>
              <w:bottom w:val="single" w:sz="4" w:space="0" w:color="auto"/>
              <w:right w:val="single" w:sz="4" w:space="0" w:color="auto"/>
            </w:tcBorders>
            <w:shd w:val="clear" w:color="000000" w:fill="FFFF99"/>
            <w:noWrap/>
            <w:vAlign w:val="bottom"/>
            <w:hideMark/>
          </w:tcPr>
          <w:p w14:paraId="360C37BC"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3,378,614</w:t>
            </w:r>
          </w:p>
        </w:tc>
        <w:tc>
          <w:tcPr>
            <w:tcW w:w="820" w:type="dxa"/>
            <w:tcBorders>
              <w:top w:val="nil"/>
              <w:left w:val="nil"/>
              <w:bottom w:val="single" w:sz="4" w:space="0" w:color="auto"/>
              <w:right w:val="single" w:sz="4" w:space="0" w:color="auto"/>
            </w:tcBorders>
            <w:shd w:val="clear" w:color="000000" w:fill="FFFF99"/>
            <w:noWrap/>
            <w:vAlign w:val="bottom"/>
            <w:hideMark/>
          </w:tcPr>
          <w:p w14:paraId="0DC2F8F9"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3,557,285</w:t>
            </w:r>
          </w:p>
        </w:tc>
        <w:tc>
          <w:tcPr>
            <w:tcW w:w="861" w:type="dxa"/>
            <w:tcBorders>
              <w:top w:val="nil"/>
              <w:left w:val="nil"/>
              <w:bottom w:val="single" w:sz="4" w:space="0" w:color="auto"/>
              <w:right w:val="single" w:sz="8" w:space="0" w:color="auto"/>
            </w:tcBorders>
            <w:shd w:val="clear" w:color="000000" w:fill="FFFF99"/>
            <w:noWrap/>
            <w:vAlign w:val="bottom"/>
            <w:hideMark/>
          </w:tcPr>
          <w:p w14:paraId="0BD61B7D"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3,618,757</w:t>
            </w:r>
          </w:p>
        </w:tc>
        <w:tc>
          <w:tcPr>
            <w:tcW w:w="598" w:type="dxa"/>
            <w:tcBorders>
              <w:top w:val="nil"/>
              <w:left w:val="nil"/>
              <w:bottom w:val="single" w:sz="4" w:space="0" w:color="auto"/>
              <w:right w:val="single" w:sz="4" w:space="0" w:color="auto"/>
            </w:tcBorders>
            <w:shd w:val="clear" w:color="000000" w:fill="FFFF99"/>
            <w:noWrap/>
            <w:vAlign w:val="bottom"/>
            <w:hideMark/>
          </w:tcPr>
          <w:p w14:paraId="2FE93246"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103</w:t>
            </w:r>
          </w:p>
        </w:tc>
        <w:tc>
          <w:tcPr>
            <w:tcW w:w="500" w:type="dxa"/>
            <w:tcBorders>
              <w:top w:val="nil"/>
              <w:left w:val="nil"/>
              <w:bottom w:val="single" w:sz="4" w:space="0" w:color="auto"/>
              <w:right w:val="single" w:sz="4" w:space="0" w:color="auto"/>
            </w:tcBorders>
            <w:shd w:val="clear" w:color="000000" w:fill="FFFF99"/>
            <w:noWrap/>
            <w:vAlign w:val="bottom"/>
            <w:hideMark/>
          </w:tcPr>
          <w:p w14:paraId="203A732F"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161</w:t>
            </w:r>
          </w:p>
        </w:tc>
        <w:tc>
          <w:tcPr>
            <w:tcW w:w="598" w:type="dxa"/>
            <w:tcBorders>
              <w:top w:val="nil"/>
              <w:left w:val="nil"/>
              <w:bottom w:val="single" w:sz="4" w:space="0" w:color="auto"/>
              <w:right w:val="single" w:sz="4" w:space="0" w:color="auto"/>
            </w:tcBorders>
            <w:shd w:val="clear" w:color="000000" w:fill="FFFF99"/>
            <w:noWrap/>
            <w:vAlign w:val="bottom"/>
            <w:hideMark/>
          </w:tcPr>
          <w:p w14:paraId="7D619E0C"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142</w:t>
            </w:r>
          </w:p>
        </w:tc>
        <w:tc>
          <w:tcPr>
            <w:tcW w:w="500" w:type="dxa"/>
            <w:tcBorders>
              <w:top w:val="nil"/>
              <w:left w:val="nil"/>
              <w:bottom w:val="single" w:sz="4" w:space="0" w:color="auto"/>
              <w:right w:val="single" w:sz="4" w:space="0" w:color="auto"/>
            </w:tcBorders>
            <w:shd w:val="clear" w:color="000000" w:fill="FFFF99"/>
            <w:noWrap/>
            <w:vAlign w:val="bottom"/>
            <w:hideMark/>
          </w:tcPr>
          <w:p w14:paraId="24F9399B"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76</w:t>
            </w:r>
          </w:p>
        </w:tc>
        <w:tc>
          <w:tcPr>
            <w:tcW w:w="540" w:type="dxa"/>
            <w:tcBorders>
              <w:top w:val="nil"/>
              <w:left w:val="nil"/>
              <w:bottom w:val="single" w:sz="4" w:space="0" w:color="auto"/>
              <w:right w:val="single" w:sz="4" w:space="0" w:color="auto"/>
            </w:tcBorders>
            <w:shd w:val="clear" w:color="000000" w:fill="FFFF99"/>
            <w:noWrap/>
            <w:vAlign w:val="bottom"/>
            <w:hideMark/>
          </w:tcPr>
          <w:p w14:paraId="0823C3E8"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61</w:t>
            </w:r>
          </w:p>
        </w:tc>
        <w:tc>
          <w:tcPr>
            <w:tcW w:w="580" w:type="dxa"/>
            <w:tcBorders>
              <w:top w:val="nil"/>
              <w:left w:val="nil"/>
              <w:bottom w:val="single" w:sz="4" w:space="0" w:color="auto"/>
              <w:right w:val="single" w:sz="4" w:space="0" w:color="auto"/>
            </w:tcBorders>
            <w:shd w:val="clear" w:color="000000" w:fill="FFFF99"/>
            <w:noWrap/>
            <w:vAlign w:val="bottom"/>
            <w:hideMark/>
          </w:tcPr>
          <w:p w14:paraId="5F1F5187"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100</w:t>
            </w:r>
          </w:p>
        </w:tc>
        <w:tc>
          <w:tcPr>
            <w:tcW w:w="639" w:type="dxa"/>
            <w:tcBorders>
              <w:top w:val="nil"/>
              <w:left w:val="nil"/>
              <w:bottom w:val="single" w:sz="4" w:space="0" w:color="auto"/>
              <w:right w:val="single" w:sz="4" w:space="0" w:color="auto"/>
            </w:tcBorders>
            <w:shd w:val="clear" w:color="000000" w:fill="FFFF99"/>
            <w:noWrap/>
            <w:vAlign w:val="bottom"/>
            <w:hideMark/>
          </w:tcPr>
          <w:p w14:paraId="4F87955D"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164</w:t>
            </w:r>
          </w:p>
        </w:tc>
        <w:tc>
          <w:tcPr>
            <w:tcW w:w="598" w:type="dxa"/>
            <w:tcBorders>
              <w:top w:val="nil"/>
              <w:left w:val="nil"/>
              <w:bottom w:val="single" w:sz="4" w:space="0" w:color="auto"/>
              <w:right w:val="single" w:sz="4" w:space="0" w:color="auto"/>
            </w:tcBorders>
            <w:shd w:val="clear" w:color="000000" w:fill="FFFF99"/>
            <w:noWrap/>
            <w:vAlign w:val="bottom"/>
            <w:hideMark/>
          </w:tcPr>
          <w:p w14:paraId="1F79EB27"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105</w:t>
            </w:r>
          </w:p>
        </w:tc>
        <w:tc>
          <w:tcPr>
            <w:tcW w:w="598" w:type="dxa"/>
            <w:tcBorders>
              <w:top w:val="nil"/>
              <w:left w:val="nil"/>
              <w:bottom w:val="single" w:sz="4" w:space="0" w:color="auto"/>
              <w:right w:val="single" w:sz="8" w:space="0" w:color="auto"/>
            </w:tcBorders>
            <w:shd w:val="clear" w:color="000000" w:fill="FFFF99"/>
            <w:noWrap/>
            <w:vAlign w:val="bottom"/>
            <w:hideMark/>
          </w:tcPr>
          <w:p w14:paraId="233EECE5"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102</w:t>
            </w:r>
          </w:p>
        </w:tc>
      </w:tr>
      <w:tr w:rsidR="00E77CE5" w:rsidRPr="00CC280B" w14:paraId="4DE720CF" w14:textId="77777777" w:rsidTr="00C628B5">
        <w:trPr>
          <w:trHeight w:val="360"/>
        </w:trPr>
        <w:tc>
          <w:tcPr>
            <w:tcW w:w="1583" w:type="dxa"/>
            <w:tcBorders>
              <w:top w:val="nil"/>
              <w:left w:val="single" w:sz="8" w:space="0" w:color="auto"/>
              <w:bottom w:val="single" w:sz="4" w:space="0" w:color="auto"/>
              <w:right w:val="single" w:sz="4" w:space="0" w:color="auto"/>
            </w:tcBorders>
            <w:shd w:val="clear" w:color="000000" w:fill="FFFFCC"/>
            <w:noWrap/>
            <w:vAlign w:val="center"/>
            <w:hideMark/>
          </w:tcPr>
          <w:p w14:paraId="2BD20225" w14:textId="77777777" w:rsidR="00E77CE5" w:rsidRPr="00CC280B" w:rsidRDefault="00E77CE5" w:rsidP="00952A21">
            <w:pPr>
              <w:spacing w:after="0" w:line="240" w:lineRule="auto"/>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 Materijalni troškovi</w:t>
            </w:r>
          </w:p>
        </w:tc>
        <w:tc>
          <w:tcPr>
            <w:tcW w:w="800" w:type="dxa"/>
            <w:tcBorders>
              <w:top w:val="nil"/>
              <w:left w:val="nil"/>
              <w:bottom w:val="single" w:sz="4" w:space="0" w:color="auto"/>
              <w:right w:val="single" w:sz="4" w:space="0" w:color="auto"/>
            </w:tcBorders>
            <w:shd w:val="clear" w:color="000000" w:fill="FFFFCC"/>
            <w:noWrap/>
            <w:vAlign w:val="bottom"/>
            <w:hideMark/>
          </w:tcPr>
          <w:p w14:paraId="32A91EE8"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374,206</w:t>
            </w:r>
          </w:p>
        </w:tc>
        <w:tc>
          <w:tcPr>
            <w:tcW w:w="760" w:type="dxa"/>
            <w:tcBorders>
              <w:top w:val="nil"/>
              <w:left w:val="nil"/>
              <w:bottom w:val="single" w:sz="4" w:space="0" w:color="auto"/>
              <w:right w:val="single" w:sz="4" w:space="0" w:color="auto"/>
            </w:tcBorders>
            <w:shd w:val="clear" w:color="000000" w:fill="FFFFCC"/>
            <w:noWrap/>
            <w:vAlign w:val="bottom"/>
            <w:hideMark/>
          </w:tcPr>
          <w:p w14:paraId="1D137F7A"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437,871</w:t>
            </w:r>
          </w:p>
        </w:tc>
        <w:tc>
          <w:tcPr>
            <w:tcW w:w="820" w:type="dxa"/>
            <w:tcBorders>
              <w:top w:val="nil"/>
              <w:left w:val="nil"/>
              <w:bottom w:val="single" w:sz="4" w:space="0" w:color="auto"/>
              <w:right w:val="single" w:sz="4" w:space="0" w:color="auto"/>
            </w:tcBorders>
            <w:shd w:val="clear" w:color="000000" w:fill="FFFFCC"/>
            <w:noWrap/>
            <w:vAlign w:val="bottom"/>
            <w:hideMark/>
          </w:tcPr>
          <w:p w14:paraId="100E32F4"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1,492,082</w:t>
            </w:r>
          </w:p>
        </w:tc>
        <w:tc>
          <w:tcPr>
            <w:tcW w:w="760" w:type="dxa"/>
            <w:tcBorders>
              <w:top w:val="nil"/>
              <w:left w:val="nil"/>
              <w:bottom w:val="single" w:sz="4" w:space="0" w:color="auto"/>
              <w:right w:val="nil"/>
            </w:tcBorders>
            <w:shd w:val="clear" w:color="000000" w:fill="FFFFCC"/>
            <w:noWrap/>
            <w:vAlign w:val="bottom"/>
            <w:hideMark/>
          </w:tcPr>
          <w:p w14:paraId="0BC586FF"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530,520</w:t>
            </w:r>
          </w:p>
        </w:tc>
        <w:tc>
          <w:tcPr>
            <w:tcW w:w="740" w:type="dxa"/>
            <w:tcBorders>
              <w:top w:val="nil"/>
              <w:left w:val="single" w:sz="4" w:space="0" w:color="auto"/>
              <w:bottom w:val="single" w:sz="4" w:space="0" w:color="auto"/>
              <w:right w:val="single" w:sz="4" w:space="0" w:color="auto"/>
            </w:tcBorders>
            <w:shd w:val="clear" w:color="000000" w:fill="FFFFCC"/>
            <w:noWrap/>
            <w:vAlign w:val="bottom"/>
            <w:hideMark/>
          </w:tcPr>
          <w:p w14:paraId="33D89BA3"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736,451</w:t>
            </w:r>
          </w:p>
        </w:tc>
        <w:tc>
          <w:tcPr>
            <w:tcW w:w="841" w:type="dxa"/>
            <w:tcBorders>
              <w:top w:val="nil"/>
              <w:left w:val="nil"/>
              <w:bottom w:val="single" w:sz="4" w:space="0" w:color="auto"/>
              <w:right w:val="single" w:sz="4" w:space="0" w:color="auto"/>
            </w:tcBorders>
            <w:shd w:val="clear" w:color="000000" w:fill="FFFFCC"/>
            <w:noWrap/>
            <w:vAlign w:val="bottom"/>
            <w:hideMark/>
          </w:tcPr>
          <w:p w14:paraId="17D77C22"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1,801,235</w:t>
            </w:r>
          </w:p>
        </w:tc>
        <w:tc>
          <w:tcPr>
            <w:tcW w:w="820" w:type="dxa"/>
            <w:tcBorders>
              <w:top w:val="nil"/>
              <w:left w:val="nil"/>
              <w:bottom w:val="single" w:sz="4" w:space="0" w:color="auto"/>
              <w:right w:val="single" w:sz="4" w:space="0" w:color="auto"/>
            </w:tcBorders>
            <w:shd w:val="clear" w:color="000000" w:fill="FFFFCC"/>
            <w:noWrap/>
            <w:vAlign w:val="bottom"/>
            <w:hideMark/>
          </w:tcPr>
          <w:p w14:paraId="40C1D581"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1,423,350</w:t>
            </w:r>
          </w:p>
        </w:tc>
        <w:tc>
          <w:tcPr>
            <w:tcW w:w="820" w:type="dxa"/>
            <w:tcBorders>
              <w:top w:val="nil"/>
              <w:left w:val="nil"/>
              <w:bottom w:val="single" w:sz="4" w:space="0" w:color="auto"/>
              <w:right w:val="single" w:sz="4" w:space="0" w:color="auto"/>
            </w:tcBorders>
            <w:shd w:val="clear" w:color="000000" w:fill="FFFFCC"/>
            <w:noWrap/>
            <w:vAlign w:val="bottom"/>
            <w:hideMark/>
          </w:tcPr>
          <w:p w14:paraId="672895B2"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1,564,815</w:t>
            </w:r>
          </w:p>
        </w:tc>
        <w:tc>
          <w:tcPr>
            <w:tcW w:w="861" w:type="dxa"/>
            <w:tcBorders>
              <w:top w:val="nil"/>
              <w:left w:val="nil"/>
              <w:bottom w:val="single" w:sz="4" w:space="0" w:color="auto"/>
              <w:right w:val="single" w:sz="8" w:space="0" w:color="auto"/>
            </w:tcBorders>
            <w:shd w:val="clear" w:color="000000" w:fill="FFFFCC"/>
            <w:noWrap/>
            <w:vAlign w:val="bottom"/>
            <w:hideMark/>
          </w:tcPr>
          <w:p w14:paraId="1B03B3B8"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1,617,663</w:t>
            </w:r>
          </w:p>
        </w:tc>
        <w:tc>
          <w:tcPr>
            <w:tcW w:w="598" w:type="dxa"/>
            <w:tcBorders>
              <w:top w:val="nil"/>
              <w:left w:val="nil"/>
              <w:bottom w:val="single" w:sz="4" w:space="0" w:color="auto"/>
              <w:right w:val="single" w:sz="4" w:space="0" w:color="auto"/>
            </w:tcBorders>
            <w:shd w:val="clear" w:color="000000" w:fill="FFFFCC"/>
            <w:noWrap/>
            <w:vAlign w:val="bottom"/>
            <w:hideMark/>
          </w:tcPr>
          <w:p w14:paraId="78125C74"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117</w:t>
            </w:r>
          </w:p>
        </w:tc>
        <w:tc>
          <w:tcPr>
            <w:tcW w:w="500" w:type="dxa"/>
            <w:tcBorders>
              <w:top w:val="nil"/>
              <w:left w:val="nil"/>
              <w:bottom w:val="single" w:sz="4" w:space="0" w:color="auto"/>
              <w:right w:val="single" w:sz="4" w:space="0" w:color="auto"/>
            </w:tcBorders>
            <w:shd w:val="clear" w:color="000000" w:fill="FFFFCC"/>
            <w:noWrap/>
            <w:vAlign w:val="bottom"/>
            <w:hideMark/>
          </w:tcPr>
          <w:p w14:paraId="7371BA56"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341</w:t>
            </w:r>
          </w:p>
        </w:tc>
        <w:tc>
          <w:tcPr>
            <w:tcW w:w="598" w:type="dxa"/>
            <w:tcBorders>
              <w:top w:val="nil"/>
              <w:left w:val="nil"/>
              <w:bottom w:val="single" w:sz="4" w:space="0" w:color="auto"/>
              <w:right w:val="single" w:sz="4" w:space="0" w:color="auto"/>
            </w:tcBorders>
            <w:shd w:val="clear" w:color="000000" w:fill="FFFFCC"/>
            <w:noWrap/>
            <w:vAlign w:val="bottom"/>
            <w:hideMark/>
          </w:tcPr>
          <w:p w14:paraId="6D065A2B"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281</w:t>
            </w:r>
          </w:p>
        </w:tc>
        <w:tc>
          <w:tcPr>
            <w:tcW w:w="500" w:type="dxa"/>
            <w:tcBorders>
              <w:top w:val="nil"/>
              <w:left w:val="nil"/>
              <w:bottom w:val="single" w:sz="4" w:space="0" w:color="auto"/>
              <w:right w:val="single" w:sz="4" w:space="0" w:color="auto"/>
            </w:tcBorders>
            <w:shd w:val="clear" w:color="000000" w:fill="FFFFCC"/>
            <w:noWrap/>
            <w:vAlign w:val="bottom"/>
            <w:hideMark/>
          </w:tcPr>
          <w:p w14:paraId="27BE173D"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49</w:t>
            </w:r>
          </w:p>
        </w:tc>
        <w:tc>
          <w:tcPr>
            <w:tcW w:w="540" w:type="dxa"/>
            <w:tcBorders>
              <w:top w:val="nil"/>
              <w:left w:val="nil"/>
              <w:bottom w:val="single" w:sz="4" w:space="0" w:color="auto"/>
              <w:right w:val="single" w:sz="4" w:space="0" w:color="auto"/>
            </w:tcBorders>
            <w:shd w:val="clear" w:color="000000" w:fill="FFFFCC"/>
            <w:noWrap/>
            <w:vAlign w:val="bottom"/>
            <w:hideMark/>
          </w:tcPr>
          <w:p w14:paraId="428E3D20"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41</w:t>
            </w:r>
          </w:p>
        </w:tc>
        <w:tc>
          <w:tcPr>
            <w:tcW w:w="580" w:type="dxa"/>
            <w:tcBorders>
              <w:top w:val="nil"/>
              <w:left w:val="nil"/>
              <w:bottom w:val="single" w:sz="4" w:space="0" w:color="auto"/>
              <w:right w:val="single" w:sz="4" w:space="0" w:color="auto"/>
            </w:tcBorders>
            <w:shd w:val="clear" w:color="000000" w:fill="FFFFCC"/>
            <w:noWrap/>
            <w:vAlign w:val="bottom"/>
            <w:hideMark/>
          </w:tcPr>
          <w:p w14:paraId="65CBD6C7"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79</w:t>
            </w:r>
          </w:p>
        </w:tc>
        <w:tc>
          <w:tcPr>
            <w:tcW w:w="639" w:type="dxa"/>
            <w:tcBorders>
              <w:top w:val="nil"/>
              <w:left w:val="nil"/>
              <w:bottom w:val="single" w:sz="4" w:space="0" w:color="auto"/>
              <w:right w:val="single" w:sz="4" w:space="0" w:color="auto"/>
            </w:tcBorders>
            <w:shd w:val="clear" w:color="000000" w:fill="FFFFCC"/>
            <w:noWrap/>
            <w:vAlign w:val="bottom"/>
            <w:hideMark/>
          </w:tcPr>
          <w:p w14:paraId="57FB8E8C"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193</w:t>
            </w:r>
          </w:p>
        </w:tc>
        <w:tc>
          <w:tcPr>
            <w:tcW w:w="598" w:type="dxa"/>
            <w:tcBorders>
              <w:top w:val="nil"/>
              <w:left w:val="nil"/>
              <w:bottom w:val="single" w:sz="4" w:space="0" w:color="auto"/>
              <w:right w:val="single" w:sz="4" w:space="0" w:color="auto"/>
            </w:tcBorders>
            <w:shd w:val="clear" w:color="000000" w:fill="FFFFCC"/>
            <w:noWrap/>
            <w:vAlign w:val="bottom"/>
            <w:hideMark/>
          </w:tcPr>
          <w:p w14:paraId="68986D2B"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110</w:t>
            </w:r>
          </w:p>
        </w:tc>
        <w:tc>
          <w:tcPr>
            <w:tcW w:w="598" w:type="dxa"/>
            <w:tcBorders>
              <w:top w:val="nil"/>
              <w:left w:val="nil"/>
              <w:bottom w:val="single" w:sz="4" w:space="0" w:color="auto"/>
              <w:right w:val="single" w:sz="8" w:space="0" w:color="auto"/>
            </w:tcBorders>
            <w:shd w:val="clear" w:color="000000" w:fill="FFFFCC"/>
            <w:noWrap/>
            <w:vAlign w:val="bottom"/>
            <w:hideMark/>
          </w:tcPr>
          <w:p w14:paraId="3AA1026F"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103</w:t>
            </w:r>
          </w:p>
        </w:tc>
      </w:tr>
      <w:tr w:rsidR="00E77CE5" w:rsidRPr="00CC280B" w14:paraId="49D3588D" w14:textId="77777777" w:rsidTr="00C628B5">
        <w:trPr>
          <w:trHeight w:val="375"/>
        </w:trPr>
        <w:tc>
          <w:tcPr>
            <w:tcW w:w="1583" w:type="dxa"/>
            <w:tcBorders>
              <w:top w:val="nil"/>
              <w:left w:val="single" w:sz="8" w:space="0" w:color="auto"/>
              <w:bottom w:val="single" w:sz="4" w:space="0" w:color="auto"/>
              <w:right w:val="single" w:sz="4" w:space="0" w:color="auto"/>
            </w:tcBorders>
            <w:shd w:val="clear" w:color="auto" w:fill="auto"/>
            <w:vAlign w:val="center"/>
            <w:hideMark/>
          </w:tcPr>
          <w:p w14:paraId="36E27FCA" w14:textId="77777777" w:rsidR="00E77CE5" w:rsidRPr="00CC280B" w:rsidRDefault="00E77CE5" w:rsidP="00952A21">
            <w:pPr>
              <w:spacing w:after="0" w:line="240" w:lineRule="auto"/>
              <w:rPr>
                <w:rFonts w:ascii="Calibri" w:eastAsia="Times New Roman" w:hAnsi="Calibri" w:cs="Calibri"/>
                <w:i/>
                <w:iCs/>
                <w:color w:val="000000"/>
                <w:sz w:val="12"/>
                <w:szCs w:val="12"/>
                <w:lang w:eastAsia="hr-HR"/>
              </w:rPr>
            </w:pPr>
            <w:r w:rsidRPr="00CC280B">
              <w:rPr>
                <w:rFonts w:ascii="Calibri" w:eastAsia="Times New Roman" w:hAnsi="Calibri" w:cs="Calibri"/>
                <w:i/>
                <w:iCs/>
                <w:color w:val="000000"/>
                <w:sz w:val="12"/>
                <w:szCs w:val="12"/>
                <w:lang w:eastAsia="hr-HR"/>
              </w:rPr>
              <w:t xml:space="preserve">    a)Troškovi sirovina i materijala</w:t>
            </w:r>
          </w:p>
        </w:tc>
        <w:tc>
          <w:tcPr>
            <w:tcW w:w="800" w:type="dxa"/>
            <w:tcBorders>
              <w:top w:val="nil"/>
              <w:left w:val="nil"/>
              <w:bottom w:val="single" w:sz="4" w:space="0" w:color="auto"/>
              <w:right w:val="single" w:sz="4" w:space="0" w:color="auto"/>
            </w:tcBorders>
            <w:shd w:val="clear" w:color="000000" w:fill="FFFFFF"/>
            <w:noWrap/>
            <w:vAlign w:val="bottom"/>
            <w:hideMark/>
          </w:tcPr>
          <w:p w14:paraId="2A4D3303"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129,113</w:t>
            </w:r>
          </w:p>
        </w:tc>
        <w:tc>
          <w:tcPr>
            <w:tcW w:w="760" w:type="dxa"/>
            <w:tcBorders>
              <w:top w:val="nil"/>
              <w:left w:val="nil"/>
              <w:bottom w:val="single" w:sz="4" w:space="0" w:color="auto"/>
              <w:right w:val="single" w:sz="4" w:space="0" w:color="auto"/>
            </w:tcBorders>
            <w:shd w:val="clear" w:color="000000" w:fill="FFFFFF"/>
            <w:noWrap/>
            <w:vAlign w:val="bottom"/>
            <w:hideMark/>
          </w:tcPr>
          <w:p w14:paraId="6EAAD0A1"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132,449</w:t>
            </w:r>
          </w:p>
        </w:tc>
        <w:tc>
          <w:tcPr>
            <w:tcW w:w="820" w:type="dxa"/>
            <w:tcBorders>
              <w:top w:val="nil"/>
              <w:left w:val="nil"/>
              <w:bottom w:val="single" w:sz="4" w:space="0" w:color="auto"/>
              <w:right w:val="single" w:sz="4" w:space="0" w:color="auto"/>
            </w:tcBorders>
            <w:shd w:val="clear" w:color="000000" w:fill="FFFFFF"/>
            <w:noWrap/>
            <w:vAlign w:val="bottom"/>
            <w:hideMark/>
          </w:tcPr>
          <w:p w14:paraId="2A12A8D3"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226,188</w:t>
            </w:r>
          </w:p>
        </w:tc>
        <w:tc>
          <w:tcPr>
            <w:tcW w:w="760" w:type="dxa"/>
            <w:tcBorders>
              <w:top w:val="nil"/>
              <w:left w:val="nil"/>
              <w:bottom w:val="single" w:sz="4" w:space="0" w:color="auto"/>
              <w:right w:val="single" w:sz="4" w:space="0" w:color="auto"/>
            </w:tcBorders>
            <w:shd w:val="clear" w:color="000000" w:fill="FFFFFF"/>
            <w:noWrap/>
            <w:vAlign w:val="bottom"/>
            <w:hideMark/>
          </w:tcPr>
          <w:p w14:paraId="28E375B4"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145,995</w:t>
            </w:r>
          </w:p>
        </w:tc>
        <w:tc>
          <w:tcPr>
            <w:tcW w:w="740" w:type="dxa"/>
            <w:tcBorders>
              <w:top w:val="nil"/>
              <w:left w:val="nil"/>
              <w:bottom w:val="single" w:sz="4" w:space="0" w:color="auto"/>
              <w:right w:val="single" w:sz="4" w:space="0" w:color="auto"/>
            </w:tcBorders>
            <w:shd w:val="clear" w:color="000000" w:fill="FFFFFF"/>
            <w:noWrap/>
            <w:vAlign w:val="bottom"/>
            <w:hideMark/>
          </w:tcPr>
          <w:p w14:paraId="39274612"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174,530</w:t>
            </w:r>
          </w:p>
        </w:tc>
        <w:tc>
          <w:tcPr>
            <w:tcW w:w="841" w:type="dxa"/>
            <w:tcBorders>
              <w:top w:val="nil"/>
              <w:left w:val="nil"/>
              <w:bottom w:val="single" w:sz="4" w:space="0" w:color="auto"/>
              <w:right w:val="single" w:sz="4" w:space="0" w:color="auto"/>
            </w:tcBorders>
            <w:shd w:val="clear" w:color="000000" w:fill="FFFFFF"/>
            <w:noWrap/>
            <w:vAlign w:val="bottom"/>
            <w:hideMark/>
          </w:tcPr>
          <w:p w14:paraId="32B7E58D"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376,526</w:t>
            </w:r>
          </w:p>
        </w:tc>
        <w:tc>
          <w:tcPr>
            <w:tcW w:w="820" w:type="dxa"/>
            <w:tcBorders>
              <w:top w:val="nil"/>
              <w:left w:val="nil"/>
              <w:bottom w:val="single" w:sz="4" w:space="0" w:color="auto"/>
              <w:right w:val="single" w:sz="4" w:space="0" w:color="auto"/>
            </w:tcBorders>
            <w:shd w:val="clear" w:color="000000" w:fill="FFFFFF"/>
            <w:noWrap/>
            <w:vAlign w:val="bottom"/>
            <w:hideMark/>
          </w:tcPr>
          <w:p w14:paraId="53EE10DD"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383,500</w:t>
            </w:r>
          </w:p>
        </w:tc>
        <w:tc>
          <w:tcPr>
            <w:tcW w:w="820" w:type="dxa"/>
            <w:tcBorders>
              <w:top w:val="nil"/>
              <w:left w:val="nil"/>
              <w:bottom w:val="single" w:sz="4" w:space="0" w:color="auto"/>
              <w:right w:val="single" w:sz="4" w:space="0" w:color="auto"/>
            </w:tcBorders>
            <w:shd w:val="clear" w:color="000000" w:fill="FFFFFF"/>
            <w:noWrap/>
            <w:vAlign w:val="bottom"/>
            <w:hideMark/>
          </w:tcPr>
          <w:p w14:paraId="6F09C26D"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391,075</w:t>
            </w:r>
          </w:p>
        </w:tc>
        <w:tc>
          <w:tcPr>
            <w:tcW w:w="861" w:type="dxa"/>
            <w:tcBorders>
              <w:top w:val="nil"/>
              <w:left w:val="nil"/>
              <w:bottom w:val="single" w:sz="4" w:space="0" w:color="auto"/>
              <w:right w:val="single" w:sz="8" w:space="0" w:color="auto"/>
            </w:tcBorders>
            <w:shd w:val="clear" w:color="000000" w:fill="FFFFFF"/>
            <w:noWrap/>
            <w:vAlign w:val="bottom"/>
            <w:hideMark/>
          </w:tcPr>
          <w:p w14:paraId="6474CF20"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395,420</w:t>
            </w:r>
          </w:p>
        </w:tc>
        <w:tc>
          <w:tcPr>
            <w:tcW w:w="598" w:type="dxa"/>
            <w:tcBorders>
              <w:top w:val="nil"/>
              <w:left w:val="nil"/>
              <w:bottom w:val="single" w:sz="4" w:space="0" w:color="auto"/>
              <w:right w:val="single" w:sz="4" w:space="0" w:color="auto"/>
            </w:tcBorders>
            <w:shd w:val="clear" w:color="auto" w:fill="auto"/>
            <w:noWrap/>
            <w:vAlign w:val="bottom"/>
            <w:hideMark/>
          </w:tcPr>
          <w:p w14:paraId="703ADE75"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103</w:t>
            </w:r>
          </w:p>
        </w:tc>
        <w:tc>
          <w:tcPr>
            <w:tcW w:w="500" w:type="dxa"/>
            <w:tcBorders>
              <w:top w:val="nil"/>
              <w:left w:val="nil"/>
              <w:bottom w:val="single" w:sz="4" w:space="0" w:color="auto"/>
              <w:right w:val="single" w:sz="4" w:space="0" w:color="auto"/>
            </w:tcBorders>
            <w:shd w:val="clear" w:color="auto" w:fill="auto"/>
            <w:noWrap/>
            <w:vAlign w:val="bottom"/>
            <w:hideMark/>
          </w:tcPr>
          <w:p w14:paraId="1D75148F"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171</w:t>
            </w:r>
          </w:p>
        </w:tc>
        <w:tc>
          <w:tcPr>
            <w:tcW w:w="598" w:type="dxa"/>
            <w:tcBorders>
              <w:top w:val="nil"/>
              <w:left w:val="nil"/>
              <w:bottom w:val="single" w:sz="4" w:space="0" w:color="auto"/>
              <w:right w:val="single" w:sz="4" w:space="0" w:color="auto"/>
            </w:tcBorders>
            <w:shd w:val="clear" w:color="auto" w:fill="auto"/>
            <w:noWrap/>
            <w:vAlign w:val="bottom"/>
            <w:hideMark/>
          </w:tcPr>
          <w:p w14:paraId="2FA274B6"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155</w:t>
            </w:r>
          </w:p>
        </w:tc>
        <w:tc>
          <w:tcPr>
            <w:tcW w:w="500" w:type="dxa"/>
            <w:tcBorders>
              <w:top w:val="nil"/>
              <w:left w:val="nil"/>
              <w:bottom w:val="single" w:sz="4" w:space="0" w:color="auto"/>
              <w:right w:val="single" w:sz="4" w:space="0" w:color="auto"/>
            </w:tcBorders>
            <w:shd w:val="clear" w:color="auto" w:fill="auto"/>
            <w:noWrap/>
            <w:vAlign w:val="bottom"/>
            <w:hideMark/>
          </w:tcPr>
          <w:p w14:paraId="06643DE4"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77</w:t>
            </w:r>
          </w:p>
        </w:tc>
        <w:tc>
          <w:tcPr>
            <w:tcW w:w="540" w:type="dxa"/>
            <w:tcBorders>
              <w:top w:val="nil"/>
              <w:left w:val="nil"/>
              <w:bottom w:val="single" w:sz="4" w:space="0" w:color="auto"/>
              <w:right w:val="single" w:sz="4" w:space="0" w:color="auto"/>
            </w:tcBorders>
            <w:shd w:val="clear" w:color="auto" w:fill="auto"/>
            <w:noWrap/>
            <w:vAlign w:val="bottom"/>
            <w:hideMark/>
          </w:tcPr>
          <w:p w14:paraId="4EA70A27"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46</w:t>
            </w:r>
          </w:p>
        </w:tc>
        <w:tc>
          <w:tcPr>
            <w:tcW w:w="580" w:type="dxa"/>
            <w:tcBorders>
              <w:top w:val="nil"/>
              <w:left w:val="nil"/>
              <w:bottom w:val="single" w:sz="4" w:space="0" w:color="auto"/>
              <w:right w:val="single" w:sz="4" w:space="0" w:color="auto"/>
            </w:tcBorders>
            <w:shd w:val="clear" w:color="auto" w:fill="auto"/>
            <w:noWrap/>
            <w:vAlign w:val="bottom"/>
            <w:hideMark/>
          </w:tcPr>
          <w:p w14:paraId="793D4817"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102</w:t>
            </w:r>
          </w:p>
        </w:tc>
        <w:tc>
          <w:tcPr>
            <w:tcW w:w="639" w:type="dxa"/>
            <w:tcBorders>
              <w:top w:val="nil"/>
              <w:left w:val="nil"/>
              <w:bottom w:val="single" w:sz="4" w:space="0" w:color="auto"/>
              <w:right w:val="single" w:sz="4" w:space="0" w:color="auto"/>
            </w:tcBorders>
            <w:shd w:val="clear" w:color="000000" w:fill="FFFFFF"/>
            <w:noWrap/>
            <w:vAlign w:val="bottom"/>
            <w:hideMark/>
          </w:tcPr>
          <w:p w14:paraId="3F0396F6"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220</w:t>
            </w:r>
          </w:p>
        </w:tc>
        <w:tc>
          <w:tcPr>
            <w:tcW w:w="598" w:type="dxa"/>
            <w:tcBorders>
              <w:top w:val="nil"/>
              <w:left w:val="nil"/>
              <w:bottom w:val="single" w:sz="4" w:space="0" w:color="auto"/>
              <w:right w:val="single" w:sz="4" w:space="0" w:color="auto"/>
            </w:tcBorders>
            <w:shd w:val="clear" w:color="auto" w:fill="auto"/>
            <w:noWrap/>
            <w:vAlign w:val="bottom"/>
            <w:hideMark/>
          </w:tcPr>
          <w:p w14:paraId="07C337E8"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102</w:t>
            </w:r>
          </w:p>
        </w:tc>
        <w:tc>
          <w:tcPr>
            <w:tcW w:w="598" w:type="dxa"/>
            <w:tcBorders>
              <w:top w:val="nil"/>
              <w:left w:val="nil"/>
              <w:bottom w:val="single" w:sz="4" w:space="0" w:color="auto"/>
              <w:right w:val="single" w:sz="8" w:space="0" w:color="auto"/>
            </w:tcBorders>
            <w:shd w:val="clear" w:color="auto" w:fill="auto"/>
            <w:noWrap/>
            <w:vAlign w:val="bottom"/>
            <w:hideMark/>
          </w:tcPr>
          <w:p w14:paraId="67447F45"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101</w:t>
            </w:r>
          </w:p>
        </w:tc>
      </w:tr>
      <w:tr w:rsidR="00E77CE5" w:rsidRPr="00CC280B" w14:paraId="196F1F2E" w14:textId="77777777" w:rsidTr="00C628B5">
        <w:trPr>
          <w:trHeight w:val="360"/>
        </w:trPr>
        <w:tc>
          <w:tcPr>
            <w:tcW w:w="1583" w:type="dxa"/>
            <w:tcBorders>
              <w:top w:val="nil"/>
              <w:left w:val="single" w:sz="8" w:space="0" w:color="auto"/>
              <w:bottom w:val="single" w:sz="4" w:space="0" w:color="auto"/>
              <w:right w:val="single" w:sz="4" w:space="0" w:color="auto"/>
            </w:tcBorders>
            <w:shd w:val="clear" w:color="auto" w:fill="auto"/>
            <w:noWrap/>
            <w:vAlign w:val="center"/>
            <w:hideMark/>
          </w:tcPr>
          <w:p w14:paraId="4BF8F4EF" w14:textId="77777777" w:rsidR="00E77CE5" w:rsidRPr="00CC280B" w:rsidRDefault="00E77CE5" w:rsidP="00952A21">
            <w:pPr>
              <w:spacing w:after="0" w:line="240" w:lineRule="auto"/>
              <w:rPr>
                <w:rFonts w:ascii="Calibri" w:eastAsia="Times New Roman" w:hAnsi="Calibri" w:cs="Calibri"/>
                <w:i/>
                <w:iCs/>
                <w:color w:val="000000"/>
                <w:sz w:val="12"/>
                <w:szCs w:val="12"/>
                <w:lang w:eastAsia="hr-HR"/>
              </w:rPr>
            </w:pPr>
            <w:r w:rsidRPr="00CC280B">
              <w:rPr>
                <w:rFonts w:ascii="Calibri" w:eastAsia="Times New Roman" w:hAnsi="Calibri" w:cs="Calibri"/>
                <w:i/>
                <w:iCs/>
                <w:color w:val="000000"/>
                <w:sz w:val="12"/>
                <w:szCs w:val="12"/>
                <w:lang w:eastAsia="hr-HR"/>
              </w:rPr>
              <w:t xml:space="preserve">    b)Troškovi prodane robe</w:t>
            </w:r>
          </w:p>
        </w:tc>
        <w:tc>
          <w:tcPr>
            <w:tcW w:w="800" w:type="dxa"/>
            <w:tcBorders>
              <w:top w:val="nil"/>
              <w:left w:val="nil"/>
              <w:bottom w:val="single" w:sz="4" w:space="0" w:color="auto"/>
              <w:right w:val="single" w:sz="4" w:space="0" w:color="auto"/>
            </w:tcBorders>
            <w:shd w:val="clear" w:color="000000" w:fill="FFFFFF"/>
            <w:noWrap/>
            <w:vAlign w:val="bottom"/>
            <w:hideMark/>
          </w:tcPr>
          <w:p w14:paraId="28D95B41"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3,277</w:t>
            </w:r>
          </w:p>
        </w:tc>
        <w:tc>
          <w:tcPr>
            <w:tcW w:w="760" w:type="dxa"/>
            <w:tcBorders>
              <w:top w:val="nil"/>
              <w:left w:val="nil"/>
              <w:bottom w:val="single" w:sz="4" w:space="0" w:color="auto"/>
              <w:right w:val="single" w:sz="4" w:space="0" w:color="auto"/>
            </w:tcBorders>
            <w:shd w:val="clear" w:color="000000" w:fill="FFFFFF"/>
            <w:noWrap/>
            <w:vAlign w:val="bottom"/>
            <w:hideMark/>
          </w:tcPr>
          <w:p w14:paraId="358E8BB4"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8,437</w:t>
            </w:r>
          </w:p>
        </w:tc>
        <w:tc>
          <w:tcPr>
            <w:tcW w:w="820" w:type="dxa"/>
            <w:tcBorders>
              <w:top w:val="nil"/>
              <w:left w:val="nil"/>
              <w:bottom w:val="single" w:sz="4" w:space="0" w:color="auto"/>
              <w:right w:val="single" w:sz="4" w:space="0" w:color="auto"/>
            </w:tcBorders>
            <w:shd w:val="clear" w:color="000000" w:fill="FFFFFF"/>
            <w:noWrap/>
            <w:vAlign w:val="bottom"/>
            <w:hideMark/>
          </w:tcPr>
          <w:p w14:paraId="38924FFC"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13,838</w:t>
            </w:r>
          </w:p>
        </w:tc>
        <w:tc>
          <w:tcPr>
            <w:tcW w:w="760" w:type="dxa"/>
            <w:tcBorders>
              <w:top w:val="nil"/>
              <w:left w:val="nil"/>
              <w:bottom w:val="single" w:sz="4" w:space="0" w:color="auto"/>
              <w:right w:val="single" w:sz="4" w:space="0" w:color="auto"/>
            </w:tcBorders>
            <w:shd w:val="clear" w:color="000000" w:fill="FFFFFF"/>
            <w:noWrap/>
            <w:vAlign w:val="bottom"/>
            <w:hideMark/>
          </w:tcPr>
          <w:p w14:paraId="601336FC"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11,945</w:t>
            </w:r>
          </w:p>
        </w:tc>
        <w:tc>
          <w:tcPr>
            <w:tcW w:w="740" w:type="dxa"/>
            <w:tcBorders>
              <w:top w:val="nil"/>
              <w:left w:val="nil"/>
              <w:bottom w:val="single" w:sz="4" w:space="0" w:color="auto"/>
              <w:right w:val="single" w:sz="4" w:space="0" w:color="auto"/>
            </w:tcBorders>
            <w:shd w:val="clear" w:color="000000" w:fill="FFFFFF"/>
            <w:noWrap/>
            <w:vAlign w:val="bottom"/>
            <w:hideMark/>
          </w:tcPr>
          <w:p w14:paraId="5C31437A"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31,601</w:t>
            </w:r>
          </w:p>
        </w:tc>
        <w:tc>
          <w:tcPr>
            <w:tcW w:w="841" w:type="dxa"/>
            <w:tcBorders>
              <w:top w:val="nil"/>
              <w:left w:val="nil"/>
              <w:bottom w:val="single" w:sz="4" w:space="0" w:color="auto"/>
              <w:right w:val="single" w:sz="4" w:space="0" w:color="auto"/>
            </w:tcBorders>
            <w:shd w:val="clear" w:color="000000" w:fill="FFFFFF"/>
            <w:noWrap/>
            <w:vAlign w:val="bottom"/>
            <w:hideMark/>
          </w:tcPr>
          <w:p w14:paraId="68F688AB"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40,239</w:t>
            </w:r>
          </w:p>
        </w:tc>
        <w:tc>
          <w:tcPr>
            <w:tcW w:w="820" w:type="dxa"/>
            <w:tcBorders>
              <w:top w:val="nil"/>
              <w:left w:val="nil"/>
              <w:bottom w:val="single" w:sz="4" w:space="0" w:color="auto"/>
              <w:right w:val="single" w:sz="4" w:space="0" w:color="auto"/>
            </w:tcBorders>
            <w:shd w:val="clear" w:color="000000" w:fill="FFFFFF"/>
            <w:noWrap/>
            <w:vAlign w:val="bottom"/>
            <w:hideMark/>
          </w:tcPr>
          <w:p w14:paraId="54E5F0CC"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33,650</w:t>
            </w:r>
          </w:p>
        </w:tc>
        <w:tc>
          <w:tcPr>
            <w:tcW w:w="820" w:type="dxa"/>
            <w:tcBorders>
              <w:top w:val="nil"/>
              <w:left w:val="nil"/>
              <w:bottom w:val="single" w:sz="4" w:space="0" w:color="auto"/>
              <w:right w:val="single" w:sz="4" w:space="0" w:color="auto"/>
            </w:tcBorders>
            <w:shd w:val="clear" w:color="000000" w:fill="FFFFFF"/>
            <w:noWrap/>
            <w:vAlign w:val="bottom"/>
            <w:hideMark/>
          </w:tcPr>
          <w:p w14:paraId="1453926F"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34,250</w:t>
            </w:r>
          </w:p>
        </w:tc>
        <w:tc>
          <w:tcPr>
            <w:tcW w:w="861" w:type="dxa"/>
            <w:tcBorders>
              <w:top w:val="nil"/>
              <w:left w:val="nil"/>
              <w:bottom w:val="single" w:sz="4" w:space="0" w:color="auto"/>
              <w:right w:val="single" w:sz="8" w:space="0" w:color="auto"/>
            </w:tcBorders>
            <w:shd w:val="clear" w:color="000000" w:fill="FFFFFF"/>
            <w:noWrap/>
            <w:vAlign w:val="bottom"/>
            <w:hideMark/>
          </w:tcPr>
          <w:p w14:paraId="65257B5F"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35,798</w:t>
            </w:r>
          </w:p>
        </w:tc>
        <w:tc>
          <w:tcPr>
            <w:tcW w:w="598" w:type="dxa"/>
            <w:tcBorders>
              <w:top w:val="nil"/>
              <w:left w:val="nil"/>
              <w:bottom w:val="single" w:sz="4" w:space="0" w:color="auto"/>
              <w:right w:val="single" w:sz="4" w:space="0" w:color="auto"/>
            </w:tcBorders>
            <w:shd w:val="clear" w:color="auto" w:fill="auto"/>
            <w:noWrap/>
            <w:vAlign w:val="bottom"/>
            <w:hideMark/>
          </w:tcPr>
          <w:p w14:paraId="69FADD8D"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257</w:t>
            </w:r>
          </w:p>
        </w:tc>
        <w:tc>
          <w:tcPr>
            <w:tcW w:w="500" w:type="dxa"/>
            <w:tcBorders>
              <w:top w:val="nil"/>
              <w:left w:val="nil"/>
              <w:bottom w:val="single" w:sz="4" w:space="0" w:color="auto"/>
              <w:right w:val="single" w:sz="4" w:space="0" w:color="auto"/>
            </w:tcBorders>
            <w:shd w:val="clear" w:color="auto" w:fill="auto"/>
            <w:noWrap/>
            <w:vAlign w:val="bottom"/>
            <w:hideMark/>
          </w:tcPr>
          <w:p w14:paraId="58125598"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164</w:t>
            </w:r>
          </w:p>
        </w:tc>
        <w:tc>
          <w:tcPr>
            <w:tcW w:w="598" w:type="dxa"/>
            <w:tcBorders>
              <w:top w:val="nil"/>
              <w:left w:val="nil"/>
              <w:bottom w:val="single" w:sz="4" w:space="0" w:color="auto"/>
              <w:right w:val="single" w:sz="4" w:space="0" w:color="auto"/>
            </w:tcBorders>
            <w:shd w:val="clear" w:color="auto" w:fill="auto"/>
            <w:noWrap/>
            <w:vAlign w:val="bottom"/>
            <w:hideMark/>
          </w:tcPr>
          <w:p w14:paraId="526A8D39"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116</w:t>
            </w:r>
          </w:p>
        </w:tc>
        <w:tc>
          <w:tcPr>
            <w:tcW w:w="500" w:type="dxa"/>
            <w:tcBorders>
              <w:top w:val="nil"/>
              <w:left w:val="nil"/>
              <w:bottom w:val="single" w:sz="4" w:space="0" w:color="auto"/>
              <w:right w:val="single" w:sz="4" w:space="0" w:color="auto"/>
            </w:tcBorders>
            <w:shd w:val="clear" w:color="auto" w:fill="auto"/>
            <w:noWrap/>
            <w:vAlign w:val="bottom"/>
            <w:hideMark/>
          </w:tcPr>
          <w:p w14:paraId="5CB897DA"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228</w:t>
            </w:r>
          </w:p>
        </w:tc>
        <w:tc>
          <w:tcPr>
            <w:tcW w:w="540" w:type="dxa"/>
            <w:tcBorders>
              <w:top w:val="nil"/>
              <w:left w:val="nil"/>
              <w:bottom w:val="single" w:sz="4" w:space="0" w:color="auto"/>
              <w:right w:val="single" w:sz="4" w:space="0" w:color="auto"/>
            </w:tcBorders>
            <w:shd w:val="clear" w:color="auto" w:fill="auto"/>
            <w:noWrap/>
            <w:vAlign w:val="bottom"/>
            <w:hideMark/>
          </w:tcPr>
          <w:p w14:paraId="30A65F5C"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79</w:t>
            </w:r>
          </w:p>
        </w:tc>
        <w:tc>
          <w:tcPr>
            <w:tcW w:w="580" w:type="dxa"/>
            <w:tcBorders>
              <w:top w:val="nil"/>
              <w:left w:val="nil"/>
              <w:bottom w:val="single" w:sz="4" w:space="0" w:color="auto"/>
              <w:right w:val="single" w:sz="4" w:space="0" w:color="auto"/>
            </w:tcBorders>
            <w:shd w:val="clear" w:color="auto" w:fill="auto"/>
            <w:noWrap/>
            <w:vAlign w:val="bottom"/>
            <w:hideMark/>
          </w:tcPr>
          <w:p w14:paraId="79A52C1A"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84</w:t>
            </w:r>
          </w:p>
        </w:tc>
        <w:tc>
          <w:tcPr>
            <w:tcW w:w="639" w:type="dxa"/>
            <w:tcBorders>
              <w:top w:val="nil"/>
              <w:left w:val="nil"/>
              <w:bottom w:val="single" w:sz="4" w:space="0" w:color="auto"/>
              <w:right w:val="single" w:sz="4" w:space="0" w:color="auto"/>
            </w:tcBorders>
            <w:shd w:val="clear" w:color="000000" w:fill="FFFFFF"/>
            <w:noWrap/>
            <w:vAlign w:val="bottom"/>
            <w:hideMark/>
          </w:tcPr>
          <w:p w14:paraId="5099DFEC"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106</w:t>
            </w:r>
          </w:p>
        </w:tc>
        <w:tc>
          <w:tcPr>
            <w:tcW w:w="598" w:type="dxa"/>
            <w:tcBorders>
              <w:top w:val="nil"/>
              <w:left w:val="nil"/>
              <w:bottom w:val="single" w:sz="4" w:space="0" w:color="auto"/>
              <w:right w:val="single" w:sz="4" w:space="0" w:color="auto"/>
            </w:tcBorders>
            <w:shd w:val="clear" w:color="auto" w:fill="auto"/>
            <w:noWrap/>
            <w:vAlign w:val="bottom"/>
            <w:hideMark/>
          </w:tcPr>
          <w:p w14:paraId="3A3051F4"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102</w:t>
            </w:r>
          </w:p>
        </w:tc>
        <w:tc>
          <w:tcPr>
            <w:tcW w:w="598" w:type="dxa"/>
            <w:tcBorders>
              <w:top w:val="nil"/>
              <w:left w:val="nil"/>
              <w:bottom w:val="single" w:sz="4" w:space="0" w:color="auto"/>
              <w:right w:val="single" w:sz="8" w:space="0" w:color="auto"/>
            </w:tcBorders>
            <w:shd w:val="clear" w:color="auto" w:fill="auto"/>
            <w:noWrap/>
            <w:vAlign w:val="bottom"/>
            <w:hideMark/>
          </w:tcPr>
          <w:p w14:paraId="6AC4C2B9"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105</w:t>
            </w:r>
          </w:p>
        </w:tc>
      </w:tr>
      <w:tr w:rsidR="00E77CE5" w:rsidRPr="00CC280B" w14:paraId="425CB311" w14:textId="77777777" w:rsidTr="00C628B5">
        <w:trPr>
          <w:trHeight w:val="360"/>
        </w:trPr>
        <w:tc>
          <w:tcPr>
            <w:tcW w:w="1583" w:type="dxa"/>
            <w:tcBorders>
              <w:top w:val="nil"/>
              <w:left w:val="single" w:sz="8" w:space="0" w:color="auto"/>
              <w:bottom w:val="single" w:sz="4" w:space="0" w:color="auto"/>
              <w:right w:val="single" w:sz="4" w:space="0" w:color="auto"/>
            </w:tcBorders>
            <w:shd w:val="clear" w:color="auto" w:fill="auto"/>
            <w:noWrap/>
            <w:vAlign w:val="center"/>
            <w:hideMark/>
          </w:tcPr>
          <w:p w14:paraId="570BF7CF" w14:textId="77777777" w:rsidR="00E77CE5" w:rsidRPr="00CC280B" w:rsidRDefault="00E77CE5" w:rsidP="00952A21">
            <w:pPr>
              <w:spacing w:after="0" w:line="240" w:lineRule="auto"/>
              <w:rPr>
                <w:rFonts w:ascii="Calibri" w:eastAsia="Times New Roman" w:hAnsi="Calibri" w:cs="Calibri"/>
                <w:i/>
                <w:iCs/>
                <w:color w:val="000000"/>
                <w:sz w:val="12"/>
                <w:szCs w:val="12"/>
                <w:lang w:eastAsia="hr-HR"/>
              </w:rPr>
            </w:pPr>
            <w:r w:rsidRPr="00CC280B">
              <w:rPr>
                <w:rFonts w:ascii="Calibri" w:eastAsia="Times New Roman" w:hAnsi="Calibri" w:cs="Calibri"/>
                <w:i/>
                <w:iCs/>
                <w:color w:val="000000"/>
                <w:sz w:val="12"/>
                <w:szCs w:val="12"/>
                <w:lang w:eastAsia="hr-HR"/>
              </w:rPr>
              <w:t xml:space="preserve">    c)Ostali vanjski troškovi</w:t>
            </w:r>
          </w:p>
        </w:tc>
        <w:tc>
          <w:tcPr>
            <w:tcW w:w="800" w:type="dxa"/>
            <w:tcBorders>
              <w:top w:val="nil"/>
              <w:left w:val="nil"/>
              <w:bottom w:val="single" w:sz="4" w:space="0" w:color="auto"/>
              <w:right w:val="single" w:sz="4" w:space="0" w:color="auto"/>
            </w:tcBorders>
            <w:shd w:val="clear" w:color="000000" w:fill="FFFFFF"/>
            <w:noWrap/>
            <w:vAlign w:val="bottom"/>
            <w:hideMark/>
          </w:tcPr>
          <w:p w14:paraId="012EA0B6"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241,816</w:t>
            </w:r>
          </w:p>
        </w:tc>
        <w:tc>
          <w:tcPr>
            <w:tcW w:w="760" w:type="dxa"/>
            <w:tcBorders>
              <w:top w:val="nil"/>
              <w:left w:val="nil"/>
              <w:bottom w:val="single" w:sz="4" w:space="0" w:color="auto"/>
              <w:right w:val="single" w:sz="4" w:space="0" w:color="auto"/>
            </w:tcBorders>
            <w:shd w:val="clear" w:color="000000" w:fill="FFFFFF"/>
            <w:noWrap/>
            <w:vAlign w:val="bottom"/>
            <w:hideMark/>
          </w:tcPr>
          <w:p w14:paraId="74D817CB"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296,984</w:t>
            </w:r>
          </w:p>
        </w:tc>
        <w:tc>
          <w:tcPr>
            <w:tcW w:w="820" w:type="dxa"/>
            <w:tcBorders>
              <w:top w:val="nil"/>
              <w:left w:val="nil"/>
              <w:bottom w:val="single" w:sz="4" w:space="0" w:color="auto"/>
              <w:right w:val="single" w:sz="4" w:space="0" w:color="auto"/>
            </w:tcBorders>
            <w:shd w:val="clear" w:color="000000" w:fill="FFFFFF"/>
            <w:noWrap/>
            <w:vAlign w:val="bottom"/>
            <w:hideMark/>
          </w:tcPr>
          <w:p w14:paraId="2115B0FF"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1,252,056</w:t>
            </w:r>
          </w:p>
        </w:tc>
        <w:tc>
          <w:tcPr>
            <w:tcW w:w="760" w:type="dxa"/>
            <w:tcBorders>
              <w:top w:val="nil"/>
              <w:left w:val="nil"/>
              <w:bottom w:val="single" w:sz="4" w:space="0" w:color="auto"/>
              <w:right w:val="single" w:sz="4" w:space="0" w:color="auto"/>
            </w:tcBorders>
            <w:shd w:val="clear" w:color="000000" w:fill="FFFFFF"/>
            <w:noWrap/>
            <w:vAlign w:val="bottom"/>
            <w:hideMark/>
          </w:tcPr>
          <w:p w14:paraId="5833FB61"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372,579</w:t>
            </w:r>
          </w:p>
        </w:tc>
        <w:tc>
          <w:tcPr>
            <w:tcW w:w="740" w:type="dxa"/>
            <w:tcBorders>
              <w:top w:val="nil"/>
              <w:left w:val="nil"/>
              <w:bottom w:val="single" w:sz="4" w:space="0" w:color="auto"/>
              <w:right w:val="single" w:sz="4" w:space="0" w:color="auto"/>
            </w:tcBorders>
            <w:shd w:val="clear" w:color="000000" w:fill="FFFFFF"/>
            <w:noWrap/>
            <w:vAlign w:val="bottom"/>
            <w:hideMark/>
          </w:tcPr>
          <w:p w14:paraId="5D3FA2C9"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530,319</w:t>
            </w:r>
          </w:p>
        </w:tc>
        <w:tc>
          <w:tcPr>
            <w:tcW w:w="841" w:type="dxa"/>
            <w:tcBorders>
              <w:top w:val="nil"/>
              <w:left w:val="nil"/>
              <w:bottom w:val="single" w:sz="4" w:space="0" w:color="auto"/>
              <w:right w:val="single" w:sz="4" w:space="0" w:color="auto"/>
            </w:tcBorders>
            <w:shd w:val="clear" w:color="000000" w:fill="FFFFFF"/>
            <w:noWrap/>
            <w:vAlign w:val="bottom"/>
            <w:hideMark/>
          </w:tcPr>
          <w:p w14:paraId="6D54DE18"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1,384,470</w:t>
            </w:r>
          </w:p>
        </w:tc>
        <w:tc>
          <w:tcPr>
            <w:tcW w:w="820" w:type="dxa"/>
            <w:tcBorders>
              <w:top w:val="nil"/>
              <w:left w:val="nil"/>
              <w:bottom w:val="single" w:sz="4" w:space="0" w:color="auto"/>
              <w:right w:val="single" w:sz="4" w:space="0" w:color="auto"/>
            </w:tcBorders>
            <w:shd w:val="clear" w:color="000000" w:fill="FFFFFF"/>
            <w:noWrap/>
            <w:vAlign w:val="bottom"/>
            <w:hideMark/>
          </w:tcPr>
          <w:p w14:paraId="6BD94031"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1,006,200</w:t>
            </w:r>
          </w:p>
        </w:tc>
        <w:tc>
          <w:tcPr>
            <w:tcW w:w="820" w:type="dxa"/>
            <w:tcBorders>
              <w:top w:val="nil"/>
              <w:left w:val="nil"/>
              <w:bottom w:val="single" w:sz="4" w:space="0" w:color="auto"/>
              <w:right w:val="single" w:sz="4" w:space="0" w:color="auto"/>
            </w:tcBorders>
            <w:shd w:val="clear" w:color="000000" w:fill="FFFFFF"/>
            <w:noWrap/>
            <w:vAlign w:val="bottom"/>
            <w:hideMark/>
          </w:tcPr>
          <w:p w14:paraId="08809336"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1,139,490</w:t>
            </w:r>
          </w:p>
        </w:tc>
        <w:tc>
          <w:tcPr>
            <w:tcW w:w="861" w:type="dxa"/>
            <w:tcBorders>
              <w:top w:val="nil"/>
              <w:left w:val="nil"/>
              <w:bottom w:val="single" w:sz="4" w:space="0" w:color="auto"/>
              <w:right w:val="single" w:sz="8" w:space="0" w:color="auto"/>
            </w:tcBorders>
            <w:shd w:val="clear" w:color="000000" w:fill="FFFFFF"/>
            <w:noWrap/>
            <w:vAlign w:val="bottom"/>
            <w:hideMark/>
          </w:tcPr>
          <w:p w14:paraId="479C3863"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1,186,445</w:t>
            </w:r>
          </w:p>
        </w:tc>
        <w:tc>
          <w:tcPr>
            <w:tcW w:w="598" w:type="dxa"/>
            <w:tcBorders>
              <w:top w:val="nil"/>
              <w:left w:val="nil"/>
              <w:bottom w:val="single" w:sz="4" w:space="0" w:color="auto"/>
              <w:right w:val="single" w:sz="4" w:space="0" w:color="auto"/>
            </w:tcBorders>
            <w:shd w:val="clear" w:color="auto" w:fill="auto"/>
            <w:noWrap/>
            <w:vAlign w:val="bottom"/>
            <w:hideMark/>
          </w:tcPr>
          <w:p w14:paraId="4F2C0987"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123</w:t>
            </w:r>
          </w:p>
        </w:tc>
        <w:tc>
          <w:tcPr>
            <w:tcW w:w="500" w:type="dxa"/>
            <w:tcBorders>
              <w:top w:val="nil"/>
              <w:left w:val="nil"/>
              <w:bottom w:val="single" w:sz="4" w:space="0" w:color="auto"/>
              <w:right w:val="single" w:sz="4" w:space="0" w:color="auto"/>
            </w:tcBorders>
            <w:shd w:val="clear" w:color="auto" w:fill="auto"/>
            <w:noWrap/>
            <w:vAlign w:val="bottom"/>
            <w:hideMark/>
          </w:tcPr>
          <w:p w14:paraId="67765888"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422</w:t>
            </w:r>
          </w:p>
        </w:tc>
        <w:tc>
          <w:tcPr>
            <w:tcW w:w="598" w:type="dxa"/>
            <w:tcBorders>
              <w:top w:val="nil"/>
              <w:left w:val="nil"/>
              <w:bottom w:val="single" w:sz="4" w:space="0" w:color="auto"/>
              <w:right w:val="single" w:sz="4" w:space="0" w:color="auto"/>
            </w:tcBorders>
            <w:shd w:val="clear" w:color="auto" w:fill="auto"/>
            <w:noWrap/>
            <w:vAlign w:val="bottom"/>
            <w:hideMark/>
          </w:tcPr>
          <w:p w14:paraId="422F471A"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336</w:t>
            </w:r>
          </w:p>
        </w:tc>
        <w:tc>
          <w:tcPr>
            <w:tcW w:w="500" w:type="dxa"/>
            <w:tcBorders>
              <w:top w:val="nil"/>
              <w:left w:val="nil"/>
              <w:bottom w:val="single" w:sz="4" w:space="0" w:color="auto"/>
              <w:right w:val="single" w:sz="4" w:space="0" w:color="auto"/>
            </w:tcBorders>
            <w:shd w:val="clear" w:color="auto" w:fill="auto"/>
            <w:noWrap/>
            <w:vAlign w:val="bottom"/>
            <w:hideMark/>
          </w:tcPr>
          <w:p w14:paraId="2AC7874A"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42</w:t>
            </w:r>
          </w:p>
        </w:tc>
        <w:tc>
          <w:tcPr>
            <w:tcW w:w="540" w:type="dxa"/>
            <w:tcBorders>
              <w:top w:val="nil"/>
              <w:left w:val="nil"/>
              <w:bottom w:val="single" w:sz="4" w:space="0" w:color="auto"/>
              <w:right w:val="single" w:sz="4" w:space="0" w:color="auto"/>
            </w:tcBorders>
            <w:shd w:val="clear" w:color="auto" w:fill="auto"/>
            <w:noWrap/>
            <w:vAlign w:val="bottom"/>
            <w:hideMark/>
          </w:tcPr>
          <w:p w14:paraId="439DE95D"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38</w:t>
            </w:r>
          </w:p>
        </w:tc>
        <w:tc>
          <w:tcPr>
            <w:tcW w:w="580" w:type="dxa"/>
            <w:tcBorders>
              <w:top w:val="nil"/>
              <w:left w:val="nil"/>
              <w:bottom w:val="single" w:sz="4" w:space="0" w:color="auto"/>
              <w:right w:val="single" w:sz="4" w:space="0" w:color="auto"/>
            </w:tcBorders>
            <w:shd w:val="clear" w:color="auto" w:fill="auto"/>
            <w:noWrap/>
            <w:vAlign w:val="bottom"/>
            <w:hideMark/>
          </w:tcPr>
          <w:p w14:paraId="1C0E7991"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73</w:t>
            </w:r>
          </w:p>
        </w:tc>
        <w:tc>
          <w:tcPr>
            <w:tcW w:w="639" w:type="dxa"/>
            <w:tcBorders>
              <w:top w:val="nil"/>
              <w:left w:val="nil"/>
              <w:bottom w:val="single" w:sz="4" w:space="0" w:color="auto"/>
              <w:right w:val="single" w:sz="4" w:space="0" w:color="auto"/>
            </w:tcBorders>
            <w:shd w:val="clear" w:color="000000" w:fill="FFFFFF"/>
            <w:noWrap/>
            <w:vAlign w:val="bottom"/>
            <w:hideMark/>
          </w:tcPr>
          <w:p w14:paraId="725A6EEA"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190</w:t>
            </w:r>
          </w:p>
        </w:tc>
        <w:tc>
          <w:tcPr>
            <w:tcW w:w="598" w:type="dxa"/>
            <w:tcBorders>
              <w:top w:val="nil"/>
              <w:left w:val="nil"/>
              <w:bottom w:val="single" w:sz="4" w:space="0" w:color="auto"/>
              <w:right w:val="single" w:sz="4" w:space="0" w:color="auto"/>
            </w:tcBorders>
            <w:shd w:val="clear" w:color="auto" w:fill="auto"/>
            <w:noWrap/>
            <w:vAlign w:val="bottom"/>
            <w:hideMark/>
          </w:tcPr>
          <w:p w14:paraId="125DEC8A"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113</w:t>
            </w:r>
          </w:p>
        </w:tc>
        <w:tc>
          <w:tcPr>
            <w:tcW w:w="598" w:type="dxa"/>
            <w:tcBorders>
              <w:top w:val="nil"/>
              <w:left w:val="nil"/>
              <w:bottom w:val="single" w:sz="4" w:space="0" w:color="auto"/>
              <w:right w:val="single" w:sz="8" w:space="0" w:color="auto"/>
            </w:tcBorders>
            <w:shd w:val="clear" w:color="auto" w:fill="auto"/>
            <w:noWrap/>
            <w:vAlign w:val="bottom"/>
            <w:hideMark/>
          </w:tcPr>
          <w:p w14:paraId="38482268"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104</w:t>
            </w:r>
          </w:p>
        </w:tc>
      </w:tr>
      <w:tr w:rsidR="00E77CE5" w:rsidRPr="00CC280B" w14:paraId="0CEDC6D9" w14:textId="77777777" w:rsidTr="00C628B5">
        <w:trPr>
          <w:trHeight w:val="360"/>
        </w:trPr>
        <w:tc>
          <w:tcPr>
            <w:tcW w:w="1583" w:type="dxa"/>
            <w:tcBorders>
              <w:top w:val="nil"/>
              <w:left w:val="single" w:sz="8" w:space="0" w:color="auto"/>
              <w:bottom w:val="single" w:sz="4" w:space="0" w:color="auto"/>
              <w:right w:val="single" w:sz="4" w:space="0" w:color="auto"/>
            </w:tcBorders>
            <w:shd w:val="clear" w:color="000000" w:fill="FFFFCC"/>
            <w:noWrap/>
            <w:vAlign w:val="center"/>
            <w:hideMark/>
          </w:tcPr>
          <w:p w14:paraId="794E715C" w14:textId="77777777" w:rsidR="00E77CE5" w:rsidRPr="00CC280B" w:rsidRDefault="00E77CE5" w:rsidP="00952A21">
            <w:pPr>
              <w:spacing w:after="0" w:line="240" w:lineRule="auto"/>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2. Troškovi osoblja</w:t>
            </w:r>
          </w:p>
        </w:tc>
        <w:tc>
          <w:tcPr>
            <w:tcW w:w="800" w:type="dxa"/>
            <w:tcBorders>
              <w:top w:val="nil"/>
              <w:left w:val="nil"/>
              <w:bottom w:val="single" w:sz="4" w:space="0" w:color="auto"/>
              <w:right w:val="single" w:sz="4" w:space="0" w:color="auto"/>
            </w:tcBorders>
            <w:shd w:val="clear" w:color="000000" w:fill="FFFFCC"/>
            <w:noWrap/>
            <w:vAlign w:val="bottom"/>
            <w:hideMark/>
          </w:tcPr>
          <w:p w14:paraId="515FBCA0"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825,518</w:t>
            </w:r>
          </w:p>
        </w:tc>
        <w:tc>
          <w:tcPr>
            <w:tcW w:w="760" w:type="dxa"/>
            <w:tcBorders>
              <w:top w:val="nil"/>
              <w:left w:val="nil"/>
              <w:bottom w:val="single" w:sz="4" w:space="0" w:color="auto"/>
              <w:right w:val="single" w:sz="4" w:space="0" w:color="auto"/>
            </w:tcBorders>
            <w:shd w:val="clear" w:color="000000" w:fill="FFFFCC"/>
            <w:noWrap/>
            <w:vAlign w:val="bottom"/>
            <w:hideMark/>
          </w:tcPr>
          <w:p w14:paraId="60D416AC"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803,189</w:t>
            </w:r>
          </w:p>
        </w:tc>
        <w:tc>
          <w:tcPr>
            <w:tcW w:w="820" w:type="dxa"/>
            <w:tcBorders>
              <w:top w:val="nil"/>
              <w:left w:val="nil"/>
              <w:bottom w:val="single" w:sz="4" w:space="0" w:color="auto"/>
              <w:right w:val="single" w:sz="4" w:space="0" w:color="auto"/>
            </w:tcBorders>
            <w:shd w:val="clear" w:color="000000" w:fill="FFFFCC"/>
            <w:noWrap/>
            <w:vAlign w:val="bottom"/>
            <w:hideMark/>
          </w:tcPr>
          <w:p w14:paraId="4376A870"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744,925</w:t>
            </w:r>
          </w:p>
        </w:tc>
        <w:tc>
          <w:tcPr>
            <w:tcW w:w="760" w:type="dxa"/>
            <w:tcBorders>
              <w:top w:val="nil"/>
              <w:left w:val="nil"/>
              <w:bottom w:val="single" w:sz="4" w:space="0" w:color="auto"/>
              <w:right w:val="single" w:sz="4" w:space="0" w:color="auto"/>
            </w:tcBorders>
            <w:shd w:val="clear" w:color="000000" w:fill="FFFFCC"/>
            <w:noWrap/>
            <w:vAlign w:val="bottom"/>
            <w:hideMark/>
          </w:tcPr>
          <w:p w14:paraId="3A28B65E"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769,792</w:t>
            </w:r>
          </w:p>
        </w:tc>
        <w:tc>
          <w:tcPr>
            <w:tcW w:w="740" w:type="dxa"/>
            <w:tcBorders>
              <w:top w:val="nil"/>
              <w:left w:val="nil"/>
              <w:bottom w:val="single" w:sz="4" w:space="0" w:color="auto"/>
              <w:right w:val="single" w:sz="4" w:space="0" w:color="auto"/>
            </w:tcBorders>
            <w:shd w:val="clear" w:color="000000" w:fill="FFFFCC"/>
            <w:noWrap/>
            <w:vAlign w:val="bottom"/>
            <w:hideMark/>
          </w:tcPr>
          <w:p w14:paraId="46E8FA48"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877,528</w:t>
            </w:r>
          </w:p>
        </w:tc>
        <w:tc>
          <w:tcPr>
            <w:tcW w:w="841" w:type="dxa"/>
            <w:tcBorders>
              <w:top w:val="nil"/>
              <w:left w:val="nil"/>
              <w:bottom w:val="single" w:sz="4" w:space="0" w:color="auto"/>
              <w:right w:val="single" w:sz="4" w:space="0" w:color="auto"/>
            </w:tcBorders>
            <w:shd w:val="clear" w:color="000000" w:fill="FFFFCC"/>
            <w:noWrap/>
            <w:vAlign w:val="bottom"/>
            <w:hideMark/>
          </w:tcPr>
          <w:p w14:paraId="72D67698"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841,779</w:t>
            </w:r>
          </w:p>
        </w:tc>
        <w:tc>
          <w:tcPr>
            <w:tcW w:w="820" w:type="dxa"/>
            <w:tcBorders>
              <w:top w:val="nil"/>
              <w:left w:val="nil"/>
              <w:bottom w:val="single" w:sz="4" w:space="0" w:color="auto"/>
              <w:right w:val="single" w:sz="4" w:space="0" w:color="auto"/>
            </w:tcBorders>
            <w:shd w:val="clear" w:color="000000" w:fill="FFFFCC"/>
            <w:noWrap/>
            <w:vAlign w:val="bottom"/>
            <w:hideMark/>
          </w:tcPr>
          <w:p w14:paraId="28908847"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981,454</w:t>
            </w:r>
          </w:p>
        </w:tc>
        <w:tc>
          <w:tcPr>
            <w:tcW w:w="820" w:type="dxa"/>
            <w:tcBorders>
              <w:top w:val="nil"/>
              <w:left w:val="nil"/>
              <w:bottom w:val="single" w:sz="4" w:space="0" w:color="auto"/>
              <w:right w:val="single" w:sz="4" w:space="0" w:color="auto"/>
            </w:tcBorders>
            <w:shd w:val="clear" w:color="000000" w:fill="FFFFCC"/>
            <w:noWrap/>
            <w:vAlign w:val="bottom"/>
            <w:hideMark/>
          </w:tcPr>
          <w:p w14:paraId="4BC8C45D"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994,970</w:t>
            </w:r>
          </w:p>
        </w:tc>
        <w:tc>
          <w:tcPr>
            <w:tcW w:w="861" w:type="dxa"/>
            <w:tcBorders>
              <w:top w:val="nil"/>
              <w:left w:val="nil"/>
              <w:bottom w:val="single" w:sz="4" w:space="0" w:color="auto"/>
              <w:right w:val="single" w:sz="8" w:space="0" w:color="auto"/>
            </w:tcBorders>
            <w:shd w:val="clear" w:color="000000" w:fill="FFFFCC"/>
            <w:noWrap/>
            <w:vAlign w:val="bottom"/>
            <w:hideMark/>
          </w:tcPr>
          <w:p w14:paraId="702202F1"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1,019,444</w:t>
            </w:r>
          </w:p>
        </w:tc>
        <w:tc>
          <w:tcPr>
            <w:tcW w:w="598" w:type="dxa"/>
            <w:tcBorders>
              <w:top w:val="nil"/>
              <w:left w:val="nil"/>
              <w:bottom w:val="single" w:sz="4" w:space="0" w:color="auto"/>
              <w:right w:val="single" w:sz="4" w:space="0" w:color="auto"/>
            </w:tcBorders>
            <w:shd w:val="clear" w:color="000000" w:fill="FFFFCC"/>
            <w:noWrap/>
            <w:vAlign w:val="bottom"/>
            <w:hideMark/>
          </w:tcPr>
          <w:p w14:paraId="63D7CB9D"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97</w:t>
            </w:r>
          </w:p>
        </w:tc>
        <w:tc>
          <w:tcPr>
            <w:tcW w:w="500" w:type="dxa"/>
            <w:tcBorders>
              <w:top w:val="nil"/>
              <w:left w:val="nil"/>
              <w:bottom w:val="single" w:sz="4" w:space="0" w:color="auto"/>
              <w:right w:val="single" w:sz="4" w:space="0" w:color="auto"/>
            </w:tcBorders>
            <w:shd w:val="clear" w:color="000000" w:fill="FFFFCC"/>
            <w:noWrap/>
            <w:vAlign w:val="bottom"/>
            <w:hideMark/>
          </w:tcPr>
          <w:p w14:paraId="68AB2DCF"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93</w:t>
            </w:r>
          </w:p>
        </w:tc>
        <w:tc>
          <w:tcPr>
            <w:tcW w:w="598" w:type="dxa"/>
            <w:tcBorders>
              <w:top w:val="nil"/>
              <w:left w:val="nil"/>
              <w:bottom w:val="single" w:sz="4" w:space="0" w:color="auto"/>
              <w:right w:val="single" w:sz="4" w:space="0" w:color="auto"/>
            </w:tcBorders>
            <w:shd w:val="clear" w:color="000000" w:fill="FFFFCC"/>
            <w:noWrap/>
            <w:vAlign w:val="bottom"/>
            <w:hideMark/>
          </w:tcPr>
          <w:p w14:paraId="0A094DFF"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97</w:t>
            </w:r>
          </w:p>
        </w:tc>
        <w:tc>
          <w:tcPr>
            <w:tcW w:w="500" w:type="dxa"/>
            <w:tcBorders>
              <w:top w:val="nil"/>
              <w:left w:val="nil"/>
              <w:bottom w:val="single" w:sz="4" w:space="0" w:color="auto"/>
              <w:right w:val="single" w:sz="4" w:space="0" w:color="auto"/>
            </w:tcBorders>
            <w:shd w:val="clear" w:color="000000" w:fill="FFFFCC"/>
            <w:noWrap/>
            <w:vAlign w:val="bottom"/>
            <w:hideMark/>
          </w:tcPr>
          <w:p w14:paraId="2201E36A"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118</w:t>
            </w:r>
          </w:p>
        </w:tc>
        <w:tc>
          <w:tcPr>
            <w:tcW w:w="540" w:type="dxa"/>
            <w:tcBorders>
              <w:top w:val="nil"/>
              <w:left w:val="nil"/>
              <w:bottom w:val="single" w:sz="4" w:space="0" w:color="auto"/>
              <w:right w:val="single" w:sz="4" w:space="0" w:color="auto"/>
            </w:tcBorders>
            <w:shd w:val="clear" w:color="000000" w:fill="FFFFCC"/>
            <w:noWrap/>
            <w:vAlign w:val="bottom"/>
            <w:hideMark/>
          </w:tcPr>
          <w:p w14:paraId="3D7E20B1"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104</w:t>
            </w:r>
          </w:p>
        </w:tc>
        <w:tc>
          <w:tcPr>
            <w:tcW w:w="580" w:type="dxa"/>
            <w:tcBorders>
              <w:top w:val="nil"/>
              <w:left w:val="nil"/>
              <w:bottom w:val="single" w:sz="4" w:space="0" w:color="auto"/>
              <w:right w:val="single" w:sz="4" w:space="0" w:color="auto"/>
            </w:tcBorders>
            <w:shd w:val="clear" w:color="000000" w:fill="FFFFCC"/>
            <w:noWrap/>
            <w:vAlign w:val="bottom"/>
            <w:hideMark/>
          </w:tcPr>
          <w:p w14:paraId="2AB8EF35"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117</w:t>
            </w:r>
          </w:p>
        </w:tc>
        <w:tc>
          <w:tcPr>
            <w:tcW w:w="639" w:type="dxa"/>
            <w:tcBorders>
              <w:top w:val="nil"/>
              <w:left w:val="nil"/>
              <w:bottom w:val="single" w:sz="4" w:space="0" w:color="auto"/>
              <w:right w:val="single" w:sz="4" w:space="0" w:color="auto"/>
            </w:tcBorders>
            <w:shd w:val="clear" w:color="000000" w:fill="FFFFCC"/>
            <w:noWrap/>
            <w:vAlign w:val="bottom"/>
            <w:hideMark/>
          </w:tcPr>
          <w:p w14:paraId="13BD93FB"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112</w:t>
            </w:r>
          </w:p>
        </w:tc>
        <w:tc>
          <w:tcPr>
            <w:tcW w:w="598" w:type="dxa"/>
            <w:tcBorders>
              <w:top w:val="nil"/>
              <w:left w:val="nil"/>
              <w:bottom w:val="single" w:sz="4" w:space="0" w:color="auto"/>
              <w:right w:val="single" w:sz="4" w:space="0" w:color="auto"/>
            </w:tcBorders>
            <w:shd w:val="clear" w:color="000000" w:fill="FFFFCC"/>
            <w:noWrap/>
            <w:vAlign w:val="bottom"/>
            <w:hideMark/>
          </w:tcPr>
          <w:p w14:paraId="6AE2C1D9"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101</w:t>
            </w:r>
          </w:p>
        </w:tc>
        <w:tc>
          <w:tcPr>
            <w:tcW w:w="598" w:type="dxa"/>
            <w:tcBorders>
              <w:top w:val="nil"/>
              <w:left w:val="nil"/>
              <w:bottom w:val="single" w:sz="4" w:space="0" w:color="auto"/>
              <w:right w:val="single" w:sz="8" w:space="0" w:color="auto"/>
            </w:tcBorders>
            <w:shd w:val="clear" w:color="000000" w:fill="FFFFCC"/>
            <w:noWrap/>
            <w:vAlign w:val="bottom"/>
            <w:hideMark/>
          </w:tcPr>
          <w:p w14:paraId="18338E7B"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102</w:t>
            </w:r>
          </w:p>
        </w:tc>
      </w:tr>
      <w:tr w:rsidR="00E77CE5" w:rsidRPr="00CC280B" w14:paraId="6DA0C5BF" w14:textId="77777777" w:rsidTr="00C628B5">
        <w:trPr>
          <w:trHeight w:val="360"/>
        </w:trPr>
        <w:tc>
          <w:tcPr>
            <w:tcW w:w="1583" w:type="dxa"/>
            <w:tcBorders>
              <w:top w:val="nil"/>
              <w:left w:val="single" w:sz="8" w:space="0" w:color="auto"/>
              <w:bottom w:val="single" w:sz="4" w:space="0" w:color="auto"/>
              <w:right w:val="single" w:sz="4" w:space="0" w:color="auto"/>
            </w:tcBorders>
            <w:shd w:val="clear" w:color="auto" w:fill="auto"/>
            <w:noWrap/>
            <w:vAlign w:val="center"/>
            <w:hideMark/>
          </w:tcPr>
          <w:p w14:paraId="18F23539" w14:textId="77777777" w:rsidR="00E77CE5" w:rsidRPr="00CC280B" w:rsidRDefault="00E77CE5" w:rsidP="00952A21">
            <w:pPr>
              <w:spacing w:after="0" w:line="240" w:lineRule="auto"/>
              <w:rPr>
                <w:rFonts w:ascii="Calibri" w:eastAsia="Times New Roman" w:hAnsi="Calibri" w:cs="Calibri"/>
                <w:i/>
                <w:iCs/>
                <w:color w:val="000000"/>
                <w:sz w:val="12"/>
                <w:szCs w:val="12"/>
                <w:lang w:eastAsia="hr-HR"/>
              </w:rPr>
            </w:pPr>
            <w:r w:rsidRPr="00CC280B">
              <w:rPr>
                <w:rFonts w:ascii="Calibri" w:eastAsia="Times New Roman" w:hAnsi="Calibri" w:cs="Calibri"/>
                <w:i/>
                <w:iCs/>
                <w:color w:val="000000"/>
                <w:sz w:val="12"/>
                <w:szCs w:val="12"/>
                <w:lang w:eastAsia="hr-HR"/>
              </w:rPr>
              <w:t xml:space="preserve">    a) Neto plaće i nadnice </w:t>
            </w:r>
          </w:p>
        </w:tc>
        <w:tc>
          <w:tcPr>
            <w:tcW w:w="800" w:type="dxa"/>
            <w:tcBorders>
              <w:top w:val="nil"/>
              <w:left w:val="nil"/>
              <w:bottom w:val="single" w:sz="4" w:space="0" w:color="auto"/>
              <w:right w:val="single" w:sz="4" w:space="0" w:color="auto"/>
            </w:tcBorders>
            <w:shd w:val="clear" w:color="000000" w:fill="FFFFFF"/>
            <w:noWrap/>
            <w:vAlign w:val="bottom"/>
            <w:hideMark/>
          </w:tcPr>
          <w:p w14:paraId="1EF07CA3"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529,629</w:t>
            </w:r>
          </w:p>
        </w:tc>
        <w:tc>
          <w:tcPr>
            <w:tcW w:w="760" w:type="dxa"/>
            <w:tcBorders>
              <w:top w:val="nil"/>
              <w:left w:val="nil"/>
              <w:bottom w:val="single" w:sz="4" w:space="0" w:color="auto"/>
              <w:right w:val="single" w:sz="4" w:space="0" w:color="auto"/>
            </w:tcBorders>
            <w:shd w:val="clear" w:color="000000" w:fill="FFFFFF"/>
            <w:noWrap/>
            <w:vAlign w:val="bottom"/>
            <w:hideMark/>
          </w:tcPr>
          <w:p w14:paraId="0AEA4426"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518,965</w:t>
            </w:r>
          </w:p>
        </w:tc>
        <w:tc>
          <w:tcPr>
            <w:tcW w:w="820" w:type="dxa"/>
            <w:tcBorders>
              <w:top w:val="nil"/>
              <w:left w:val="nil"/>
              <w:bottom w:val="single" w:sz="4" w:space="0" w:color="auto"/>
              <w:right w:val="single" w:sz="4" w:space="0" w:color="auto"/>
            </w:tcBorders>
            <w:shd w:val="clear" w:color="000000" w:fill="FFFFFF"/>
            <w:noWrap/>
            <w:vAlign w:val="bottom"/>
            <w:hideMark/>
          </w:tcPr>
          <w:p w14:paraId="58450B7E"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479,329</w:t>
            </w:r>
          </w:p>
        </w:tc>
        <w:tc>
          <w:tcPr>
            <w:tcW w:w="760" w:type="dxa"/>
            <w:tcBorders>
              <w:top w:val="nil"/>
              <w:left w:val="nil"/>
              <w:bottom w:val="single" w:sz="4" w:space="0" w:color="auto"/>
              <w:right w:val="nil"/>
            </w:tcBorders>
            <w:shd w:val="clear" w:color="000000" w:fill="FFFFFF"/>
            <w:noWrap/>
            <w:vAlign w:val="bottom"/>
            <w:hideMark/>
          </w:tcPr>
          <w:p w14:paraId="6BD6C89F"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508,328</w:t>
            </w:r>
          </w:p>
        </w:tc>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29DB7286"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560,564</w:t>
            </w:r>
          </w:p>
        </w:tc>
        <w:tc>
          <w:tcPr>
            <w:tcW w:w="841" w:type="dxa"/>
            <w:tcBorders>
              <w:top w:val="nil"/>
              <w:left w:val="nil"/>
              <w:bottom w:val="single" w:sz="4" w:space="0" w:color="auto"/>
              <w:right w:val="single" w:sz="4" w:space="0" w:color="auto"/>
            </w:tcBorders>
            <w:shd w:val="clear" w:color="000000" w:fill="FFFFFF"/>
            <w:noWrap/>
            <w:vAlign w:val="bottom"/>
            <w:hideMark/>
          </w:tcPr>
          <w:p w14:paraId="62C554C5"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532,214</w:t>
            </w:r>
          </w:p>
        </w:tc>
        <w:tc>
          <w:tcPr>
            <w:tcW w:w="820" w:type="dxa"/>
            <w:tcBorders>
              <w:top w:val="nil"/>
              <w:left w:val="nil"/>
              <w:bottom w:val="single" w:sz="4" w:space="0" w:color="auto"/>
              <w:right w:val="single" w:sz="4" w:space="0" w:color="auto"/>
            </w:tcBorders>
            <w:shd w:val="clear" w:color="000000" w:fill="FFFFFF"/>
            <w:noWrap/>
            <w:vAlign w:val="bottom"/>
            <w:hideMark/>
          </w:tcPr>
          <w:p w14:paraId="4751FE74"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635,800</w:t>
            </w:r>
          </w:p>
        </w:tc>
        <w:tc>
          <w:tcPr>
            <w:tcW w:w="820" w:type="dxa"/>
            <w:tcBorders>
              <w:top w:val="nil"/>
              <w:left w:val="nil"/>
              <w:bottom w:val="single" w:sz="4" w:space="0" w:color="auto"/>
              <w:right w:val="single" w:sz="4" w:space="0" w:color="auto"/>
            </w:tcBorders>
            <w:shd w:val="clear" w:color="000000" w:fill="FFFFFF"/>
            <w:noWrap/>
            <w:vAlign w:val="bottom"/>
            <w:hideMark/>
          </w:tcPr>
          <w:p w14:paraId="2F9B8FC5"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645,000</w:t>
            </w:r>
          </w:p>
        </w:tc>
        <w:tc>
          <w:tcPr>
            <w:tcW w:w="861" w:type="dxa"/>
            <w:tcBorders>
              <w:top w:val="nil"/>
              <w:left w:val="nil"/>
              <w:bottom w:val="single" w:sz="4" w:space="0" w:color="auto"/>
              <w:right w:val="single" w:sz="8" w:space="0" w:color="auto"/>
            </w:tcBorders>
            <w:shd w:val="clear" w:color="000000" w:fill="FFFFFF"/>
            <w:noWrap/>
            <w:vAlign w:val="bottom"/>
            <w:hideMark/>
          </w:tcPr>
          <w:p w14:paraId="7DE7340E"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654,058</w:t>
            </w:r>
          </w:p>
        </w:tc>
        <w:tc>
          <w:tcPr>
            <w:tcW w:w="598" w:type="dxa"/>
            <w:tcBorders>
              <w:top w:val="nil"/>
              <w:left w:val="nil"/>
              <w:bottom w:val="single" w:sz="4" w:space="0" w:color="auto"/>
              <w:right w:val="single" w:sz="4" w:space="0" w:color="auto"/>
            </w:tcBorders>
            <w:shd w:val="clear" w:color="auto" w:fill="auto"/>
            <w:noWrap/>
            <w:vAlign w:val="bottom"/>
            <w:hideMark/>
          </w:tcPr>
          <w:p w14:paraId="29C505D5"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98</w:t>
            </w:r>
          </w:p>
        </w:tc>
        <w:tc>
          <w:tcPr>
            <w:tcW w:w="500" w:type="dxa"/>
            <w:tcBorders>
              <w:top w:val="nil"/>
              <w:left w:val="nil"/>
              <w:bottom w:val="single" w:sz="4" w:space="0" w:color="auto"/>
              <w:right w:val="single" w:sz="4" w:space="0" w:color="auto"/>
            </w:tcBorders>
            <w:shd w:val="clear" w:color="auto" w:fill="auto"/>
            <w:noWrap/>
            <w:vAlign w:val="bottom"/>
            <w:hideMark/>
          </w:tcPr>
          <w:p w14:paraId="067D82E4"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92</w:t>
            </w:r>
          </w:p>
        </w:tc>
        <w:tc>
          <w:tcPr>
            <w:tcW w:w="598" w:type="dxa"/>
            <w:tcBorders>
              <w:top w:val="nil"/>
              <w:left w:val="nil"/>
              <w:bottom w:val="single" w:sz="4" w:space="0" w:color="auto"/>
              <w:right w:val="single" w:sz="4" w:space="0" w:color="auto"/>
            </w:tcBorders>
            <w:shd w:val="clear" w:color="auto" w:fill="auto"/>
            <w:noWrap/>
            <w:vAlign w:val="bottom"/>
            <w:hideMark/>
          </w:tcPr>
          <w:p w14:paraId="18131562"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94</w:t>
            </w:r>
          </w:p>
        </w:tc>
        <w:tc>
          <w:tcPr>
            <w:tcW w:w="500" w:type="dxa"/>
            <w:tcBorders>
              <w:top w:val="nil"/>
              <w:left w:val="nil"/>
              <w:bottom w:val="single" w:sz="4" w:space="0" w:color="auto"/>
              <w:right w:val="single" w:sz="4" w:space="0" w:color="auto"/>
            </w:tcBorders>
            <w:shd w:val="clear" w:color="auto" w:fill="auto"/>
            <w:noWrap/>
            <w:vAlign w:val="bottom"/>
            <w:hideMark/>
          </w:tcPr>
          <w:p w14:paraId="2F281F0E"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117</w:t>
            </w:r>
          </w:p>
        </w:tc>
        <w:tc>
          <w:tcPr>
            <w:tcW w:w="540" w:type="dxa"/>
            <w:tcBorders>
              <w:top w:val="nil"/>
              <w:left w:val="nil"/>
              <w:bottom w:val="single" w:sz="4" w:space="0" w:color="auto"/>
              <w:right w:val="single" w:sz="4" w:space="0" w:color="auto"/>
            </w:tcBorders>
            <w:shd w:val="clear" w:color="auto" w:fill="auto"/>
            <w:noWrap/>
            <w:vAlign w:val="bottom"/>
            <w:hideMark/>
          </w:tcPr>
          <w:p w14:paraId="313C1662"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105</w:t>
            </w:r>
          </w:p>
        </w:tc>
        <w:tc>
          <w:tcPr>
            <w:tcW w:w="580" w:type="dxa"/>
            <w:tcBorders>
              <w:top w:val="nil"/>
              <w:left w:val="nil"/>
              <w:bottom w:val="single" w:sz="4" w:space="0" w:color="auto"/>
              <w:right w:val="single" w:sz="4" w:space="0" w:color="auto"/>
            </w:tcBorders>
            <w:shd w:val="clear" w:color="auto" w:fill="auto"/>
            <w:noWrap/>
            <w:vAlign w:val="bottom"/>
            <w:hideMark/>
          </w:tcPr>
          <w:p w14:paraId="69336D37"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119</w:t>
            </w:r>
          </w:p>
        </w:tc>
        <w:tc>
          <w:tcPr>
            <w:tcW w:w="639" w:type="dxa"/>
            <w:tcBorders>
              <w:top w:val="nil"/>
              <w:left w:val="nil"/>
              <w:bottom w:val="single" w:sz="4" w:space="0" w:color="auto"/>
              <w:right w:val="single" w:sz="4" w:space="0" w:color="auto"/>
            </w:tcBorders>
            <w:shd w:val="clear" w:color="000000" w:fill="FFFFFF"/>
            <w:noWrap/>
            <w:vAlign w:val="bottom"/>
            <w:hideMark/>
          </w:tcPr>
          <w:p w14:paraId="74F1B8FC"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113</w:t>
            </w:r>
          </w:p>
        </w:tc>
        <w:tc>
          <w:tcPr>
            <w:tcW w:w="598" w:type="dxa"/>
            <w:tcBorders>
              <w:top w:val="nil"/>
              <w:left w:val="nil"/>
              <w:bottom w:val="single" w:sz="4" w:space="0" w:color="auto"/>
              <w:right w:val="single" w:sz="4" w:space="0" w:color="auto"/>
            </w:tcBorders>
            <w:shd w:val="clear" w:color="auto" w:fill="auto"/>
            <w:noWrap/>
            <w:vAlign w:val="bottom"/>
            <w:hideMark/>
          </w:tcPr>
          <w:p w14:paraId="78528BDC"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101</w:t>
            </w:r>
          </w:p>
        </w:tc>
        <w:tc>
          <w:tcPr>
            <w:tcW w:w="598" w:type="dxa"/>
            <w:tcBorders>
              <w:top w:val="nil"/>
              <w:left w:val="nil"/>
              <w:bottom w:val="single" w:sz="4" w:space="0" w:color="auto"/>
              <w:right w:val="single" w:sz="8" w:space="0" w:color="auto"/>
            </w:tcBorders>
            <w:shd w:val="clear" w:color="auto" w:fill="auto"/>
            <w:noWrap/>
            <w:vAlign w:val="bottom"/>
            <w:hideMark/>
          </w:tcPr>
          <w:p w14:paraId="11CC81EB"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101</w:t>
            </w:r>
          </w:p>
        </w:tc>
      </w:tr>
      <w:tr w:rsidR="00E77CE5" w:rsidRPr="00CC280B" w14:paraId="304BD7AA" w14:textId="77777777" w:rsidTr="00C628B5">
        <w:trPr>
          <w:trHeight w:val="389"/>
        </w:trPr>
        <w:tc>
          <w:tcPr>
            <w:tcW w:w="1583" w:type="dxa"/>
            <w:tcBorders>
              <w:top w:val="nil"/>
              <w:left w:val="single" w:sz="8" w:space="0" w:color="auto"/>
              <w:bottom w:val="single" w:sz="4" w:space="0" w:color="auto"/>
              <w:right w:val="single" w:sz="4" w:space="0" w:color="auto"/>
            </w:tcBorders>
            <w:shd w:val="clear" w:color="auto" w:fill="auto"/>
            <w:vAlign w:val="center"/>
            <w:hideMark/>
          </w:tcPr>
          <w:p w14:paraId="4BCF2520" w14:textId="77777777" w:rsidR="00E77CE5" w:rsidRPr="00CC280B" w:rsidRDefault="00E77CE5" w:rsidP="00952A21">
            <w:pPr>
              <w:spacing w:after="0" w:line="240" w:lineRule="auto"/>
              <w:rPr>
                <w:rFonts w:ascii="Calibri" w:eastAsia="Times New Roman" w:hAnsi="Calibri" w:cs="Calibri"/>
                <w:i/>
                <w:iCs/>
                <w:color w:val="000000"/>
                <w:sz w:val="12"/>
                <w:szCs w:val="12"/>
                <w:lang w:eastAsia="hr-HR"/>
              </w:rPr>
            </w:pPr>
            <w:r w:rsidRPr="00CC280B">
              <w:rPr>
                <w:rFonts w:ascii="Calibri" w:eastAsia="Times New Roman" w:hAnsi="Calibri" w:cs="Calibri"/>
                <w:i/>
                <w:iCs/>
                <w:color w:val="000000"/>
                <w:sz w:val="12"/>
                <w:szCs w:val="12"/>
                <w:lang w:eastAsia="hr-HR"/>
              </w:rPr>
              <w:t xml:space="preserve">    b) Troškovi poreza i doprinosa iz plaća</w:t>
            </w:r>
          </w:p>
        </w:tc>
        <w:tc>
          <w:tcPr>
            <w:tcW w:w="800" w:type="dxa"/>
            <w:tcBorders>
              <w:top w:val="nil"/>
              <w:left w:val="nil"/>
              <w:bottom w:val="single" w:sz="4" w:space="0" w:color="auto"/>
              <w:right w:val="single" w:sz="4" w:space="0" w:color="auto"/>
            </w:tcBorders>
            <w:shd w:val="clear" w:color="000000" w:fill="FFFFFF"/>
            <w:noWrap/>
            <w:vAlign w:val="bottom"/>
            <w:hideMark/>
          </w:tcPr>
          <w:p w14:paraId="64D01676"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184,881</w:t>
            </w:r>
          </w:p>
        </w:tc>
        <w:tc>
          <w:tcPr>
            <w:tcW w:w="760" w:type="dxa"/>
            <w:tcBorders>
              <w:top w:val="nil"/>
              <w:left w:val="nil"/>
              <w:bottom w:val="single" w:sz="4" w:space="0" w:color="auto"/>
              <w:right w:val="single" w:sz="4" w:space="0" w:color="auto"/>
            </w:tcBorders>
            <w:shd w:val="clear" w:color="000000" w:fill="FFFFFF"/>
            <w:noWrap/>
            <w:vAlign w:val="bottom"/>
            <w:hideMark/>
          </w:tcPr>
          <w:p w14:paraId="1DFAA4E8"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179,928</w:t>
            </w:r>
          </w:p>
        </w:tc>
        <w:tc>
          <w:tcPr>
            <w:tcW w:w="820" w:type="dxa"/>
            <w:tcBorders>
              <w:top w:val="nil"/>
              <w:left w:val="nil"/>
              <w:bottom w:val="single" w:sz="4" w:space="0" w:color="auto"/>
              <w:right w:val="single" w:sz="4" w:space="0" w:color="auto"/>
            </w:tcBorders>
            <w:shd w:val="clear" w:color="000000" w:fill="FFFFFF"/>
            <w:noWrap/>
            <w:vAlign w:val="bottom"/>
            <w:hideMark/>
          </w:tcPr>
          <w:p w14:paraId="33950B4F"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166,434</w:t>
            </w:r>
          </w:p>
        </w:tc>
        <w:tc>
          <w:tcPr>
            <w:tcW w:w="760" w:type="dxa"/>
            <w:tcBorders>
              <w:top w:val="nil"/>
              <w:left w:val="nil"/>
              <w:bottom w:val="single" w:sz="4" w:space="0" w:color="auto"/>
              <w:right w:val="nil"/>
            </w:tcBorders>
            <w:shd w:val="clear" w:color="000000" w:fill="FFFFFF"/>
            <w:noWrap/>
            <w:vAlign w:val="bottom"/>
            <w:hideMark/>
          </w:tcPr>
          <w:p w14:paraId="77DFA3EC"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168,823</w:t>
            </w:r>
          </w:p>
        </w:tc>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59A086D9"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187,568</w:t>
            </w:r>
          </w:p>
        </w:tc>
        <w:tc>
          <w:tcPr>
            <w:tcW w:w="841" w:type="dxa"/>
            <w:tcBorders>
              <w:top w:val="nil"/>
              <w:left w:val="nil"/>
              <w:bottom w:val="single" w:sz="4" w:space="0" w:color="auto"/>
              <w:right w:val="single" w:sz="4" w:space="0" w:color="auto"/>
            </w:tcBorders>
            <w:shd w:val="clear" w:color="000000" w:fill="FFFFFF"/>
            <w:noWrap/>
            <w:vAlign w:val="bottom"/>
            <w:hideMark/>
          </w:tcPr>
          <w:p w14:paraId="7E62253E"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197,921</w:t>
            </w:r>
          </w:p>
        </w:tc>
        <w:tc>
          <w:tcPr>
            <w:tcW w:w="820" w:type="dxa"/>
            <w:tcBorders>
              <w:top w:val="nil"/>
              <w:left w:val="nil"/>
              <w:bottom w:val="single" w:sz="4" w:space="0" w:color="auto"/>
              <w:right w:val="single" w:sz="4" w:space="0" w:color="auto"/>
            </w:tcBorders>
            <w:shd w:val="clear" w:color="000000" w:fill="FFFFFF"/>
            <w:noWrap/>
            <w:vAlign w:val="bottom"/>
            <w:hideMark/>
          </w:tcPr>
          <w:p w14:paraId="163BC9BD"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202,154</w:t>
            </w:r>
          </w:p>
        </w:tc>
        <w:tc>
          <w:tcPr>
            <w:tcW w:w="820" w:type="dxa"/>
            <w:tcBorders>
              <w:top w:val="nil"/>
              <w:left w:val="nil"/>
              <w:bottom w:val="single" w:sz="4" w:space="0" w:color="auto"/>
              <w:right w:val="single" w:sz="4" w:space="0" w:color="auto"/>
            </w:tcBorders>
            <w:shd w:val="clear" w:color="000000" w:fill="FFFFFF"/>
            <w:noWrap/>
            <w:vAlign w:val="bottom"/>
            <w:hideMark/>
          </w:tcPr>
          <w:p w14:paraId="0EB72836"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204,650</w:t>
            </w:r>
          </w:p>
        </w:tc>
        <w:tc>
          <w:tcPr>
            <w:tcW w:w="861" w:type="dxa"/>
            <w:tcBorders>
              <w:top w:val="nil"/>
              <w:left w:val="nil"/>
              <w:bottom w:val="single" w:sz="4" w:space="0" w:color="auto"/>
              <w:right w:val="single" w:sz="8" w:space="0" w:color="auto"/>
            </w:tcBorders>
            <w:shd w:val="clear" w:color="000000" w:fill="FFFFFF"/>
            <w:noWrap/>
            <w:vAlign w:val="bottom"/>
            <w:hideMark/>
          </w:tcPr>
          <w:p w14:paraId="238E5D36"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211,693</w:t>
            </w:r>
          </w:p>
        </w:tc>
        <w:tc>
          <w:tcPr>
            <w:tcW w:w="598" w:type="dxa"/>
            <w:tcBorders>
              <w:top w:val="nil"/>
              <w:left w:val="nil"/>
              <w:bottom w:val="single" w:sz="4" w:space="0" w:color="auto"/>
              <w:right w:val="single" w:sz="4" w:space="0" w:color="auto"/>
            </w:tcBorders>
            <w:shd w:val="clear" w:color="auto" w:fill="auto"/>
            <w:noWrap/>
            <w:vAlign w:val="bottom"/>
            <w:hideMark/>
          </w:tcPr>
          <w:p w14:paraId="279A9FEF"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97</w:t>
            </w:r>
          </w:p>
        </w:tc>
        <w:tc>
          <w:tcPr>
            <w:tcW w:w="500" w:type="dxa"/>
            <w:tcBorders>
              <w:top w:val="nil"/>
              <w:left w:val="nil"/>
              <w:bottom w:val="single" w:sz="4" w:space="0" w:color="auto"/>
              <w:right w:val="single" w:sz="4" w:space="0" w:color="auto"/>
            </w:tcBorders>
            <w:shd w:val="clear" w:color="auto" w:fill="auto"/>
            <w:noWrap/>
            <w:vAlign w:val="bottom"/>
            <w:hideMark/>
          </w:tcPr>
          <w:p w14:paraId="71F659F4"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93</w:t>
            </w:r>
          </w:p>
        </w:tc>
        <w:tc>
          <w:tcPr>
            <w:tcW w:w="598" w:type="dxa"/>
            <w:tcBorders>
              <w:top w:val="nil"/>
              <w:left w:val="nil"/>
              <w:bottom w:val="single" w:sz="4" w:space="0" w:color="auto"/>
              <w:right w:val="single" w:sz="4" w:space="0" w:color="auto"/>
            </w:tcBorders>
            <w:shd w:val="clear" w:color="auto" w:fill="auto"/>
            <w:noWrap/>
            <w:vAlign w:val="bottom"/>
            <w:hideMark/>
          </w:tcPr>
          <w:p w14:paraId="12E5E672"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99</w:t>
            </w:r>
          </w:p>
        </w:tc>
        <w:tc>
          <w:tcPr>
            <w:tcW w:w="500" w:type="dxa"/>
            <w:tcBorders>
              <w:top w:val="nil"/>
              <w:left w:val="nil"/>
              <w:bottom w:val="single" w:sz="4" w:space="0" w:color="auto"/>
              <w:right w:val="single" w:sz="4" w:space="0" w:color="auto"/>
            </w:tcBorders>
            <w:shd w:val="clear" w:color="auto" w:fill="auto"/>
            <w:noWrap/>
            <w:vAlign w:val="bottom"/>
            <w:hideMark/>
          </w:tcPr>
          <w:p w14:paraId="18C6602F"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113</w:t>
            </w:r>
          </w:p>
        </w:tc>
        <w:tc>
          <w:tcPr>
            <w:tcW w:w="540" w:type="dxa"/>
            <w:tcBorders>
              <w:top w:val="nil"/>
              <w:left w:val="nil"/>
              <w:bottom w:val="single" w:sz="4" w:space="0" w:color="auto"/>
              <w:right w:val="single" w:sz="4" w:space="0" w:color="auto"/>
            </w:tcBorders>
            <w:shd w:val="clear" w:color="auto" w:fill="auto"/>
            <w:noWrap/>
            <w:vAlign w:val="bottom"/>
            <w:hideMark/>
          </w:tcPr>
          <w:p w14:paraId="0D64AA78"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95</w:t>
            </w:r>
          </w:p>
        </w:tc>
        <w:tc>
          <w:tcPr>
            <w:tcW w:w="580" w:type="dxa"/>
            <w:tcBorders>
              <w:top w:val="nil"/>
              <w:left w:val="nil"/>
              <w:bottom w:val="single" w:sz="4" w:space="0" w:color="auto"/>
              <w:right w:val="single" w:sz="4" w:space="0" w:color="auto"/>
            </w:tcBorders>
            <w:shd w:val="clear" w:color="auto" w:fill="auto"/>
            <w:noWrap/>
            <w:vAlign w:val="bottom"/>
            <w:hideMark/>
          </w:tcPr>
          <w:p w14:paraId="69EC6454"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102</w:t>
            </w:r>
          </w:p>
        </w:tc>
        <w:tc>
          <w:tcPr>
            <w:tcW w:w="639" w:type="dxa"/>
            <w:tcBorders>
              <w:top w:val="nil"/>
              <w:left w:val="nil"/>
              <w:bottom w:val="single" w:sz="4" w:space="0" w:color="auto"/>
              <w:right w:val="single" w:sz="4" w:space="0" w:color="auto"/>
            </w:tcBorders>
            <w:shd w:val="clear" w:color="000000" w:fill="FFFFFF"/>
            <w:noWrap/>
            <w:vAlign w:val="bottom"/>
            <w:hideMark/>
          </w:tcPr>
          <w:p w14:paraId="2CD1E733"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108</w:t>
            </w:r>
          </w:p>
        </w:tc>
        <w:tc>
          <w:tcPr>
            <w:tcW w:w="598" w:type="dxa"/>
            <w:tcBorders>
              <w:top w:val="nil"/>
              <w:left w:val="nil"/>
              <w:bottom w:val="single" w:sz="4" w:space="0" w:color="auto"/>
              <w:right w:val="single" w:sz="4" w:space="0" w:color="auto"/>
            </w:tcBorders>
            <w:shd w:val="clear" w:color="auto" w:fill="auto"/>
            <w:noWrap/>
            <w:vAlign w:val="bottom"/>
            <w:hideMark/>
          </w:tcPr>
          <w:p w14:paraId="0B9F4C99"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101</w:t>
            </w:r>
          </w:p>
        </w:tc>
        <w:tc>
          <w:tcPr>
            <w:tcW w:w="598" w:type="dxa"/>
            <w:tcBorders>
              <w:top w:val="nil"/>
              <w:left w:val="nil"/>
              <w:bottom w:val="single" w:sz="4" w:space="0" w:color="auto"/>
              <w:right w:val="single" w:sz="8" w:space="0" w:color="auto"/>
            </w:tcBorders>
            <w:shd w:val="clear" w:color="auto" w:fill="auto"/>
            <w:noWrap/>
            <w:vAlign w:val="bottom"/>
            <w:hideMark/>
          </w:tcPr>
          <w:p w14:paraId="794A3E7A"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103</w:t>
            </w:r>
          </w:p>
        </w:tc>
      </w:tr>
      <w:tr w:rsidR="00E77CE5" w:rsidRPr="00CC280B" w14:paraId="4E73F9B8" w14:textId="77777777" w:rsidTr="00C628B5">
        <w:trPr>
          <w:trHeight w:val="360"/>
        </w:trPr>
        <w:tc>
          <w:tcPr>
            <w:tcW w:w="1583" w:type="dxa"/>
            <w:tcBorders>
              <w:top w:val="nil"/>
              <w:left w:val="single" w:sz="8" w:space="0" w:color="auto"/>
              <w:bottom w:val="single" w:sz="4" w:space="0" w:color="auto"/>
              <w:right w:val="single" w:sz="4" w:space="0" w:color="auto"/>
            </w:tcBorders>
            <w:shd w:val="clear" w:color="auto" w:fill="auto"/>
            <w:vAlign w:val="center"/>
            <w:hideMark/>
          </w:tcPr>
          <w:p w14:paraId="689D6CA6" w14:textId="77777777" w:rsidR="00E77CE5" w:rsidRPr="00CC280B" w:rsidRDefault="00E77CE5" w:rsidP="00952A21">
            <w:pPr>
              <w:spacing w:after="0" w:line="240" w:lineRule="auto"/>
              <w:rPr>
                <w:rFonts w:ascii="Calibri" w:eastAsia="Times New Roman" w:hAnsi="Calibri" w:cs="Calibri"/>
                <w:i/>
                <w:iCs/>
                <w:color w:val="000000"/>
                <w:sz w:val="12"/>
                <w:szCs w:val="12"/>
                <w:lang w:eastAsia="hr-HR"/>
              </w:rPr>
            </w:pPr>
            <w:r w:rsidRPr="00CC280B">
              <w:rPr>
                <w:rFonts w:ascii="Calibri" w:eastAsia="Times New Roman" w:hAnsi="Calibri" w:cs="Calibri"/>
                <w:i/>
                <w:iCs/>
                <w:color w:val="000000"/>
                <w:sz w:val="12"/>
                <w:szCs w:val="12"/>
                <w:lang w:eastAsia="hr-HR"/>
              </w:rPr>
              <w:t xml:space="preserve">    c) Doprinosi na plaće</w:t>
            </w:r>
          </w:p>
        </w:tc>
        <w:tc>
          <w:tcPr>
            <w:tcW w:w="800" w:type="dxa"/>
            <w:tcBorders>
              <w:top w:val="nil"/>
              <w:left w:val="nil"/>
              <w:bottom w:val="single" w:sz="4" w:space="0" w:color="auto"/>
              <w:right w:val="single" w:sz="4" w:space="0" w:color="auto"/>
            </w:tcBorders>
            <w:shd w:val="clear" w:color="000000" w:fill="FFFFFF"/>
            <w:noWrap/>
            <w:vAlign w:val="bottom"/>
            <w:hideMark/>
          </w:tcPr>
          <w:p w14:paraId="7A5DF89D"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111,009</w:t>
            </w:r>
          </w:p>
        </w:tc>
        <w:tc>
          <w:tcPr>
            <w:tcW w:w="760" w:type="dxa"/>
            <w:tcBorders>
              <w:top w:val="nil"/>
              <w:left w:val="nil"/>
              <w:bottom w:val="single" w:sz="4" w:space="0" w:color="auto"/>
              <w:right w:val="single" w:sz="4" w:space="0" w:color="auto"/>
            </w:tcBorders>
            <w:shd w:val="clear" w:color="000000" w:fill="FFFFFF"/>
            <w:noWrap/>
            <w:vAlign w:val="bottom"/>
            <w:hideMark/>
          </w:tcPr>
          <w:p w14:paraId="021796D9"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104,296</w:t>
            </w:r>
          </w:p>
        </w:tc>
        <w:tc>
          <w:tcPr>
            <w:tcW w:w="820" w:type="dxa"/>
            <w:tcBorders>
              <w:top w:val="nil"/>
              <w:left w:val="nil"/>
              <w:bottom w:val="single" w:sz="4" w:space="0" w:color="auto"/>
              <w:right w:val="single" w:sz="4" w:space="0" w:color="auto"/>
            </w:tcBorders>
            <w:shd w:val="clear" w:color="000000" w:fill="FFFFFF"/>
            <w:noWrap/>
            <w:vAlign w:val="bottom"/>
            <w:hideMark/>
          </w:tcPr>
          <w:p w14:paraId="5E02C764"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99,162</w:t>
            </w:r>
          </w:p>
        </w:tc>
        <w:tc>
          <w:tcPr>
            <w:tcW w:w="760" w:type="dxa"/>
            <w:tcBorders>
              <w:top w:val="nil"/>
              <w:left w:val="nil"/>
              <w:bottom w:val="single" w:sz="4" w:space="0" w:color="auto"/>
              <w:right w:val="single" w:sz="4" w:space="0" w:color="auto"/>
            </w:tcBorders>
            <w:shd w:val="clear" w:color="000000" w:fill="FFFFFF"/>
            <w:noWrap/>
            <w:vAlign w:val="bottom"/>
            <w:hideMark/>
          </w:tcPr>
          <w:p w14:paraId="2BA828E3"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92,641</w:t>
            </w:r>
          </w:p>
        </w:tc>
        <w:tc>
          <w:tcPr>
            <w:tcW w:w="740" w:type="dxa"/>
            <w:tcBorders>
              <w:top w:val="nil"/>
              <w:left w:val="nil"/>
              <w:bottom w:val="single" w:sz="4" w:space="0" w:color="auto"/>
              <w:right w:val="single" w:sz="4" w:space="0" w:color="auto"/>
            </w:tcBorders>
            <w:shd w:val="clear" w:color="000000" w:fill="FFFFFF"/>
            <w:noWrap/>
            <w:vAlign w:val="bottom"/>
            <w:hideMark/>
          </w:tcPr>
          <w:p w14:paraId="6D3569F9"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129,397</w:t>
            </w:r>
          </w:p>
        </w:tc>
        <w:tc>
          <w:tcPr>
            <w:tcW w:w="841" w:type="dxa"/>
            <w:tcBorders>
              <w:top w:val="nil"/>
              <w:left w:val="nil"/>
              <w:bottom w:val="single" w:sz="4" w:space="0" w:color="auto"/>
              <w:right w:val="single" w:sz="4" w:space="0" w:color="auto"/>
            </w:tcBorders>
            <w:shd w:val="clear" w:color="000000" w:fill="FFFFFF"/>
            <w:noWrap/>
            <w:vAlign w:val="bottom"/>
            <w:hideMark/>
          </w:tcPr>
          <w:p w14:paraId="352F69AC"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111,644</w:t>
            </w:r>
          </w:p>
        </w:tc>
        <w:tc>
          <w:tcPr>
            <w:tcW w:w="820" w:type="dxa"/>
            <w:tcBorders>
              <w:top w:val="nil"/>
              <w:left w:val="nil"/>
              <w:bottom w:val="single" w:sz="4" w:space="0" w:color="auto"/>
              <w:right w:val="single" w:sz="4" w:space="0" w:color="auto"/>
            </w:tcBorders>
            <w:shd w:val="clear" w:color="000000" w:fill="FFFFFF"/>
            <w:noWrap/>
            <w:vAlign w:val="bottom"/>
            <w:hideMark/>
          </w:tcPr>
          <w:p w14:paraId="76F5BAD5"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143,500</w:t>
            </w:r>
          </w:p>
        </w:tc>
        <w:tc>
          <w:tcPr>
            <w:tcW w:w="820" w:type="dxa"/>
            <w:tcBorders>
              <w:top w:val="nil"/>
              <w:left w:val="nil"/>
              <w:bottom w:val="single" w:sz="4" w:space="0" w:color="auto"/>
              <w:right w:val="single" w:sz="4" w:space="0" w:color="auto"/>
            </w:tcBorders>
            <w:shd w:val="clear" w:color="000000" w:fill="FFFFFF"/>
            <w:noWrap/>
            <w:vAlign w:val="bottom"/>
            <w:hideMark/>
          </w:tcPr>
          <w:p w14:paraId="4C0D64EE"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145,320</w:t>
            </w:r>
          </w:p>
        </w:tc>
        <w:tc>
          <w:tcPr>
            <w:tcW w:w="861" w:type="dxa"/>
            <w:tcBorders>
              <w:top w:val="nil"/>
              <w:left w:val="nil"/>
              <w:bottom w:val="single" w:sz="4" w:space="0" w:color="auto"/>
              <w:right w:val="single" w:sz="8" w:space="0" w:color="auto"/>
            </w:tcBorders>
            <w:shd w:val="clear" w:color="000000" w:fill="FFFFFF"/>
            <w:noWrap/>
            <w:vAlign w:val="bottom"/>
            <w:hideMark/>
          </w:tcPr>
          <w:p w14:paraId="38E5D980" w14:textId="77777777" w:rsidR="00E77CE5" w:rsidRPr="00CC280B" w:rsidRDefault="00E77CE5" w:rsidP="00952A21">
            <w:pPr>
              <w:spacing w:after="0" w:line="240" w:lineRule="auto"/>
              <w:jc w:val="right"/>
              <w:rPr>
                <w:rFonts w:ascii="Calibri" w:eastAsia="Times New Roman" w:hAnsi="Calibri" w:cs="Calibri"/>
                <w:i/>
                <w:iCs/>
                <w:sz w:val="12"/>
                <w:szCs w:val="12"/>
                <w:lang w:eastAsia="hr-HR"/>
              </w:rPr>
            </w:pPr>
            <w:r w:rsidRPr="00CC280B">
              <w:rPr>
                <w:rFonts w:ascii="Calibri" w:eastAsia="Times New Roman" w:hAnsi="Calibri" w:cs="Calibri"/>
                <w:i/>
                <w:iCs/>
                <w:sz w:val="12"/>
                <w:szCs w:val="12"/>
                <w:lang w:eastAsia="hr-HR"/>
              </w:rPr>
              <w:t>153,693</w:t>
            </w:r>
          </w:p>
        </w:tc>
        <w:tc>
          <w:tcPr>
            <w:tcW w:w="598" w:type="dxa"/>
            <w:tcBorders>
              <w:top w:val="nil"/>
              <w:left w:val="nil"/>
              <w:bottom w:val="single" w:sz="4" w:space="0" w:color="auto"/>
              <w:right w:val="single" w:sz="4" w:space="0" w:color="auto"/>
            </w:tcBorders>
            <w:shd w:val="clear" w:color="auto" w:fill="auto"/>
            <w:noWrap/>
            <w:vAlign w:val="bottom"/>
            <w:hideMark/>
          </w:tcPr>
          <w:p w14:paraId="64D5D193"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94</w:t>
            </w:r>
          </w:p>
        </w:tc>
        <w:tc>
          <w:tcPr>
            <w:tcW w:w="500" w:type="dxa"/>
            <w:tcBorders>
              <w:top w:val="nil"/>
              <w:left w:val="nil"/>
              <w:bottom w:val="single" w:sz="4" w:space="0" w:color="auto"/>
              <w:right w:val="single" w:sz="4" w:space="0" w:color="auto"/>
            </w:tcBorders>
            <w:shd w:val="clear" w:color="auto" w:fill="auto"/>
            <w:noWrap/>
            <w:vAlign w:val="bottom"/>
            <w:hideMark/>
          </w:tcPr>
          <w:p w14:paraId="79D5D894"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95</w:t>
            </w:r>
          </w:p>
        </w:tc>
        <w:tc>
          <w:tcPr>
            <w:tcW w:w="598" w:type="dxa"/>
            <w:tcBorders>
              <w:top w:val="nil"/>
              <w:left w:val="nil"/>
              <w:bottom w:val="single" w:sz="4" w:space="0" w:color="auto"/>
              <w:right w:val="single" w:sz="4" w:space="0" w:color="auto"/>
            </w:tcBorders>
            <w:shd w:val="clear" w:color="auto" w:fill="auto"/>
            <w:noWrap/>
            <w:vAlign w:val="bottom"/>
            <w:hideMark/>
          </w:tcPr>
          <w:p w14:paraId="1BE2A05A"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107</w:t>
            </w:r>
          </w:p>
        </w:tc>
        <w:tc>
          <w:tcPr>
            <w:tcW w:w="500" w:type="dxa"/>
            <w:tcBorders>
              <w:top w:val="nil"/>
              <w:left w:val="nil"/>
              <w:bottom w:val="single" w:sz="4" w:space="0" w:color="auto"/>
              <w:right w:val="single" w:sz="4" w:space="0" w:color="auto"/>
            </w:tcBorders>
            <w:shd w:val="clear" w:color="auto" w:fill="auto"/>
            <w:noWrap/>
            <w:vAlign w:val="bottom"/>
            <w:hideMark/>
          </w:tcPr>
          <w:p w14:paraId="602E5677"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130</w:t>
            </w:r>
          </w:p>
        </w:tc>
        <w:tc>
          <w:tcPr>
            <w:tcW w:w="540" w:type="dxa"/>
            <w:tcBorders>
              <w:top w:val="nil"/>
              <w:left w:val="nil"/>
              <w:bottom w:val="single" w:sz="4" w:space="0" w:color="auto"/>
              <w:right w:val="single" w:sz="4" w:space="0" w:color="auto"/>
            </w:tcBorders>
            <w:shd w:val="clear" w:color="auto" w:fill="auto"/>
            <w:noWrap/>
            <w:vAlign w:val="bottom"/>
            <w:hideMark/>
          </w:tcPr>
          <w:p w14:paraId="6CB7EECA"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116</w:t>
            </w:r>
          </w:p>
        </w:tc>
        <w:tc>
          <w:tcPr>
            <w:tcW w:w="580" w:type="dxa"/>
            <w:tcBorders>
              <w:top w:val="nil"/>
              <w:left w:val="nil"/>
              <w:bottom w:val="single" w:sz="4" w:space="0" w:color="auto"/>
              <w:right w:val="single" w:sz="4" w:space="0" w:color="auto"/>
            </w:tcBorders>
            <w:shd w:val="clear" w:color="auto" w:fill="auto"/>
            <w:noWrap/>
            <w:vAlign w:val="bottom"/>
            <w:hideMark/>
          </w:tcPr>
          <w:p w14:paraId="6750BA3C"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129</w:t>
            </w:r>
          </w:p>
        </w:tc>
        <w:tc>
          <w:tcPr>
            <w:tcW w:w="639" w:type="dxa"/>
            <w:tcBorders>
              <w:top w:val="nil"/>
              <w:left w:val="nil"/>
              <w:bottom w:val="single" w:sz="4" w:space="0" w:color="auto"/>
              <w:right w:val="single" w:sz="4" w:space="0" w:color="auto"/>
            </w:tcBorders>
            <w:shd w:val="clear" w:color="000000" w:fill="FFFFFF"/>
            <w:noWrap/>
            <w:vAlign w:val="bottom"/>
            <w:hideMark/>
          </w:tcPr>
          <w:p w14:paraId="1F057D92"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111</w:t>
            </w:r>
          </w:p>
        </w:tc>
        <w:tc>
          <w:tcPr>
            <w:tcW w:w="598" w:type="dxa"/>
            <w:tcBorders>
              <w:top w:val="nil"/>
              <w:left w:val="nil"/>
              <w:bottom w:val="single" w:sz="4" w:space="0" w:color="auto"/>
              <w:right w:val="single" w:sz="4" w:space="0" w:color="auto"/>
            </w:tcBorders>
            <w:shd w:val="clear" w:color="auto" w:fill="auto"/>
            <w:noWrap/>
            <w:vAlign w:val="bottom"/>
            <w:hideMark/>
          </w:tcPr>
          <w:p w14:paraId="30AF017D"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101</w:t>
            </w:r>
          </w:p>
        </w:tc>
        <w:tc>
          <w:tcPr>
            <w:tcW w:w="598" w:type="dxa"/>
            <w:tcBorders>
              <w:top w:val="nil"/>
              <w:left w:val="nil"/>
              <w:bottom w:val="single" w:sz="4" w:space="0" w:color="auto"/>
              <w:right w:val="single" w:sz="8" w:space="0" w:color="auto"/>
            </w:tcBorders>
            <w:shd w:val="clear" w:color="auto" w:fill="auto"/>
            <w:noWrap/>
            <w:vAlign w:val="bottom"/>
            <w:hideMark/>
          </w:tcPr>
          <w:p w14:paraId="44D8DBC5"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106</w:t>
            </w:r>
          </w:p>
        </w:tc>
      </w:tr>
      <w:tr w:rsidR="00E77CE5" w:rsidRPr="00CC280B" w14:paraId="09C5A4A7" w14:textId="77777777" w:rsidTr="00C628B5">
        <w:trPr>
          <w:trHeight w:val="360"/>
        </w:trPr>
        <w:tc>
          <w:tcPr>
            <w:tcW w:w="1583" w:type="dxa"/>
            <w:tcBorders>
              <w:top w:val="nil"/>
              <w:left w:val="single" w:sz="8" w:space="0" w:color="auto"/>
              <w:bottom w:val="single" w:sz="4" w:space="0" w:color="auto"/>
              <w:right w:val="single" w:sz="4" w:space="0" w:color="auto"/>
            </w:tcBorders>
            <w:shd w:val="clear" w:color="000000" w:fill="FFFFCC"/>
            <w:noWrap/>
            <w:vAlign w:val="center"/>
            <w:hideMark/>
          </w:tcPr>
          <w:p w14:paraId="523FE9ED" w14:textId="77777777" w:rsidR="00E77CE5" w:rsidRPr="00CC280B" w:rsidRDefault="00E77CE5" w:rsidP="00952A21">
            <w:pPr>
              <w:spacing w:after="0" w:line="240" w:lineRule="auto"/>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3. Amortizacija</w:t>
            </w:r>
          </w:p>
        </w:tc>
        <w:tc>
          <w:tcPr>
            <w:tcW w:w="800" w:type="dxa"/>
            <w:tcBorders>
              <w:top w:val="nil"/>
              <w:left w:val="nil"/>
              <w:bottom w:val="single" w:sz="4" w:space="0" w:color="auto"/>
              <w:right w:val="single" w:sz="4" w:space="0" w:color="auto"/>
            </w:tcBorders>
            <w:shd w:val="clear" w:color="000000" w:fill="FFFFCC"/>
            <w:noWrap/>
            <w:vAlign w:val="bottom"/>
            <w:hideMark/>
          </w:tcPr>
          <w:p w14:paraId="78FDFA04"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260,897</w:t>
            </w:r>
          </w:p>
        </w:tc>
        <w:tc>
          <w:tcPr>
            <w:tcW w:w="760" w:type="dxa"/>
            <w:tcBorders>
              <w:top w:val="nil"/>
              <w:left w:val="nil"/>
              <w:bottom w:val="single" w:sz="4" w:space="0" w:color="auto"/>
              <w:right w:val="single" w:sz="4" w:space="0" w:color="auto"/>
            </w:tcBorders>
            <w:shd w:val="clear" w:color="000000" w:fill="FFFFCC"/>
            <w:noWrap/>
            <w:vAlign w:val="bottom"/>
            <w:hideMark/>
          </w:tcPr>
          <w:p w14:paraId="426D7240"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260,421</w:t>
            </w:r>
          </w:p>
        </w:tc>
        <w:tc>
          <w:tcPr>
            <w:tcW w:w="820" w:type="dxa"/>
            <w:tcBorders>
              <w:top w:val="nil"/>
              <w:left w:val="nil"/>
              <w:bottom w:val="single" w:sz="4" w:space="0" w:color="auto"/>
              <w:right w:val="single" w:sz="4" w:space="0" w:color="auto"/>
            </w:tcBorders>
            <w:shd w:val="clear" w:color="000000" w:fill="FFFFCC"/>
            <w:noWrap/>
            <w:vAlign w:val="bottom"/>
            <w:hideMark/>
          </w:tcPr>
          <w:p w14:paraId="7BC4D265"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303,832</w:t>
            </w:r>
          </w:p>
        </w:tc>
        <w:tc>
          <w:tcPr>
            <w:tcW w:w="760" w:type="dxa"/>
            <w:tcBorders>
              <w:top w:val="nil"/>
              <w:left w:val="nil"/>
              <w:bottom w:val="single" w:sz="4" w:space="0" w:color="auto"/>
              <w:right w:val="single" w:sz="4" w:space="0" w:color="auto"/>
            </w:tcBorders>
            <w:shd w:val="clear" w:color="000000" w:fill="FFFFCC"/>
            <w:noWrap/>
            <w:vAlign w:val="bottom"/>
            <w:hideMark/>
          </w:tcPr>
          <w:p w14:paraId="48C86207"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291,990</w:t>
            </w:r>
          </w:p>
        </w:tc>
        <w:tc>
          <w:tcPr>
            <w:tcW w:w="740" w:type="dxa"/>
            <w:tcBorders>
              <w:top w:val="nil"/>
              <w:left w:val="nil"/>
              <w:bottom w:val="single" w:sz="4" w:space="0" w:color="auto"/>
              <w:right w:val="single" w:sz="4" w:space="0" w:color="auto"/>
            </w:tcBorders>
            <w:shd w:val="clear" w:color="000000" w:fill="FFFFCC"/>
            <w:noWrap/>
            <w:vAlign w:val="bottom"/>
            <w:hideMark/>
          </w:tcPr>
          <w:p w14:paraId="4A6591C4"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289,336</w:t>
            </w:r>
          </w:p>
        </w:tc>
        <w:tc>
          <w:tcPr>
            <w:tcW w:w="841" w:type="dxa"/>
            <w:tcBorders>
              <w:top w:val="nil"/>
              <w:left w:val="nil"/>
              <w:bottom w:val="single" w:sz="4" w:space="0" w:color="auto"/>
              <w:right w:val="single" w:sz="4" w:space="0" w:color="auto"/>
            </w:tcBorders>
            <w:shd w:val="clear" w:color="000000" w:fill="FFFFCC"/>
            <w:noWrap/>
            <w:vAlign w:val="bottom"/>
            <w:hideMark/>
          </w:tcPr>
          <w:p w14:paraId="3595E345"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371,362</w:t>
            </w:r>
          </w:p>
        </w:tc>
        <w:tc>
          <w:tcPr>
            <w:tcW w:w="820" w:type="dxa"/>
            <w:tcBorders>
              <w:top w:val="nil"/>
              <w:left w:val="nil"/>
              <w:bottom w:val="single" w:sz="4" w:space="0" w:color="auto"/>
              <w:right w:val="single" w:sz="4" w:space="0" w:color="auto"/>
            </w:tcBorders>
            <w:shd w:val="clear" w:color="000000" w:fill="FFFFCC"/>
            <w:noWrap/>
            <w:vAlign w:val="bottom"/>
            <w:hideMark/>
          </w:tcPr>
          <w:p w14:paraId="523CAA74"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425,000</w:t>
            </w:r>
          </w:p>
        </w:tc>
        <w:tc>
          <w:tcPr>
            <w:tcW w:w="820" w:type="dxa"/>
            <w:tcBorders>
              <w:top w:val="nil"/>
              <w:left w:val="nil"/>
              <w:bottom w:val="single" w:sz="4" w:space="0" w:color="auto"/>
              <w:right w:val="single" w:sz="4" w:space="0" w:color="auto"/>
            </w:tcBorders>
            <w:shd w:val="clear" w:color="000000" w:fill="FFFFCC"/>
            <w:noWrap/>
            <w:vAlign w:val="bottom"/>
            <w:hideMark/>
          </w:tcPr>
          <w:p w14:paraId="7C63FC8D"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435,000</w:t>
            </w:r>
          </w:p>
        </w:tc>
        <w:tc>
          <w:tcPr>
            <w:tcW w:w="861" w:type="dxa"/>
            <w:tcBorders>
              <w:top w:val="nil"/>
              <w:left w:val="nil"/>
              <w:bottom w:val="single" w:sz="4" w:space="0" w:color="auto"/>
              <w:right w:val="single" w:sz="8" w:space="0" w:color="auto"/>
            </w:tcBorders>
            <w:shd w:val="clear" w:color="000000" w:fill="FFFFCC"/>
            <w:noWrap/>
            <w:vAlign w:val="bottom"/>
            <w:hideMark/>
          </w:tcPr>
          <w:p w14:paraId="22DCBA51"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440,000</w:t>
            </w:r>
          </w:p>
        </w:tc>
        <w:tc>
          <w:tcPr>
            <w:tcW w:w="598" w:type="dxa"/>
            <w:tcBorders>
              <w:top w:val="nil"/>
              <w:left w:val="nil"/>
              <w:bottom w:val="single" w:sz="4" w:space="0" w:color="auto"/>
              <w:right w:val="single" w:sz="4" w:space="0" w:color="auto"/>
            </w:tcBorders>
            <w:shd w:val="clear" w:color="000000" w:fill="FFFFCC"/>
            <w:noWrap/>
            <w:vAlign w:val="bottom"/>
            <w:hideMark/>
          </w:tcPr>
          <w:p w14:paraId="08E46A1B"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100</w:t>
            </w:r>
          </w:p>
        </w:tc>
        <w:tc>
          <w:tcPr>
            <w:tcW w:w="500" w:type="dxa"/>
            <w:tcBorders>
              <w:top w:val="nil"/>
              <w:left w:val="nil"/>
              <w:bottom w:val="single" w:sz="4" w:space="0" w:color="auto"/>
              <w:right w:val="single" w:sz="4" w:space="0" w:color="auto"/>
            </w:tcBorders>
            <w:shd w:val="clear" w:color="000000" w:fill="FFFFCC"/>
            <w:noWrap/>
            <w:vAlign w:val="bottom"/>
            <w:hideMark/>
          </w:tcPr>
          <w:p w14:paraId="3DC73585"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117</w:t>
            </w:r>
          </w:p>
        </w:tc>
        <w:tc>
          <w:tcPr>
            <w:tcW w:w="598" w:type="dxa"/>
            <w:tcBorders>
              <w:top w:val="nil"/>
              <w:left w:val="nil"/>
              <w:bottom w:val="single" w:sz="4" w:space="0" w:color="auto"/>
              <w:right w:val="single" w:sz="4" w:space="0" w:color="auto"/>
            </w:tcBorders>
            <w:shd w:val="clear" w:color="000000" w:fill="FFFFCC"/>
            <w:noWrap/>
            <w:vAlign w:val="bottom"/>
            <w:hideMark/>
          </w:tcPr>
          <w:p w14:paraId="1E5D137F"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104</w:t>
            </w:r>
          </w:p>
        </w:tc>
        <w:tc>
          <w:tcPr>
            <w:tcW w:w="500" w:type="dxa"/>
            <w:tcBorders>
              <w:top w:val="nil"/>
              <w:left w:val="nil"/>
              <w:bottom w:val="single" w:sz="4" w:space="0" w:color="auto"/>
              <w:right w:val="single" w:sz="4" w:space="0" w:color="auto"/>
            </w:tcBorders>
            <w:shd w:val="clear" w:color="000000" w:fill="FFFFCC"/>
            <w:noWrap/>
            <w:vAlign w:val="bottom"/>
            <w:hideMark/>
          </w:tcPr>
          <w:p w14:paraId="73C1C35A"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95</w:t>
            </w:r>
          </w:p>
        </w:tc>
        <w:tc>
          <w:tcPr>
            <w:tcW w:w="540" w:type="dxa"/>
            <w:tcBorders>
              <w:top w:val="nil"/>
              <w:left w:val="nil"/>
              <w:bottom w:val="single" w:sz="4" w:space="0" w:color="auto"/>
              <w:right w:val="single" w:sz="4" w:space="0" w:color="auto"/>
            </w:tcBorders>
            <w:shd w:val="clear" w:color="000000" w:fill="FFFFCC"/>
            <w:noWrap/>
            <w:vAlign w:val="bottom"/>
            <w:hideMark/>
          </w:tcPr>
          <w:p w14:paraId="6B705A30"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78</w:t>
            </w:r>
          </w:p>
        </w:tc>
        <w:tc>
          <w:tcPr>
            <w:tcW w:w="580" w:type="dxa"/>
            <w:tcBorders>
              <w:top w:val="nil"/>
              <w:left w:val="nil"/>
              <w:bottom w:val="single" w:sz="4" w:space="0" w:color="auto"/>
              <w:right w:val="single" w:sz="4" w:space="0" w:color="auto"/>
            </w:tcBorders>
            <w:shd w:val="clear" w:color="000000" w:fill="FFFFCC"/>
            <w:noWrap/>
            <w:vAlign w:val="bottom"/>
            <w:hideMark/>
          </w:tcPr>
          <w:p w14:paraId="5040E570"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114</w:t>
            </w:r>
          </w:p>
        </w:tc>
        <w:tc>
          <w:tcPr>
            <w:tcW w:w="639" w:type="dxa"/>
            <w:tcBorders>
              <w:top w:val="nil"/>
              <w:left w:val="nil"/>
              <w:bottom w:val="single" w:sz="4" w:space="0" w:color="auto"/>
              <w:right w:val="single" w:sz="4" w:space="0" w:color="auto"/>
            </w:tcBorders>
            <w:shd w:val="clear" w:color="000000" w:fill="FFFFCC"/>
            <w:noWrap/>
            <w:vAlign w:val="bottom"/>
            <w:hideMark/>
          </w:tcPr>
          <w:p w14:paraId="64AED938"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147</w:t>
            </w:r>
          </w:p>
        </w:tc>
        <w:tc>
          <w:tcPr>
            <w:tcW w:w="598" w:type="dxa"/>
            <w:tcBorders>
              <w:top w:val="nil"/>
              <w:left w:val="nil"/>
              <w:bottom w:val="single" w:sz="4" w:space="0" w:color="auto"/>
              <w:right w:val="single" w:sz="4" w:space="0" w:color="auto"/>
            </w:tcBorders>
            <w:shd w:val="clear" w:color="000000" w:fill="FFFFCC"/>
            <w:noWrap/>
            <w:vAlign w:val="bottom"/>
            <w:hideMark/>
          </w:tcPr>
          <w:p w14:paraId="22D029E3"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102</w:t>
            </w:r>
          </w:p>
        </w:tc>
        <w:tc>
          <w:tcPr>
            <w:tcW w:w="598" w:type="dxa"/>
            <w:tcBorders>
              <w:top w:val="nil"/>
              <w:left w:val="nil"/>
              <w:bottom w:val="single" w:sz="4" w:space="0" w:color="auto"/>
              <w:right w:val="single" w:sz="8" w:space="0" w:color="auto"/>
            </w:tcBorders>
            <w:shd w:val="clear" w:color="000000" w:fill="FFFFCC"/>
            <w:noWrap/>
            <w:vAlign w:val="bottom"/>
            <w:hideMark/>
          </w:tcPr>
          <w:p w14:paraId="26E3BC90"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101</w:t>
            </w:r>
          </w:p>
        </w:tc>
      </w:tr>
      <w:tr w:rsidR="00E77CE5" w:rsidRPr="00CC280B" w14:paraId="7B15012F" w14:textId="77777777" w:rsidTr="00C628B5">
        <w:trPr>
          <w:trHeight w:val="360"/>
        </w:trPr>
        <w:tc>
          <w:tcPr>
            <w:tcW w:w="1583" w:type="dxa"/>
            <w:tcBorders>
              <w:top w:val="nil"/>
              <w:left w:val="single" w:sz="8" w:space="0" w:color="auto"/>
              <w:bottom w:val="single" w:sz="4" w:space="0" w:color="auto"/>
              <w:right w:val="single" w:sz="4" w:space="0" w:color="auto"/>
            </w:tcBorders>
            <w:shd w:val="clear" w:color="000000" w:fill="FFFFCC"/>
            <w:noWrap/>
            <w:vAlign w:val="center"/>
            <w:hideMark/>
          </w:tcPr>
          <w:p w14:paraId="7E4A40F4" w14:textId="77777777" w:rsidR="00E77CE5" w:rsidRPr="00CC280B" w:rsidRDefault="00E77CE5" w:rsidP="00952A21">
            <w:pPr>
              <w:spacing w:after="0" w:line="240" w:lineRule="auto"/>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4. Ostali troškovi</w:t>
            </w:r>
          </w:p>
        </w:tc>
        <w:tc>
          <w:tcPr>
            <w:tcW w:w="800" w:type="dxa"/>
            <w:tcBorders>
              <w:top w:val="nil"/>
              <w:left w:val="nil"/>
              <w:bottom w:val="single" w:sz="4" w:space="0" w:color="auto"/>
              <w:right w:val="single" w:sz="4" w:space="0" w:color="auto"/>
            </w:tcBorders>
            <w:shd w:val="clear" w:color="000000" w:fill="FFFFCC"/>
            <w:noWrap/>
            <w:vAlign w:val="bottom"/>
            <w:hideMark/>
          </w:tcPr>
          <w:p w14:paraId="01AAC9E1"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147,784</w:t>
            </w:r>
          </w:p>
        </w:tc>
        <w:tc>
          <w:tcPr>
            <w:tcW w:w="760" w:type="dxa"/>
            <w:tcBorders>
              <w:top w:val="nil"/>
              <w:left w:val="nil"/>
              <w:bottom w:val="single" w:sz="4" w:space="0" w:color="auto"/>
              <w:right w:val="single" w:sz="4" w:space="0" w:color="auto"/>
            </w:tcBorders>
            <w:shd w:val="clear" w:color="000000" w:fill="FFFFCC"/>
            <w:noWrap/>
            <w:vAlign w:val="bottom"/>
            <w:hideMark/>
          </w:tcPr>
          <w:p w14:paraId="100F6C52"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175,347</w:t>
            </w:r>
          </w:p>
        </w:tc>
        <w:tc>
          <w:tcPr>
            <w:tcW w:w="820" w:type="dxa"/>
            <w:tcBorders>
              <w:top w:val="nil"/>
              <w:left w:val="nil"/>
              <w:bottom w:val="single" w:sz="4" w:space="0" w:color="auto"/>
              <w:right w:val="single" w:sz="4" w:space="0" w:color="auto"/>
            </w:tcBorders>
            <w:shd w:val="clear" w:color="000000" w:fill="FFFFCC"/>
            <w:noWrap/>
            <w:vAlign w:val="bottom"/>
            <w:hideMark/>
          </w:tcPr>
          <w:p w14:paraId="3ABB4661"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181,758</w:t>
            </w:r>
          </w:p>
        </w:tc>
        <w:tc>
          <w:tcPr>
            <w:tcW w:w="760" w:type="dxa"/>
            <w:tcBorders>
              <w:top w:val="nil"/>
              <w:left w:val="nil"/>
              <w:bottom w:val="single" w:sz="4" w:space="0" w:color="auto"/>
              <w:right w:val="nil"/>
            </w:tcBorders>
            <w:shd w:val="clear" w:color="000000" w:fill="FFFFCC"/>
            <w:noWrap/>
            <w:vAlign w:val="bottom"/>
            <w:hideMark/>
          </w:tcPr>
          <w:p w14:paraId="3D87D7BF"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258,809</w:t>
            </w:r>
          </w:p>
        </w:tc>
        <w:tc>
          <w:tcPr>
            <w:tcW w:w="740" w:type="dxa"/>
            <w:tcBorders>
              <w:top w:val="nil"/>
              <w:left w:val="single" w:sz="4" w:space="0" w:color="auto"/>
              <w:bottom w:val="single" w:sz="4" w:space="0" w:color="auto"/>
              <w:right w:val="single" w:sz="4" w:space="0" w:color="auto"/>
            </w:tcBorders>
            <w:shd w:val="clear" w:color="000000" w:fill="FFFFCC"/>
            <w:noWrap/>
            <w:vAlign w:val="bottom"/>
            <w:hideMark/>
          </w:tcPr>
          <w:p w14:paraId="1F6C926E"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160,818</w:t>
            </w:r>
          </w:p>
        </w:tc>
        <w:tc>
          <w:tcPr>
            <w:tcW w:w="841" w:type="dxa"/>
            <w:tcBorders>
              <w:top w:val="nil"/>
              <w:left w:val="nil"/>
              <w:bottom w:val="single" w:sz="4" w:space="0" w:color="auto"/>
              <w:right w:val="single" w:sz="4" w:space="0" w:color="auto"/>
            </w:tcBorders>
            <w:shd w:val="clear" w:color="000000" w:fill="FFFFCC"/>
            <w:noWrap/>
            <w:vAlign w:val="bottom"/>
            <w:hideMark/>
          </w:tcPr>
          <w:p w14:paraId="233A49D9"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146,448</w:t>
            </w:r>
          </w:p>
        </w:tc>
        <w:tc>
          <w:tcPr>
            <w:tcW w:w="820" w:type="dxa"/>
            <w:tcBorders>
              <w:top w:val="nil"/>
              <w:left w:val="nil"/>
              <w:bottom w:val="single" w:sz="4" w:space="0" w:color="auto"/>
              <w:right w:val="single" w:sz="4" w:space="0" w:color="auto"/>
            </w:tcBorders>
            <w:shd w:val="clear" w:color="000000" w:fill="FFFFCC"/>
            <w:noWrap/>
            <w:vAlign w:val="bottom"/>
            <w:hideMark/>
          </w:tcPr>
          <w:p w14:paraId="0E2FD30A"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285,390</w:t>
            </w:r>
          </w:p>
        </w:tc>
        <w:tc>
          <w:tcPr>
            <w:tcW w:w="820" w:type="dxa"/>
            <w:tcBorders>
              <w:top w:val="nil"/>
              <w:left w:val="nil"/>
              <w:bottom w:val="single" w:sz="4" w:space="0" w:color="auto"/>
              <w:right w:val="single" w:sz="4" w:space="0" w:color="auto"/>
            </w:tcBorders>
            <w:shd w:val="clear" w:color="000000" w:fill="FFFFCC"/>
            <w:noWrap/>
            <w:vAlign w:val="bottom"/>
            <w:hideMark/>
          </w:tcPr>
          <w:p w14:paraId="5BBFEBDD"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293,500</w:t>
            </w:r>
          </w:p>
        </w:tc>
        <w:tc>
          <w:tcPr>
            <w:tcW w:w="861" w:type="dxa"/>
            <w:tcBorders>
              <w:top w:val="nil"/>
              <w:left w:val="nil"/>
              <w:bottom w:val="single" w:sz="4" w:space="0" w:color="auto"/>
              <w:right w:val="single" w:sz="8" w:space="0" w:color="auto"/>
            </w:tcBorders>
            <w:shd w:val="clear" w:color="000000" w:fill="FFFFCC"/>
            <w:noWrap/>
            <w:vAlign w:val="bottom"/>
            <w:hideMark/>
          </w:tcPr>
          <w:p w14:paraId="6CC87731"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295,650</w:t>
            </w:r>
          </w:p>
        </w:tc>
        <w:tc>
          <w:tcPr>
            <w:tcW w:w="598" w:type="dxa"/>
            <w:tcBorders>
              <w:top w:val="nil"/>
              <w:left w:val="nil"/>
              <w:bottom w:val="single" w:sz="4" w:space="0" w:color="auto"/>
              <w:right w:val="single" w:sz="4" w:space="0" w:color="auto"/>
            </w:tcBorders>
            <w:shd w:val="clear" w:color="000000" w:fill="FFFFCC"/>
            <w:noWrap/>
            <w:vAlign w:val="bottom"/>
            <w:hideMark/>
          </w:tcPr>
          <w:p w14:paraId="619180F2"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119</w:t>
            </w:r>
          </w:p>
        </w:tc>
        <w:tc>
          <w:tcPr>
            <w:tcW w:w="500" w:type="dxa"/>
            <w:tcBorders>
              <w:top w:val="nil"/>
              <w:left w:val="nil"/>
              <w:bottom w:val="single" w:sz="4" w:space="0" w:color="auto"/>
              <w:right w:val="single" w:sz="4" w:space="0" w:color="auto"/>
            </w:tcBorders>
            <w:shd w:val="clear" w:color="000000" w:fill="FFFFCC"/>
            <w:noWrap/>
            <w:vAlign w:val="bottom"/>
            <w:hideMark/>
          </w:tcPr>
          <w:p w14:paraId="260C9E5B"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104</w:t>
            </w:r>
          </w:p>
        </w:tc>
        <w:tc>
          <w:tcPr>
            <w:tcW w:w="598" w:type="dxa"/>
            <w:tcBorders>
              <w:top w:val="nil"/>
              <w:left w:val="nil"/>
              <w:bottom w:val="single" w:sz="4" w:space="0" w:color="auto"/>
              <w:right w:val="single" w:sz="4" w:space="0" w:color="auto"/>
            </w:tcBorders>
            <w:shd w:val="clear" w:color="000000" w:fill="FFFFCC"/>
            <w:noWrap/>
            <w:vAlign w:val="bottom"/>
            <w:hideMark/>
          </w:tcPr>
          <w:p w14:paraId="4D23C5C0"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70</w:t>
            </w:r>
          </w:p>
        </w:tc>
        <w:tc>
          <w:tcPr>
            <w:tcW w:w="500" w:type="dxa"/>
            <w:tcBorders>
              <w:top w:val="nil"/>
              <w:left w:val="nil"/>
              <w:bottom w:val="single" w:sz="4" w:space="0" w:color="auto"/>
              <w:right w:val="single" w:sz="4" w:space="0" w:color="auto"/>
            </w:tcBorders>
            <w:shd w:val="clear" w:color="000000" w:fill="FFFFCC"/>
            <w:noWrap/>
            <w:vAlign w:val="bottom"/>
            <w:hideMark/>
          </w:tcPr>
          <w:p w14:paraId="70663588"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88</w:t>
            </w:r>
          </w:p>
        </w:tc>
        <w:tc>
          <w:tcPr>
            <w:tcW w:w="540" w:type="dxa"/>
            <w:tcBorders>
              <w:top w:val="nil"/>
              <w:left w:val="nil"/>
              <w:bottom w:val="single" w:sz="4" w:space="0" w:color="auto"/>
              <w:right w:val="single" w:sz="4" w:space="0" w:color="auto"/>
            </w:tcBorders>
            <w:shd w:val="clear" w:color="000000" w:fill="FFFFCC"/>
            <w:noWrap/>
            <w:vAlign w:val="bottom"/>
            <w:hideMark/>
          </w:tcPr>
          <w:p w14:paraId="1C2099FF"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110</w:t>
            </w:r>
          </w:p>
        </w:tc>
        <w:tc>
          <w:tcPr>
            <w:tcW w:w="580" w:type="dxa"/>
            <w:tcBorders>
              <w:top w:val="nil"/>
              <w:left w:val="nil"/>
              <w:bottom w:val="single" w:sz="4" w:space="0" w:color="auto"/>
              <w:right w:val="single" w:sz="4" w:space="0" w:color="auto"/>
            </w:tcBorders>
            <w:shd w:val="clear" w:color="000000" w:fill="FFFFCC"/>
            <w:noWrap/>
            <w:vAlign w:val="bottom"/>
            <w:hideMark/>
          </w:tcPr>
          <w:p w14:paraId="29C07B38"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195</w:t>
            </w:r>
          </w:p>
        </w:tc>
        <w:tc>
          <w:tcPr>
            <w:tcW w:w="639" w:type="dxa"/>
            <w:tcBorders>
              <w:top w:val="nil"/>
              <w:left w:val="nil"/>
              <w:bottom w:val="single" w:sz="4" w:space="0" w:color="auto"/>
              <w:right w:val="single" w:sz="4" w:space="0" w:color="auto"/>
            </w:tcBorders>
            <w:shd w:val="clear" w:color="000000" w:fill="FFFFCC"/>
            <w:noWrap/>
            <w:vAlign w:val="bottom"/>
            <w:hideMark/>
          </w:tcPr>
          <w:p w14:paraId="5843D3EE"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177</w:t>
            </w:r>
          </w:p>
        </w:tc>
        <w:tc>
          <w:tcPr>
            <w:tcW w:w="598" w:type="dxa"/>
            <w:tcBorders>
              <w:top w:val="nil"/>
              <w:left w:val="nil"/>
              <w:bottom w:val="single" w:sz="4" w:space="0" w:color="auto"/>
              <w:right w:val="single" w:sz="4" w:space="0" w:color="auto"/>
            </w:tcBorders>
            <w:shd w:val="clear" w:color="000000" w:fill="FFFFCC"/>
            <w:noWrap/>
            <w:vAlign w:val="bottom"/>
            <w:hideMark/>
          </w:tcPr>
          <w:p w14:paraId="3D264154"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103</w:t>
            </w:r>
          </w:p>
        </w:tc>
        <w:tc>
          <w:tcPr>
            <w:tcW w:w="598" w:type="dxa"/>
            <w:tcBorders>
              <w:top w:val="nil"/>
              <w:left w:val="nil"/>
              <w:bottom w:val="single" w:sz="4" w:space="0" w:color="auto"/>
              <w:right w:val="single" w:sz="8" w:space="0" w:color="auto"/>
            </w:tcBorders>
            <w:shd w:val="clear" w:color="000000" w:fill="FFFFCC"/>
            <w:noWrap/>
            <w:vAlign w:val="bottom"/>
            <w:hideMark/>
          </w:tcPr>
          <w:p w14:paraId="7FA5149E"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101</w:t>
            </w:r>
          </w:p>
        </w:tc>
      </w:tr>
      <w:tr w:rsidR="00E77CE5" w:rsidRPr="00CC280B" w14:paraId="4CD77131" w14:textId="77777777" w:rsidTr="00C628B5">
        <w:trPr>
          <w:trHeight w:val="360"/>
        </w:trPr>
        <w:tc>
          <w:tcPr>
            <w:tcW w:w="1583" w:type="dxa"/>
            <w:tcBorders>
              <w:top w:val="nil"/>
              <w:left w:val="single" w:sz="8" w:space="0" w:color="auto"/>
              <w:bottom w:val="single" w:sz="4" w:space="0" w:color="auto"/>
              <w:right w:val="single" w:sz="4" w:space="0" w:color="auto"/>
            </w:tcBorders>
            <w:shd w:val="clear" w:color="000000" w:fill="FFFFCC"/>
            <w:noWrap/>
            <w:vAlign w:val="center"/>
            <w:hideMark/>
          </w:tcPr>
          <w:p w14:paraId="6FDB57CA" w14:textId="77777777" w:rsidR="00E77CE5" w:rsidRPr="00CC280B" w:rsidRDefault="00E77CE5" w:rsidP="00952A21">
            <w:pPr>
              <w:spacing w:after="0" w:line="240" w:lineRule="auto"/>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5. Rezerviranja</w:t>
            </w:r>
          </w:p>
        </w:tc>
        <w:tc>
          <w:tcPr>
            <w:tcW w:w="800" w:type="dxa"/>
            <w:tcBorders>
              <w:top w:val="nil"/>
              <w:left w:val="nil"/>
              <w:bottom w:val="single" w:sz="4" w:space="0" w:color="auto"/>
              <w:right w:val="single" w:sz="4" w:space="0" w:color="auto"/>
            </w:tcBorders>
            <w:shd w:val="clear" w:color="000000" w:fill="FFFFCC"/>
            <w:noWrap/>
            <w:vAlign w:val="bottom"/>
            <w:hideMark/>
          </w:tcPr>
          <w:p w14:paraId="4CC3D9FE"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0</w:t>
            </w:r>
          </w:p>
        </w:tc>
        <w:tc>
          <w:tcPr>
            <w:tcW w:w="760" w:type="dxa"/>
            <w:tcBorders>
              <w:top w:val="nil"/>
              <w:left w:val="nil"/>
              <w:bottom w:val="single" w:sz="4" w:space="0" w:color="auto"/>
              <w:right w:val="single" w:sz="4" w:space="0" w:color="auto"/>
            </w:tcBorders>
            <w:shd w:val="clear" w:color="000000" w:fill="FFFFCC"/>
            <w:noWrap/>
            <w:vAlign w:val="bottom"/>
            <w:hideMark/>
          </w:tcPr>
          <w:p w14:paraId="108EB79F"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19,025</w:t>
            </w:r>
          </w:p>
        </w:tc>
        <w:tc>
          <w:tcPr>
            <w:tcW w:w="820" w:type="dxa"/>
            <w:tcBorders>
              <w:top w:val="nil"/>
              <w:left w:val="nil"/>
              <w:bottom w:val="single" w:sz="4" w:space="0" w:color="auto"/>
              <w:right w:val="single" w:sz="4" w:space="0" w:color="auto"/>
            </w:tcBorders>
            <w:shd w:val="clear" w:color="000000" w:fill="FFFFCC"/>
            <w:noWrap/>
            <w:vAlign w:val="bottom"/>
            <w:hideMark/>
          </w:tcPr>
          <w:p w14:paraId="4E271A24"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2,350</w:t>
            </w:r>
          </w:p>
        </w:tc>
        <w:tc>
          <w:tcPr>
            <w:tcW w:w="760" w:type="dxa"/>
            <w:tcBorders>
              <w:top w:val="nil"/>
              <w:left w:val="nil"/>
              <w:bottom w:val="single" w:sz="4" w:space="0" w:color="auto"/>
              <w:right w:val="nil"/>
            </w:tcBorders>
            <w:shd w:val="clear" w:color="000000" w:fill="FFFFCC"/>
            <w:noWrap/>
            <w:vAlign w:val="bottom"/>
            <w:hideMark/>
          </w:tcPr>
          <w:p w14:paraId="4D22A694"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 </w:t>
            </w:r>
          </w:p>
        </w:tc>
        <w:tc>
          <w:tcPr>
            <w:tcW w:w="740" w:type="dxa"/>
            <w:tcBorders>
              <w:top w:val="nil"/>
              <w:left w:val="single" w:sz="4" w:space="0" w:color="auto"/>
              <w:bottom w:val="single" w:sz="4" w:space="0" w:color="auto"/>
              <w:right w:val="single" w:sz="4" w:space="0" w:color="auto"/>
            </w:tcBorders>
            <w:shd w:val="clear" w:color="000000" w:fill="FFFFCC"/>
            <w:noWrap/>
            <w:vAlign w:val="bottom"/>
            <w:hideMark/>
          </w:tcPr>
          <w:p w14:paraId="455D4AE4"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0</w:t>
            </w:r>
          </w:p>
        </w:tc>
        <w:tc>
          <w:tcPr>
            <w:tcW w:w="841" w:type="dxa"/>
            <w:tcBorders>
              <w:top w:val="nil"/>
              <w:left w:val="nil"/>
              <w:bottom w:val="single" w:sz="4" w:space="0" w:color="auto"/>
              <w:right w:val="single" w:sz="4" w:space="0" w:color="auto"/>
            </w:tcBorders>
            <w:shd w:val="clear" w:color="000000" w:fill="FFFFCC"/>
            <w:noWrap/>
            <w:vAlign w:val="bottom"/>
            <w:hideMark/>
          </w:tcPr>
          <w:p w14:paraId="270EDF7A"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2,350</w:t>
            </w:r>
          </w:p>
        </w:tc>
        <w:tc>
          <w:tcPr>
            <w:tcW w:w="820" w:type="dxa"/>
            <w:tcBorders>
              <w:top w:val="nil"/>
              <w:left w:val="nil"/>
              <w:bottom w:val="single" w:sz="4" w:space="0" w:color="auto"/>
              <w:right w:val="single" w:sz="4" w:space="0" w:color="auto"/>
            </w:tcBorders>
            <w:shd w:val="clear" w:color="000000" w:fill="FFFFCC"/>
            <w:noWrap/>
            <w:vAlign w:val="bottom"/>
            <w:hideMark/>
          </w:tcPr>
          <w:p w14:paraId="00A00C36"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0</w:t>
            </w:r>
          </w:p>
        </w:tc>
        <w:tc>
          <w:tcPr>
            <w:tcW w:w="820" w:type="dxa"/>
            <w:tcBorders>
              <w:top w:val="nil"/>
              <w:left w:val="nil"/>
              <w:bottom w:val="single" w:sz="4" w:space="0" w:color="auto"/>
              <w:right w:val="single" w:sz="4" w:space="0" w:color="auto"/>
            </w:tcBorders>
            <w:shd w:val="clear" w:color="000000" w:fill="FFFFCC"/>
            <w:noWrap/>
            <w:vAlign w:val="bottom"/>
            <w:hideMark/>
          </w:tcPr>
          <w:p w14:paraId="170132A2"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0</w:t>
            </w:r>
          </w:p>
        </w:tc>
        <w:tc>
          <w:tcPr>
            <w:tcW w:w="861" w:type="dxa"/>
            <w:tcBorders>
              <w:top w:val="nil"/>
              <w:left w:val="nil"/>
              <w:bottom w:val="single" w:sz="4" w:space="0" w:color="auto"/>
              <w:right w:val="single" w:sz="8" w:space="0" w:color="auto"/>
            </w:tcBorders>
            <w:shd w:val="clear" w:color="000000" w:fill="FFFFCC"/>
            <w:noWrap/>
            <w:vAlign w:val="bottom"/>
            <w:hideMark/>
          </w:tcPr>
          <w:p w14:paraId="2400417A"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0</w:t>
            </w:r>
          </w:p>
        </w:tc>
        <w:tc>
          <w:tcPr>
            <w:tcW w:w="598" w:type="dxa"/>
            <w:tcBorders>
              <w:top w:val="nil"/>
              <w:left w:val="nil"/>
              <w:bottom w:val="single" w:sz="4" w:space="0" w:color="auto"/>
              <w:right w:val="single" w:sz="4" w:space="0" w:color="auto"/>
            </w:tcBorders>
            <w:shd w:val="clear" w:color="000000" w:fill="FFFFCC"/>
            <w:noWrap/>
            <w:vAlign w:val="bottom"/>
            <w:hideMark/>
          </w:tcPr>
          <w:p w14:paraId="38DCB562"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#DIV/0!</w:t>
            </w:r>
          </w:p>
        </w:tc>
        <w:tc>
          <w:tcPr>
            <w:tcW w:w="500" w:type="dxa"/>
            <w:tcBorders>
              <w:top w:val="nil"/>
              <w:left w:val="nil"/>
              <w:bottom w:val="single" w:sz="4" w:space="0" w:color="auto"/>
              <w:right w:val="single" w:sz="4" w:space="0" w:color="auto"/>
            </w:tcBorders>
            <w:shd w:val="clear" w:color="000000" w:fill="FFFFCC"/>
            <w:noWrap/>
            <w:vAlign w:val="bottom"/>
            <w:hideMark/>
          </w:tcPr>
          <w:p w14:paraId="06273A72"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12</w:t>
            </w:r>
          </w:p>
        </w:tc>
        <w:tc>
          <w:tcPr>
            <w:tcW w:w="598" w:type="dxa"/>
            <w:tcBorders>
              <w:top w:val="nil"/>
              <w:left w:val="nil"/>
              <w:bottom w:val="single" w:sz="4" w:space="0" w:color="auto"/>
              <w:right w:val="single" w:sz="4" w:space="0" w:color="auto"/>
            </w:tcBorders>
            <w:shd w:val="clear" w:color="000000" w:fill="FFFFCC"/>
            <w:noWrap/>
            <w:vAlign w:val="bottom"/>
            <w:hideMark/>
          </w:tcPr>
          <w:p w14:paraId="29F9EE4C"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#DIV/0!</w:t>
            </w:r>
          </w:p>
        </w:tc>
        <w:tc>
          <w:tcPr>
            <w:tcW w:w="500" w:type="dxa"/>
            <w:tcBorders>
              <w:top w:val="nil"/>
              <w:left w:val="nil"/>
              <w:bottom w:val="single" w:sz="4" w:space="0" w:color="auto"/>
              <w:right w:val="single" w:sz="4" w:space="0" w:color="auto"/>
            </w:tcBorders>
            <w:shd w:val="clear" w:color="000000" w:fill="FFFFCC"/>
            <w:noWrap/>
            <w:vAlign w:val="bottom"/>
            <w:hideMark/>
          </w:tcPr>
          <w:p w14:paraId="7437AD00"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0</w:t>
            </w:r>
          </w:p>
        </w:tc>
        <w:tc>
          <w:tcPr>
            <w:tcW w:w="540" w:type="dxa"/>
            <w:tcBorders>
              <w:top w:val="nil"/>
              <w:left w:val="nil"/>
              <w:bottom w:val="single" w:sz="4" w:space="0" w:color="auto"/>
              <w:right w:val="single" w:sz="4" w:space="0" w:color="auto"/>
            </w:tcBorders>
            <w:shd w:val="clear" w:color="000000" w:fill="FFFFCC"/>
            <w:noWrap/>
            <w:vAlign w:val="bottom"/>
            <w:hideMark/>
          </w:tcPr>
          <w:p w14:paraId="16F4DF93"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0</w:t>
            </w:r>
          </w:p>
        </w:tc>
        <w:tc>
          <w:tcPr>
            <w:tcW w:w="580" w:type="dxa"/>
            <w:tcBorders>
              <w:top w:val="nil"/>
              <w:left w:val="nil"/>
              <w:bottom w:val="single" w:sz="4" w:space="0" w:color="auto"/>
              <w:right w:val="single" w:sz="4" w:space="0" w:color="auto"/>
            </w:tcBorders>
            <w:shd w:val="clear" w:color="000000" w:fill="FFFFCC"/>
            <w:noWrap/>
            <w:vAlign w:val="bottom"/>
            <w:hideMark/>
          </w:tcPr>
          <w:p w14:paraId="4B31C692"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0</w:t>
            </w:r>
          </w:p>
        </w:tc>
        <w:tc>
          <w:tcPr>
            <w:tcW w:w="639" w:type="dxa"/>
            <w:tcBorders>
              <w:top w:val="nil"/>
              <w:left w:val="nil"/>
              <w:bottom w:val="single" w:sz="4" w:space="0" w:color="auto"/>
              <w:right w:val="single" w:sz="4" w:space="0" w:color="auto"/>
            </w:tcBorders>
            <w:shd w:val="clear" w:color="000000" w:fill="FFFFCC"/>
            <w:noWrap/>
            <w:vAlign w:val="bottom"/>
            <w:hideMark/>
          </w:tcPr>
          <w:p w14:paraId="4F9BA368"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#DIV/0!</w:t>
            </w:r>
          </w:p>
        </w:tc>
        <w:tc>
          <w:tcPr>
            <w:tcW w:w="598" w:type="dxa"/>
            <w:tcBorders>
              <w:top w:val="nil"/>
              <w:left w:val="nil"/>
              <w:bottom w:val="single" w:sz="4" w:space="0" w:color="auto"/>
              <w:right w:val="single" w:sz="4" w:space="0" w:color="auto"/>
            </w:tcBorders>
            <w:shd w:val="clear" w:color="000000" w:fill="FFFFCC"/>
            <w:noWrap/>
            <w:vAlign w:val="bottom"/>
            <w:hideMark/>
          </w:tcPr>
          <w:p w14:paraId="20D8BADA"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#DIV/0!</w:t>
            </w:r>
          </w:p>
        </w:tc>
        <w:tc>
          <w:tcPr>
            <w:tcW w:w="598" w:type="dxa"/>
            <w:tcBorders>
              <w:top w:val="nil"/>
              <w:left w:val="nil"/>
              <w:bottom w:val="single" w:sz="4" w:space="0" w:color="auto"/>
              <w:right w:val="single" w:sz="8" w:space="0" w:color="auto"/>
            </w:tcBorders>
            <w:shd w:val="clear" w:color="000000" w:fill="FFFFCC"/>
            <w:noWrap/>
            <w:vAlign w:val="bottom"/>
            <w:hideMark/>
          </w:tcPr>
          <w:p w14:paraId="35851084"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#DIV/0!</w:t>
            </w:r>
          </w:p>
        </w:tc>
      </w:tr>
      <w:tr w:rsidR="00E77CE5" w:rsidRPr="00CC280B" w14:paraId="2A66B2DF" w14:textId="77777777" w:rsidTr="00C628B5">
        <w:trPr>
          <w:trHeight w:val="360"/>
        </w:trPr>
        <w:tc>
          <w:tcPr>
            <w:tcW w:w="1583" w:type="dxa"/>
            <w:tcBorders>
              <w:top w:val="nil"/>
              <w:left w:val="single" w:sz="8" w:space="0" w:color="auto"/>
              <w:bottom w:val="single" w:sz="4" w:space="0" w:color="auto"/>
              <w:right w:val="single" w:sz="4" w:space="0" w:color="auto"/>
            </w:tcBorders>
            <w:shd w:val="clear" w:color="000000" w:fill="FFFFCC"/>
            <w:noWrap/>
            <w:vAlign w:val="center"/>
            <w:hideMark/>
          </w:tcPr>
          <w:p w14:paraId="001E4B75" w14:textId="77777777" w:rsidR="00E77CE5" w:rsidRPr="00CC280B" w:rsidRDefault="00E77CE5" w:rsidP="00952A21">
            <w:pPr>
              <w:spacing w:after="0" w:line="240" w:lineRule="auto"/>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6. Ostali poslovni rashodi</w:t>
            </w:r>
          </w:p>
        </w:tc>
        <w:tc>
          <w:tcPr>
            <w:tcW w:w="800" w:type="dxa"/>
            <w:tcBorders>
              <w:top w:val="nil"/>
              <w:left w:val="nil"/>
              <w:bottom w:val="single" w:sz="4" w:space="0" w:color="auto"/>
              <w:right w:val="single" w:sz="4" w:space="0" w:color="auto"/>
            </w:tcBorders>
            <w:shd w:val="clear" w:color="000000" w:fill="FFFFCC"/>
            <w:noWrap/>
            <w:vAlign w:val="bottom"/>
            <w:hideMark/>
          </w:tcPr>
          <w:p w14:paraId="25417523"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47,162</w:t>
            </w:r>
          </w:p>
        </w:tc>
        <w:tc>
          <w:tcPr>
            <w:tcW w:w="760" w:type="dxa"/>
            <w:tcBorders>
              <w:top w:val="nil"/>
              <w:left w:val="nil"/>
              <w:bottom w:val="single" w:sz="4" w:space="0" w:color="auto"/>
              <w:right w:val="single" w:sz="4" w:space="0" w:color="auto"/>
            </w:tcBorders>
            <w:shd w:val="clear" w:color="000000" w:fill="FFFFCC"/>
            <w:noWrap/>
            <w:vAlign w:val="bottom"/>
            <w:hideMark/>
          </w:tcPr>
          <w:p w14:paraId="5B378AF1"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2,834</w:t>
            </w:r>
          </w:p>
        </w:tc>
        <w:tc>
          <w:tcPr>
            <w:tcW w:w="820" w:type="dxa"/>
            <w:tcBorders>
              <w:top w:val="nil"/>
              <w:left w:val="nil"/>
              <w:bottom w:val="single" w:sz="4" w:space="0" w:color="auto"/>
              <w:right w:val="single" w:sz="4" w:space="0" w:color="auto"/>
            </w:tcBorders>
            <w:shd w:val="clear" w:color="000000" w:fill="FFFFCC"/>
            <w:noWrap/>
            <w:vAlign w:val="bottom"/>
            <w:hideMark/>
          </w:tcPr>
          <w:p w14:paraId="7CDA35DC"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10,411</w:t>
            </w:r>
          </w:p>
        </w:tc>
        <w:tc>
          <w:tcPr>
            <w:tcW w:w="760" w:type="dxa"/>
            <w:tcBorders>
              <w:top w:val="nil"/>
              <w:left w:val="nil"/>
              <w:bottom w:val="single" w:sz="4" w:space="0" w:color="auto"/>
              <w:right w:val="single" w:sz="4" w:space="0" w:color="auto"/>
            </w:tcBorders>
            <w:shd w:val="clear" w:color="000000" w:fill="FFFFCC"/>
            <w:noWrap/>
            <w:vAlign w:val="bottom"/>
            <w:hideMark/>
          </w:tcPr>
          <w:p w14:paraId="5A5131DB"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76,979</w:t>
            </w:r>
          </w:p>
        </w:tc>
        <w:tc>
          <w:tcPr>
            <w:tcW w:w="740" w:type="dxa"/>
            <w:tcBorders>
              <w:top w:val="nil"/>
              <w:left w:val="nil"/>
              <w:bottom w:val="single" w:sz="4" w:space="0" w:color="auto"/>
              <w:right w:val="single" w:sz="4" w:space="0" w:color="auto"/>
            </w:tcBorders>
            <w:shd w:val="clear" w:color="000000" w:fill="FFFFCC"/>
            <w:noWrap/>
            <w:vAlign w:val="bottom"/>
            <w:hideMark/>
          </w:tcPr>
          <w:p w14:paraId="77F27EFD"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1,579</w:t>
            </w:r>
          </w:p>
        </w:tc>
        <w:tc>
          <w:tcPr>
            <w:tcW w:w="841" w:type="dxa"/>
            <w:tcBorders>
              <w:top w:val="nil"/>
              <w:left w:val="nil"/>
              <w:bottom w:val="single" w:sz="4" w:space="0" w:color="auto"/>
              <w:right w:val="single" w:sz="4" w:space="0" w:color="auto"/>
            </w:tcBorders>
            <w:shd w:val="clear" w:color="000000" w:fill="FFFFCC"/>
            <w:noWrap/>
            <w:vAlign w:val="bottom"/>
            <w:hideMark/>
          </w:tcPr>
          <w:p w14:paraId="2CFEA759"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221,752</w:t>
            </w:r>
          </w:p>
        </w:tc>
        <w:tc>
          <w:tcPr>
            <w:tcW w:w="820" w:type="dxa"/>
            <w:tcBorders>
              <w:top w:val="nil"/>
              <w:left w:val="nil"/>
              <w:bottom w:val="single" w:sz="4" w:space="0" w:color="auto"/>
              <w:right w:val="single" w:sz="4" w:space="0" w:color="auto"/>
            </w:tcBorders>
            <w:shd w:val="clear" w:color="000000" w:fill="FFFFCC"/>
            <w:noWrap/>
            <w:vAlign w:val="bottom"/>
            <w:hideMark/>
          </w:tcPr>
          <w:p w14:paraId="4066C97D"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263,420</w:t>
            </w:r>
          </w:p>
        </w:tc>
        <w:tc>
          <w:tcPr>
            <w:tcW w:w="820" w:type="dxa"/>
            <w:tcBorders>
              <w:top w:val="nil"/>
              <w:left w:val="nil"/>
              <w:bottom w:val="single" w:sz="4" w:space="0" w:color="auto"/>
              <w:right w:val="single" w:sz="4" w:space="0" w:color="auto"/>
            </w:tcBorders>
            <w:shd w:val="clear" w:color="000000" w:fill="FFFFCC"/>
            <w:noWrap/>
            <w:vAlign w:val="bottom"/>
            <w:hideMark/>
          </w:tcPr>
          <w:p w14:paraId="424C972D"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269,000</w:t>
            </w:r>
          </w:p>
        </w:tc>
        <w:tc>
          <w:tcPr>
            <w:tcW w:w="861" w:type="dxa"/>
            <w:tcBorders>
              <w:top w:val="nil"/>
              <w:left w:val="nil"/>
              <w:bottom w:val="single" w:sz="4" w:space="0" w:color="auto"/>
              <w:right w:val="single" w:sz="8" w:space="0" w:color="auto"/>
            </w:tcBorders>
            <w:shd w:val="clear" w:color="000000" w:fill="FFFFCC"/>
            <w:noWrap/>
            <w:vAlign w:val="bottom"/>
            <w:hideMark/>
          </w:tcPr>
          <w:p w14:paraId="0F50803A"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246,000</w:t>
            </w:r>
          </w:p>
        </w:tc>
        <w:tc>
          <w:tcPr>
            <w:tcW w:w="598" w:type="dxa"/>
            <w:tcBorders>
              <w:top w:val="nil"/>
              <w:left w:val="nil"/>
              <w:bottom w:val="single" w:sz="4" w:space="0" w:color="auto"/>
              <w:right w:val="single" w:sz="4" w:space="0" w:color="auto"/>
            </w:tcBorders>
            <w:shd w:val="clear" w:color="000000" w:fill="FFFFCC"/>
            <w:noWrap/>
            <w:vAlign w:val="bottom"/>
            <w:hideMark/>
          </w:tcPr>
          <w:p w14:paraId="1E53F39C"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6</w:t>
            </w:r>
          </w:p>
        </w:tc>
        <w:tc>
          <w:tcPr>
            <w:tcW w:w="500" w:type="dxa"/>
            <w:tcBorders>
              <w:top w:val="nil"/>
              <w:left w:val="nil"/>
              <w:bottom w:val="single" w:sz="4" w:space="0" w:color="auto"/>
              <w:right w:val="single" w:sz="4" w:space="0" w:color="auto"/>
            </w:tcBorders>
            <w:shd w:val="clear" w:color="000000" w:fill="FFFFCC"/>
            <w:noWrap/>
            <w:vAlign w:val="bottom"/>
            <w:hideMark/>
          </w:tcPr>
          <w:p w14:paraId="15B5668A"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367</w:t>
            </w:r>
          </w:p>
        </w:tc>
        <w:tc>
          <w:tcPr>
            <w:tcW w:w="598" w:type="dxa"/>
            <w:tcBorders>
              <w:top w:val="nil"/>
              <w:left w:val="nil"/>
              <w:bottom w:val="single" w:sz="4" w:space="0" w:color="auto"/>
              <w:right w:val="single" w:sz="4" w:space="0" w:color="auto"/>
            </w:tcBorders>
            <w:shd w:val="clear" w:color="000000" w:fill="FFFFCC"/>
            <w:noWrap/>
            <w:vAlign w:val="bottom"/>
            <w:hideMark/>
          </w:tcPr>
          <w:p w14:paraId="6B2B7ED1"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14</w:t>
            </w:r>
          </w:p>
        </w:tc>
        <w:tc>
          <w:tcPr>
            <w:tcW w:w="500" w:type="dxa"/>
            <w:tcBorders>
              <w:top w:val="nil"/>
              <w:left w:val="nil"/>
              <w:bottom w:val="single" w:sz="4" w:space="0" w:color="auto"/>
              <w:right w:val="single" w:sz="4" w:space="0" w:color="auto"/>
            </w:tcBorders>
            <w:shd w:val="clear" w:color="000000" w:fill="FFFFCC"/>
            <w:noWrap/>
            <w:vAlign w:val="bottom"/>
            <w:hideMark/>
          </w:tcPr>
          <w:p w14:paraId="7EAD0B16"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15</w:t>
            </w:r>
          </w:p>
        </w:tc>
        <w:tc>
          <w:tcPr>
            <w:tcW w:w="540" w:type="dxa"/>
            <w:tcBorders>
              <w:top w:val="nil"/>
              <w:left w:val="nil"/>
              <w:bottom w:val="single" w:sz="4" w:space="0" w:color="auto"/>
              <w:right w:val="single" w:sz="4" w:space="0" w:color="auto"/>
            </w:tcBorders>
            <w:shd w:val="clear" w:color="000000" w:fill="FFFFCC"/>
            <w:noWrap/>
            <w:vAlign w:val="bottom"/>
            <w:hideMark/>
          </w:tcPr>
          <w:p w14:paraId="4F8F523D"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w:t>
            </w:r>
          </w:p>
        </w:tc>
        <w:tc>
          <w:tcPr>
            <w:tcW w:w="580" w:type="dxa"/>
            <w:tcBorders>
              <w:top w:val="nil"/>
              <w:left w:val="nil"/>
              <w:bottom w:val="single" w:sz="4" w:space="0" w:color="auto"/>
              <w:right w:val="single" w:sz="4" w:space="0" w:color="auto"/>
            </w:tcBorders>
            <w:shd w:val="clear" w:color="000000" w:fill="FFFFCC"/>
            <w:noWrap/>
            <w:vAlign w:val="bottom"/>
            <w:hideMark/>
          </w:tcPr>
          <w:p w14:paraId="4852C2C1"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119</w:t>
            </w:r>
          </w:p>
        </w:tc>
        <w:tc>
          <w:tcPr>
            <w:tcW w:w="639" w:type="dxa"/>
            <w:tcBorders>
              <w:top w:val="nil"/>
              <w:left w:val="nil"/>
              <w:bottom w:val="single" w:sz="4" w:space="0" w:color="auto"/>
              <w:right w:val="single" w:sz="4" w:space="0" w:color="auto"/>
            </w:tcBorders>
            <w:shd w:val="clear" w:color="000000" w:fill="FFFFCC"/>
            <w:noWrap/>
            <w:vAlign w:val="bottom"/>
            <w:hideMark/>
          </w:tcPr>
          <w:p w14:paraId="2A0642BA"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16678</w:t>
            </w:r>
          </w:p>
        </w:tc>
        <w:tc>
          <w:tcPr>
            <w:tcW w:w="598" w:type="dxa"/>
            <w:tcBorders>
              <w:top w:val="nil"/>
              <w:left w:val="nil"/>
              <w:bottom w:val="single" w:sz="4" w:space="0" w:color="auto"/>
              <w:right w:val="single" w:sz="4" w:space="0" w:color="auto"/>
            </w:tcBorders>
            <w:shd w:val="clear" w:color="000000" w:fill="FFFFCC"/>
            <w:noWrap/>
            <w:vAlign w:val="bottom"/>
            <w:hideMark/>
          </w:tcPr>
          <w:p w14:paraId="4D3AA087"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102</w:t>
            </w:r>
          </w:p>
        </w:tc>
        <w:tc>
          <w:tcPr>
            <w:tcW w:w="598" w:type="dxa"/>
            <w:tcBorders>
              <w:top w:val="nil"/>
              <w:left w:val="nil"/>
              <w:bottom w:val="single" w:sz="4" w:space="0" w:color="auto"/>
              <w:right w:val="single" w:sz="8" w:space="0" w:color="auto"/>
            </w:tcBorders>
            <w:shd w:val="clear" w:color="000000" w:fill="FFFFCC"/>
            <w:noWrap/>
            <w:vAlign w:val="bottom"/>
            <w:hideMark/>
          </w:tcPr>
          <w:p w14:paraId="5D2D3568"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91</w:t>
            </w:r>
          </w:p>
        </w:tc>
      </w:tr>
      <w:tr w:rsidR="00E77CE5" w:rsidRPr="00CC280B" w14:paraId="1AD652AE" w14:textId="77777777" w:rsidTr="00C628B5">
        <w:trPr>
          <w:trHeight w:val="360"/>
        </w:trPr>
        <w:tc>
          <w:tcPr>
            <w:tcW w:w="1583" w:type="dxa"/>
            <w:tcBorders>
              <w:top w:val="nil"/>
              <w:left w:val="single" w:sz="8" w:space="0" w:color="auto"/>
              <w:bottom w:val="single" w:sz="4" w:space="0" w:color="auto"/>
              <w:right w:val="single" w:sz="4" w:space="0" w:color="auto"/>
            </w:tcBorders>
            <w:shd w:val="clear" w:color="000000" w:fill="FFFF99"/>
            <w:noWrap/>
            <w:vAlign w:val="center"/>
            <w:hideMark/>
          </w:tcPr>
          <w:p w14:paraId="40E8D18E" w14:textId="77777777" w:rsidR="00E77CE5" w:rsidRPr="00CC280B" w:rsidRDefault="00E77CE5" w:rsidP="00952A21">
            <w:pPr>
              <w:spacing w:after="0" w:line="240" w:lineRule="auto"/>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Financijski rashodi</w:t>
            </w:r>
          </w:p>
        </w:tc>
        <w:tc>
          <w:tcPr>
            <w:tcW w:w="800" w:type="dxa"/>
            <w:tcBorders>
              <w:top w:val="nil"/>
              <w:left w:val="nil"/>
              <w:bottom w:val="single" w:sz="4" w:space="0" w:color="auto"/>
              <w:right w:val="single" w:sz="4" w:space="0" w:color="auto"/>
            </w:tcBorders>
            <w:shd w:val="clear" w:color="000000" w:fill="FFFF99"/>
            <w:noWrap/>
            <w:vAlign w:val="bottom"/>
            <w:hideMark/>
          </w:tcPr>
          <w:p w14:paraId="3EBC056F"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65,088</w:t>
            </w:r>
          </w:p>
        </w:tc>
        <w:tc>
          <w:tcPr>
            <w:tcW w:w="760" w:type="dxa"/>
            <w:tcBorders>
              <w:top w:val="nil"/>
              <w:left w:val="nil"/>
              <w:bottom w:val="single" w:sz="4" w:space="0" w:color="auto"/>
              <w:right w:val="single" w:sz="4" w:space="0" w:color="auto"/>
            </w:tcBorders>
            <w:shd w:val="clear" w:color="000000" w:fill="FFFF99"/>
            <w:noWrap/>
            <w:vAlign w:val="bottom"/>
            <w:hideMark/>
          </w:tcPr>
          <w:p w14:paraId="4E294CCA"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64,263</w:t>
            </w:r>
          </w:p>
        </w:tc>
        <w:tc>
          <w:tcPr>
            <w:tcW w:w="820" w:type="dxa"/>
            <w:tcBorders>
              <w:top w:val="nil"/>
              <w:left w:val="nil"/>
              <w:bottom w:val="single" w:sz="4" w:space="0" w:color="auto"/>
              <w:right w:val="single" w:sz="4" w:space="0" w:color="auto"/>
            </w:tcBorders>
            <w:shd w:val="clear" w:color="000000" w:fill="FFFF99"/>
            <w:noWrap/>
            <w:vAlign w:val="bottom"/>
            <w:hideMark/>
          </w:tcPr>
          <w:p w14:paraId="2173B694"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71,788</w:t>
            </w:r>
          </w:p>
        </w:tc>
        <w:tc>
          <w:tcPr>
            <w:tcW w:w="760" w:type="dxa"/>
            <w:tcBorders>
              <w:top w:val="nil"/>
              <w:left w:val="nil"/>
              <w:bottom w:val="single" w:sz="4" w:space="0" w:color="auto"/>
              <w:right w:val="single" w:sz="4" w:space="0" w:color="auto"/>
            </w:tcBorders>
            <w:shd w:val="clear" w:color="000000" w:fill="FFFF99"/>
            <w:noWrap/>
            <w:vAlign w:val="bottom"/>
            <w:hideMark/>
          </w:tcPr>
          <w:p w14:paraId="6F301365"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72,998</w:t>
            </w:r>
          </w:p>
        </w:tc>
        <w:tc>
          <w:tcPr>
            <w:tcW w:w="740" w:type="dxa"/>
            <w:tcBorders>
              <w:top w:val="nil"/>
              <w:left w:val="nil"/>
              <w:bottom w:val="single" w:sz="4" w:space="0" w:color="auto"/>
              <w:right w:val="single" w:sz="4" w:space="0" w:color="auto"/>
            </w:tcBorders>
            <w:shd w:val="clear" w:color="000000" w:fill="FFFF99"/>
            <w:noWrap/>
            <w:vAlign w:val="bottom"/>
            <w:hideMark/>
          </w:tcPr>
          <w:p w14:paraId="2264FC69"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61,318</w:t>
            </w:r>
          </w:p>
        </w:tc>
        <w:tc>
          <w:tcPr>
            <w:tcW w:w="841" w:type="dxa"/>
            <w:tcBorders>
              <w:top w:val="nil"/>
              <w:left w:val="nil"/>
              <w:bottom w:val="single" w:sz="4" w:space="0" w:color="auto"/>
              <w:right w:val="single" w:sz="4" w:space="0" w:color="auto"/>
            </w:tcBorders>
            <w:shd w:val="clear" w:color="000000" w:fill="FFFF99"/>
            <w:noWrap/>
            <w:vAlign w:val="bottom"/>
            <w:hideMark/>
          </w:tcPr>
          <w:p w14:paraId="1733FF38"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47,114</w:t>
            </w:r>
          </w:p>
        </w:tc>
        <w:tc>
          <w:tcPr>
            <w:tcW w:w="820" w:type="dxa"/>
            <w:tcBorders>
              <w:top w:val="nil"/>
              <w:left w:val="nil"/>
              <w:bottom w:val="single" w:sz="4" w:space="0" w:color="auto"/>
              <w:right w:val="single" w:sz="4" w:space="0" w:color="auto"/>
            </w:tcBorders>
            <w:shd w:val="clear" w:color="000000" w:fill="FFFF99"/>
            <w:noWrap/>
            <w:vAlign w:val="bottom"/>
            <w:hideMark/>
          </w:tcPr>
          <w:p w14:paraId="40D2CE3A"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62,800</w:t>
            </w:r>
          </w:p>
        </w:tc>
        <w:tc>
          <w:tcPr>
            <w:tcW w:w="820" w:type="dxa"/>
            <w:tcBorders>
              <w:top w:val="nil"/>
              <w:left w:val="nil"/>
              <w:bottom w:val="single" w:sz="4" w:space="0" w:color="auto"/>
              <w:right w:val="single" w:sz="4" w:space="0" w:color="auto"/>
            </w:tcBorders>
            <w:shd w:val="clear" w:color="000000" w:fill="FFFF99"/>
            <w:noWrap/>
            <w:vAlign w:val="bottom"/>
            <w:hideMark/>
          </w:tcPr>
          <w:p w14:paraId="723E5A76"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58,398</w:t>
            </w:r>
          </w:p>
        </w:tc>
        <w:tc>
          <w:tcPr>
            <w:tcW w:w="861" w:type="dxa"/>
            <w:tcBorders>
              <w:top w:val="nil"/>
              <w:left w:val="nil"/>
              <w:bottom w:val="single" w:sz="4" w:space="0" w:color="auto"/>
              <w:right w:val="single" w:sz="8" w:space="0" w:color="auto"/>
            </w:tcBorders>
            <w:shd w:val="clear" w:color="000000" w:fill="FFFF99"/>
            <w:noWrap/>
            <w:vAlign w:val="bottom"/>
            <w:hideMark/>
          </w:tcPr>
          <w:p w14:paraId="5D216770" w14:textId="77777777" w:rsidR="00E77CE5" w:rsidRPr="00CC280B" w:rsidRDefault="00E77CE5" w:rsidP="00952A21">
            <w:pPr>
              <w:spacing w:after="0" w:line="240" w:lineRule="auto"/>
              <w:jc w:val="right"/>
              <w:rPr>
                <w:rFonts w:ascii="Calibri" w:eastAsia="Times New Roman" w:hAnsi="Calibri" w:cs="Calibri"/>
                <w:b/>
                <w:bCs/>
                <w:sz w:val="12"/>
                <w:szCs w:val="12"/>
                <w:lang w:eastAsia="hr-HR"/>
              </w:rPr>
            </w:pPr>
            <w:r w:rsidRPr="00CC280B">
              <w:rPr>
                <w:rFonts w:ascii="Calibri" w:eastAsia="Times New Roman" w:hAnsi="Calibri" w:cs="Calibri"/>
                <w:b/>
                <w:bCs/>
                <w:sz w:val="12"/>
                <w:szCs w:val="12"/>
                <w:lang w:eastAsia="hr-HR"/>
              </w:rPr>
              <w:t>61,716</w:t>
            </w:r>
          </w:p>
        </w:tc>
        <w:tc>
          <w:tcPr>
            <w:tcW w:w="598" w:type="dxa"/>
            <w:tcBorders>
              <w:top w:val="nil"/>
              <w:left w:val="nil"/>
              <w:bottom w:val="single" w:sz="4" w:space="0" w:color="auto"/>
              <w:right w:val="single" w:sz="4" w:space="0" w:color="auto"/>
            </w:tcBorders>
            <w:shd w:val="clear" w:color="000000" w:fill="FFFF99"/>
            <w:noWrap/>
            <w:vAlign w:val="bottom"/>
            <w:hideMark/>
          </w:tcPr>
          <w:p w14:paraId="658A1637"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99</w:t>
            </w:r>
          </w:p>
        </w:tc>
        <w:tc>
          <w:tcPr>
            <w:tcW w:w="500" w:type="dxa"/>
            <w:tcBorders>
              <w:top w:val="nil"/>
              <w:left w:val="nil"/>
              <w:bottom w:val="single" w:sz="4" w:space="0" w:color="auto"/>
              <w:right w:val="single" w:sz="4" w:space="0" w:color="auto"/>
            </w:tcBorders>
            <w:shd w:val="clear" w:color="000000" w:fill="FFFF99"/>
            <w:noWrap/>
            <w:vAlign w:val="bottom"/>
            <w:hideMark/>
          </w:tcPr>
          <w:p w14:paraId="7D8336B6"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112</w:t>
            </w:r>
          </w:p>
        </w:tc>
        <w:tc>
          <w:tcPr>
            <w:tcW w:w="598" w:type="dxa"/>
            <w:tcBorders>
              <w:top w:val="nil"/>
              <w:left w:val="nil"/>
              <w:bottom w:val="single" w:sz="4" w:space="0" w:color="auto"/>
              <w:right w:val="single" w:sz="4" w:space="0" w:color="auto"/>
            </w:tcBorders>
            <w:shd w:val="clear" w:color="000000" w:fill="FFFF99"/>
            <w:noWrap/>
            <w:vAlign w:val="bottom"/>
            <w:hideMark/>
          </w:tcPr>
          <w:p w14:paraId="2DD6D230"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98</w:t>
            </w:r>
          </w:p>
        </w:tc>
        <w:tc>
          <w:tcPr>
            <w:tcW w:w="500" w:type="dxa"/>
            <w:tcBorders>
              <w:top w:val="nil"/>
              <w:left w:val="nil"/>
              <w:bottom w:val="single" w:sz="4" w:space="0" w:color="auto"/>
              <w:right w:val="single" w:sz="4" w:space="0" w:color="auto"/>
            </w:tcBorders>
            <w:shd w:val="clear" w:color="000000" w:fill="FFFF99"/>
            <w:noWrap/>
            <w:vAlign w:val="bottom"/>
            <w:hideMark/>
          </w:tcPr>
          <w:p w14:paraId="254A4ED6"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85</w:t>
            </w:r>
          </w:p>
        </w:tc>
        <w:tc>
          <w:tcPr>
            <w:tcW w:w="540" w:type="dxa"/>
            <w:tcBorders>
              <w:top w:val="nil"/>
              <w:left w:val="nil"/>
              <w:bottom w:val="single" w:sz="4" w:space="0" w:color="auto"/>
              <w:right w:val="single" w:sz="4" w:space="0" w:color="auto"/>
            </w:tcBorders>
            <w:shd w:val="clear" w:color="000000" w:fill="FFFF99"/>
            <w:noWrap/>
            <w:vAlign w:val="bottom"/>
            <w:hideMark/>
          </w:tcPr>
          <w:p w14:paraId="2EBF2197"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130</w:t>
            </w:r>
          </w:p>
        </w:tc>
        <w:tc>
          <w:tcPr>
            <w:tcW w:w="580" w:type="dxa"/>
            <w:tcBorders>
              <w:top w:val="nil"/>
              <w:left w:val="nil"/>
              <w:bottom w:val="single" w:sz="4" w:space="0" w:color="auto"/>
              <w:right w:val="single" w:sz="4" w:space="0" w:color="auto"/>
            </w:tcBorders>
            <w:shd w:val="clear" w:color="000000" w:fill="FFFF99"/>
            <w:noWrap/>
            <w:vAlign w:val="bottom"/>
            <w:hideMark/>
          </w:tcPr>
          <w:p w14:paraId="75785A05"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133</w:t>
            </w:r>
          </w:p>
        </w:tc>
        <w:tc>
          <w:tcPr>
            <w:tcW w:w="639" w:type="dxa"/>
            <w:tcBorders>
              <w:top w:val="nil"/>
              <w:left w:val="nil"/>
              <w:bottom w:val="single" w:sz="4" w:space="0" w:color="auto"/>
              <w:right w:val="single" w:sz="4" w:space="0" w:color="auto"/>
            </w:tcBorders>
            <w:shd w:val="clear" w:color="000000" w:fill="FFFF99"/>
            <w:noWrap/>
            <w:vAlign w:val="bottom"/>
            <w:hideMark/>
          </w:tcPr>
          <w:p w14:paraId="25226C8D"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102</w:t>
            </w:r>
          </w:p>
        </w:tc>
        <w:tc>
          <w:tcPr>
            <w:tcW w:w="598" w:type="dxa"/>
            <w:tcBorders>
              <w:top w:val="nil"/>
              <w:left w:val="nil"/>
              <w:bottom w:val="single" w:sz="4" w:space="0" w:color="auto"/>
              <w:right w:val="single" w:sz="4" w:space="0" w:color="auto"/>
            </w:tcBorders>
            <w:shd w:val="clear" w:color="000000" w:fill="FFFF99"/>
            <w:noWrap/>
            <w:vAlign w:val="bottom"/>
            <w:hideMark/>
          </w:tcPr>
          <w:p w14:paraId="34AB2514"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93</w:t>
            </w:r>
          </w:p>
        </w:tc>
        <w:tc>
          <w:tcPr>
            <w:tcW w:w="598" w:type="dxa"/>
            <w:tcBorders>
              <w:top w:val="nil"/>
              <w:left w:val="nil"/>
              <w:bottom w:val="single" w:sz="4" w:space="0" w:color="auto"/>
              <w:right w:val="single" w:sz="8" w:space="0" w:color="auto"/>
            </w:tcBorders>
            <w:shd w:val="clear" w:color="000000" w:fill="FFFF99"/>
            <w:noWrap/>
            <w:vAlign w:val="bottom"/>
            <w:hideMark/>
          </w:tcPr>
          <w:p w14:paraId="24BA5186"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106</w:t>
            </w:r>
          </w:p>
        </w:tc>
      </w:tr>
      <w:tr w:rsidR="00E77CE5" w:rsidRPr="00CC280B" w14:paraId="2862C9C7" w14:textId="77777777" w:rsidTr="00C628B5">
        <w:trPr>
          <w:trHeight w:val="389"/>
        </w:trPr>
        <w:tc>
          <w:tcPr>
            <w:tcW w:w="1583" w:type="dxa"/>
            <w:tcBorders>
              <w:top w:val="nil"/>
              <w:left w:val="single" w:sz="8" w:space="0" w:color="auto"/>
              <w:bottom w:val="single" w:sz="4" w:space="0" w:color="auto"/>
              <w:right w:val="single" w:sz="4" w:space="0" w:color="auto"/>
            </w:tcBorders>
            <w:shd w:val="clear" w:color="auto" w:fill="auto"/>
            <w:vAlign w:val="center"/>
            <w:hideMark/>
          </w:tcPr>
          <w:p w14:paraId="2B2E9E40" w14:textId="77777777" w:rsidR="00E77CE5" w:rsidRPr="00CC280B" w:rsidRDefault="00E77CE5" w:rsidP="00952A21">
            <w:pPr>
              <w:spacing w:after="0" w:line="240" w:lineRule="auto"/>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 xml:space="preserve">a) Rashodi s osnove kamata i slični rashodi </w:t>
            </w:r>
          </w:p>
        </w:tc>
        <w:tc>
          <w:tcPr>
            <w:tcW w:w="800" w:type="dxa"/>
            <w:tcBorders>
              <w:top w:val="nil"/>
              <w:left w:val="nil"/>
              <w:bottom w:val="single" w:sz="4" w:space="0" w:color="auto"/>
              <w:right w:val="single" w:sz="4" w:space="0" w:color="auto"/>
            </w:tcBorders>
            <w:shd w:val="clear" w:color="auto" w:fill="auto"/>
            <w:noWrap/>
            <w:vAlign w:val="bottom"/>
            <w:hideMark/>
          </w:tcPr>
          <w:p w14:paraId="3679CA34"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61,454</w:t>
            </w:r>
          </w:p>
        </w:tc>
        <w:tc>
          <w:tcPr>
            <w:tcW w:w="760" w:type="dxa"/>
            <w:tcBorders>
              <w:top w:val="nil"/>
              <w:left w:val="nil"/>
              <w:bottom w:val="single" w:sz="4" w:space="0" w:color="auto"/>
              <w:right w:val="single" w:sz="4" w:space="0" w:color="auto"/>
            </w:tcBorders>
            <w:shd w:val="clear" w:color="auto" w:fill="auto"/>
            <w:noWrap/>
            <w:vAlign w:val="bottom"/>
            <w:hideMark/>
          </w:tcPr>
          <w:p w14:paraId="794EF545"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61,664</w:t>
            </w:r>
          </w:p>
        </w:tc>
        <w:tc>
          <w:tcPr>
            <w:tcW w:w="820" w:type="dxa"/>
            <w:tcBorders>
              <w:top w:val="nil"/>
              <w:left w:val="nil"/>
              <w:bottom w:val="single" w:sz="4" w:space="0" w:color="auto"/>
              <w:right w:val="single" w:sz="4" w:space="0" w:color="auto"/>
            </w:tcBorders>
            <w:shd w:val="clear" w:color="auto" w:fill="auto"/>
            <w:noWrap/>
            <w:vAlign w:val="bottom"/>
            <w:hideMark/>
          </w:tcPr>
          <w:p w14:paraId="652443BD"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70,200</w:t>
            </w:r>
          </w:p>
        </w:tc>
        <w:tc>
          <w:tcPr>
            <w:tcW w:w="760" w:type="dxa"/>
            <w:tcBorders>
              <w:top w:val="nil"/>
              <w:left w:val="nil"/>
              <w:bottom w:val="single" w:sz="4" w:space="0" w:color="auto"/>
              <w:right w:val="single" w:sz="4" w:space="0" w:color="auto"/>
            </w:tcBorders>
            <w:shd w:val="clear" w:color="auto" w:fill="auto"/>
            <w:noWrap/>
            <w:vAlign w:val="bottom"/>
            <w:hideMark/>
          </w:tcPr>
          <w:p w14:paraId="3B478440"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70,343</w:t>
            </w:r>
          </w:p>
        </w:tc>
        <w:tc>
          <w:tcPr>
            <w:tcW w:w="740" w:type="dxa"/>
            <w:tcBorders>
              <w:top w:val="nil"/>
              <w:left w:val="nil"/>
              <w:bottom w:val="single" w:sz="4" w:space="0" w:color="auto"/>
              <w:right w:val="single" w:sz="4" w:space="0" w:color="auto"/>
            </w:tcBorders>
            <w:shd w:val="clear" w:color="auto" w:fill="auto"/>
            <w:noWrap/>
            <w:vAlign w:val="bottom"/>
            <w:hideMark/>
          </w:tcPr>
          <w:p w14:paraId="41A955E1"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54,483</w:t>
            </w:r>
          </w:p>
        </w:tc>
        <w:tc>
          <w:tcPr>
            <w:tcW w:w="841" w:type="dxa"/>
            <w:tcBorders>
              <w:top w:val="nil"/>
              <w:left w:val="nil"/>
              <w:bottom w:val="single" w:sz="4" w:space="0" w:color="auto"/>
              <w:right w:val="single" w:sz="4" w:space="0" w:color="auto"/>
            </w:tcBorders>
            <w:shd w:val="clear" w:color="auto" w:fill="auto"/>
            <w:noWrap/>
            <w:vAlign w:val="bottom"/>
            <w:hideMark/>
          </w:tcPr>
          <w:p w14:paraId="18506F49"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44,516</w:t>
            </w:r>
          </w:p>
        </w:tc>
        <w:tc>
          <w:tcPr>
            <w:tcW w:w="820" w:type="dxa"/>
            <w:tcBorders>
              <w:top w:val="nil"/>
              <w:left w:val="nil"/>
              <w:bottom w:val="single" w:sz="4" w:space="0" w:color="auto"/>
              <w:right w:val="single" w:sz="4" w:space="0" w:color="auto"/>
            </w:tcBorders>
            <w:shd w:val="clear" w:color="000000" w:fill="FFFFFF"/>
            <w:noWrap/>
            <w:vAlign w:val="bottom"/>
            <w:hideMark/>
          </w:tcPr>
          <w:p w14:paraId="60C9EF20"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55,850</w:t>
            </w:r>
          </w:p>
        </w:tc>
        <w:tc>
          <w:tcPr>
            <w:tcW w:w="820" w:type="dxa"/>
            <w:tcBorders>
              <w:top w:val="nil"/>
              <w:left w:val="nil"/>
              <w:bottom w:val="single" w:sz="4" w:space="0" w:color="auto"/>
              <w:right w:val="single" w:sz="4" w:space="0" w:color="auto"/>
            </w:tcBorders>
            <w:shd w:val="clear" w:color="000000" w:fill="FFFFFF"/>
            <w:noWrap/>
            <w:vAlign w:val="bottom"/>
            <w:hideMark/>
          </w:tcPr>
          <w:p w14:paraId="3DE793E3"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55,744</w:t>
            </w:r>
          </w:p>
        </w:tc>
        <w:tc>
          <w:tcPr>
            <w:tcW w:w="861" w:type="dxa"/>
            <w:tcBorders>
              <w:top w:val="nil"/>
              <w:left w:val="nil"/>
              <w:bottom w:val="single" w:sz="4" w:space="0" w:color="auto"/>
              <w:right w:val="single" w:sz="8" w:space="0" w:color="auto"/>
            </w:tcBorders>
            <w:shd w:val="clear" w:color="000000" w:fill="FFFFFF"/>
            <w:noWrap/>
            <w:vAlign w:val="bottom"/>
            <w:hideMark/>
          </w:tcPr>
          <w:p w14:paraId="78214F91"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56,407</w:t>
            </w:r>
          </w:p>
        </w:tc>
        <w:tc>
          <w:tcPr>
            <w:tcW w:w="598" w:type="dxa"/>
            <w:tcBorders>
              <w:top w:val="nil"/>
              <w:left w:val="nil"/>
              <w:bottom w:val="single" w:sz="4" w:space="0" w:color="auto"/>
              <w:right w:val="single" w:sz="4" w:space="0" w:color="auto"/>
            </w:tcBorders>
            <w:shd w:val="clear" w:color="auto" w:fill="auto"/>
            <w:noWrap/>
            <w:vAlign w:val="bottom"/>
            <w:hideMark/>
          </w:tcPr>
          <w:p w14:paraId="30F6614B"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100</w:t>
            </w:r>
          </w:p>
        </w:tc>
        <w:tc>
          <w:tcPr>
            <w:tcW w:w="500" w:type="dxa"/>
            <w:tcBorders>
              <w:top w:val="nil"/>
              <w:left w:val="nil"/>
              <w:bottom w:val="single" w:sz="4" w:space="0" w:color="auto"/>
              <w:right w:val="single" w:sz="4" w:space="0" w:color="auto"/>
            </w:tcBorders>
            <w:shd w:val="clear" w:color="auto" w:fill="auto"/>
            <w:noWrap/>
            <w:vAlign w:val="bottom"/>
            <w:hideMark/>
          </w:tcPr>
          <w:p w14:paraId="76FF3835"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114</w:t>
            </w:r>
          </w:p>
        </w:tc>
        <w:tc>
          <w:tcPr>
            <w:tcW w:w="598" w:type="dxa"/>
            <w:tcBorders>
              <w:top w:val="nil"/>
              <w:left w:val="nil"/>
              <w:bottom w:val="single" w:sz="4" w:space="0" w:color="auto"/>
              <w:right w:val="single" w:sz="4" w:space="0" w:color="auto"/>
            </w:tcBorders>
            <w:shd w:val="clear" w:color="auto" w:fill="auto"/>
            <w:noWrap/>
            <w:vAlign w:val="bottom"/>
            <w:hideMark/>
          </w:tcPr>
          <w:p w14:paraId="381C51C6"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100</w:t>
            </w:r>
          </w:p>
        </w:tc>
        <w:tc>
          <w:tcPr>
            <w:tcW w:w="500" w:type="dxa"/>
            <w:tcBorders>
              <w:top w:val="nil"/>
              <w:left w:val="nil"/>
              <w:bottom w:val="single" w:sz="4" w:space="0" w:color="auto"/>
              <w:right w:val="single" w:sz="4" w:space="0" w:color="auto"/>
            </w:tcBorders>
            <w:shd w:val="clear" w:color="auto" w:fill="auto"/>
            <w:noWrap/>
            <w:vAlign w:val="bottom"/>
            <w:hideMark/>
          </w:tcPr>
          <w:p w14:paraId="3179F0F9"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78</w:t>
            </w:r>
          </w:p>
        </w:tc>
        <w:tc>
          <w:tcPr>
            <w:tcW w:w="540" w:type="dxa"/>
            <w:tcBorders>
              <w:top w:val="nil"/>
              <w:left w:val="nil"/>
              <w:bottom w:val="single" w:sz="4" w:space="0" w:color="auto"/>
              <w:right w:val="single" w:sz="4" w:space="0" w:color="auto"/>
            </w:tcBorders>
            <w:shd w:val="clear" w:color="auto" w:fill="auto"/>
            <w:noWrap/>
            <w:vAlign w:val="bottom"/>
            <w:hideMark/>
          </w:tcPr>
          <w:p w14:paraId="2E1E4458"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122</w:t>
            </w:r>
          </w:p>
        </w:tc>
        <w:tc>
          <w:tcPr>
            <w:tcW w:w="580" w:type="dxa"/>
            <w:tcBorders>
              <w:top w:val="nil"/>
              <w:left w:val="nil"/>
              <w:bottom w:val="single" w:sz="4" w:space="0" w:color="auto"/>
              <w:right w:val="single" w:sz="4" w:space="0" w:color="auto"/>
            </w:tcBorders>
            <w:shd w:val="clear" w:color="auto" w:fill="auto"/>
            <w:noWrap/>
            <w:vAlign w:val="bottom"/>
            <w:hideMark/>
          </w:tcPr>
          <w:p w14:paraId="5A30AD2C"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125</w:t>
            </w:r>
          </w:p>
        </w:tc>
        <w:tc>
          <w:tcPr>
            <w:tcW w:w="639" w:type="dxa"/>
            <w:tcBorders>
              <w:top w:val="nil"/>
              <w:left w:val="nil"/>
              <w:bottom w:val="single" w:sz="4" w:space="0" w:color="auto"/>
              <w:right w:val="single" w:sz="4" w:space="0" w:color="auto"/>
            </w:tcBorders>
            <w:shd w:val="clear" w:color="000000" w:fill="FFFFFF"/>
            <w:noWrap/>
            <w:vAlign w:val="bottom"/>
            <w:hideMark/>
          </w:tcPr>
          <w:p w14:paraId="18705C96"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103</w:t>
            </w:r>
          </w:p>
        </w:tc>
        <w:tc>
          <w:tcPr>
            <w:tcW w:w="598" w:type="dxa"/>
            <w:tcBorders>
              <w:top w:val="nil"/>
              <w:left w:val="nil"/>
              <w:bottom w:val="single" w:sz="4" w:space="0" w:color="auto"/>
              <w:right w:val="single" w:sz="4" w:space="0" w:color="auto"/>
            </w:tcBorders>
            <w:shd w:val="clear" w:color="auto" w:fill="auto"/>
            <w:noWrap/>
            <w:vAlign w:val="bottom"/>
            <w:hideMark/>
          </w:tcPr>
          <w:p w14:paraId="299C93AD"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100</w:t>
            </w:r>
          </w:p>
        </w:tc>
        <w:tc>
          <w:tcPr>
            <w:tcW w:w="598" w:type="dxa"/>
            <w:tcBorders>
              <w:top w:val="nil"/>
              <w:left w:val="nil"/>
              <w:bottom w:val="single" w:sz="4" w:space="0" w:color="auto"/>
              <w:right w:val="single" w:sz="8" w:space="0" w:color="auto"/>
            </w:tcBorders>
            <w:shd w:val="clear" w:color="auto" w:fill="auto"/>
            <w:noWrap/>
            <w:vAlign w:val="bottom"/>
            <w:hideMark/>
          </w:tcPr>
          <w:p w14:paraId="76DA1BA0"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101</w:t>
            </w:r>
          </w:p>
        </w:tc>
      </w:tr>
      <w:tr w:rsidR="00E77CE5" w:rsidRPr="00CC280B" w14:paraId="222BDA52" w14:textId="77777777" w:rsidTr="00C628B5">
        <w:trPr>
          <w:trHeight w:val="404"/>
        </w:trPr>
        <w:tc>
          <w:tcPr>
            <w:tcW w:w="1583" w:type="dxa"/>
            <w:tcBorders>
              <w:top w:val="nil"/>
              <w:left w:val="single" w:sz="8" w:space="0" w:color="auto"/>
              <w:bottom w:val="single" w:sz="8" w:space="0" w:color="auto"/>
              <w:right w:val="single" w:sz="4" w:space="0" w:color="auto"/>
            </w:tcBorders>
            <w:shd w:val="clear" w:color="auto" w:fill="auto"/>
            <w:vAlign w:val="center"/>
            <w:hideMark/>
          </w:tcPr>
          <w:p w14:paraId="70E3AC7C" w14:textId="77777777" w:rsidR="00E77CE5" w:rsidRPr="00CC280B" w:rsidRDefault="00E77CE5" w:rsidP="00952A21">
            <w:pPr>
              <w:spacing w:after="0" w:line="240" w:lineRule="auto"/>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b) Tečajne razlike i drugi rashodi</w:t>
            </w:r>
          </w:p>
        </w:tc>
        <w:tc>
          <w:tcPr>
            <w:tcW w:w="800" w:type="dxa"/>
            <w:tcBorders>
              <w:top w:val="nil"/>
              <w:left w:val="nil"/>
              <w:bottom w:val="single" w:sz="8" w:space="0" w:color="auto"/>
              <w:right w:val="single" w:sz="4" w:space="0" w:color="auto"/>
            </w:tcBorders>
            <w:shd w:val="clear" w:color="auto" w:fill="auto"/>
            <w:noWrap/>
            <w:vAlign w:val="bottom"/>
            <w:hideMark/>
          </w:tcPr>
          <w:p w14:paraId="695CFF0A"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3,635</w:t>
            </w:r>
          </w:p>
        </w:tc>
        <w:tc>
          <w:tcPr>
            <w:tcW w:w="760" w:type="dxa"/>
            <w:tcBorders>
              <w:top w:val="nil"/>
              <w:left w:val="nil"/>
              <w:bottom w:val="single" w:sz="8" w:space="0" w:color="auto"/>
              <w:right w:val="single" w:sz="4" w:space="0" w:color="auto"/>
            </w:tcBorders>
            <w:shd w:val="clear" w:color="auto" w:fill="auto"/>
            <w:noWrap/>
            <w:vAlign w:val="bottom"/>
            <w:hideMark/>
          </w:tcPr>
          <w:p w14:paraId="2FB11559"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2,599</w:t>
            </w:r>
          </w:p>
        </w:tc>
        <w:tc>
          <w:tcPr>
            <w:tcW w:w="820" w:type="dxa"/>
            <w:tcBorders>
              <w:top w:val="nil"/>
              <w:left w:val="nil"/>
              <w:bottom w:val="single" w:sz="8" w:space="0" w:color="auto"/>
              <w:right w:val="single" w:sz="4" w:space="0" w:color="auto"/>
            </w:tcBorders>
            <w:shd w:val="clear" w:color="auto" w:fill="auto"/>
            <w:noWrap/>
            <w:vAlign w:val="bottom"/>
            <w:hideMark/>
          </w:tcPr>
          <w:p w14:paraId="378CD4B2"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1,588</w:t>
            </w:r>
          </w:p>
        </w:tc>
        <w:tc>
          <w:tcPr>
            <w:tcW w:w="760" w:type="dxa"/>
            <w:tcBorders>
              <w:top w:val="nil"/>
              <w:left w:val="nil"/>
              <w:bottom w:val="single" w:sz="8" w:space="0" w:color="auto"/>
              <w:right w:val="single" w:sz="4" w:space="0" w:color="auto"/>
            </w:tcBorders>
            <w:shd w:val="clear" w:color="auto" w:fill="auto"/>
            <w:noWrap/>
            <w:vAlign w:val="bottom"/>
            <w:hideMark/>
          </w:tcPr>
          <w:p w14:paraId="30C87094"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2,654</w:t>
            </w:r>
          </w:p>
        </w:tc>
        <w:tc>
          <w:tcPr>
            <w:tcW w:w="740" w:type="dxa"/>
            <w:tcBorders>
              <w:top w:val="nil"/>
              <w:left w:val="nil"/>
              <w:bottom w:val="single" w:sz="8" w:space="0" w:color="auto"/>
              <w:right w:val="single" w:sz="4" w:space="0" w:color="auto"/>
            </w:tcBorders>
            <w:shd w:val="clear" w:color="auto" w:fill="auto"/>
            <w:noWrap/>
            <w:vAlign w:val="bottom"/>
            <w:hideMark/>
          </w:tcPr>
          <w:p w14:paraId="1493B549"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6,835</w:t>
            </w:r>
          </w:p>
        </w:tc>
        <w:tc>
          <w:tcPr>
            <w:tcW w:w="841" w:type="dxa"/>
            <w:tcBorders>
              <w:top w:val="nil"/>
              <w:left w:val="nil"/>
              <w:bottom w:val="single" w:sz="8" w:space="0" w:color="auto"/>
              <w:right w:val="single" w:sz="4" w:space="0" w:color="auto"/>
            </w:tcBorders>
            <w:shd w:val="clear" w:color="auto" w:fill="auto"/>
            <w:noWrap/>
            <w:vAlign w:val="bottom"/>
            <w:hideMark/>
          </w:tcPr>
          <w:p w14:paraId="019E6AFE"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2,598</w:t>
            </w:r>
          </w:p>
        </w:tc>
        <w:tc>
          <w:tcPr>
            <w:tcW w:w="820" w:type="dxa"/>
            <w:tcBorders>
              <w:top w:val="nil"/>
              <w:left w:val="nil"/>
              <w:bottom w:val="single" w:sz="8" w:space="0" w:color="auto"/>
              <w:right w:val="single" w:sz="4" w:space="0" w:color="auto"/>
            </w:tcBorders>
            <w:shd w:val="clear" w:color="000000" w:fill="FFFFFF"/>
            <w:noWrap/>
            <w:vAlign w:val="bottom"/>
            <w:hideMark/>
          </w:tcPr>
          <w:p w14:paraId="357B51F7"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6,950</w:t>
            </w:r>
          </w:p>
        </w:tc>
        <w:tc>
          <w:tcPr>
            <w:tcW w:w="820" w:type="dxa"/>
            <w:tcBorders>
              <w:top w:val="nil"/>
              <w:left w:val="nil"/>
              <w:bottom w:val="single" w:sz="8" w:space="0" w:color="auto"/>
              <w:right w:val="single" w:sz="4" w:space="0" w:color="auto"/>
            </w:tcBorders>
            <w:shd w:val="clear" w:color="000000" w:fill="FFFFFF"/>
            <w:noWrap/>
            <w:vAlign w:val="bottom"/>
            <w:hideMark/>
          </w:tcPr>
          <w:p w14:paraId="57043358"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2,654</w:t>
            </w:r>
          </w:p>
        </w:tc>
        <w:tc>
          <w:tcPr>
            <w:tcW w:w="861" w:type="dxa"/>
            <w:tcBorders>
              <w:top w:val="nil"/>
              <w:left w:val="nil"/>
              <w:bottom w:val="single" w:sz="8" w:space="0" w:color="auto"/>
              <w:right w:val="single" w:sz="8" w:space="0" w:color="auto"/>
            </w:tcBorders>
            <w:shd w:val="clear" w:color="000000" w:fill="FFFFFF"/>
            <w:noWrap/>
            <w:vAlign w:val="bottom"/>
            <w:hideMark/>
          </w:tcPr>
          <w:p w14:paraId="57328844" w14:textId="77777777" w:rsidR="00E77CE5" w:rsidRPr="00CC280B" w:rsidRDefault="00E77CE5" w:rsidP="00952A21">
            <w:pPr>
              <w:spacing w:after="0" w:line="240" w:lineRule="auto"/>
              <w:jc w:val="right"/>
              <w:rPr>
                <w:rFonts w:ascii="Calibri" w:eastAsia="Times New Roman" w:hAnsi="Calibri" w:cs="Calibri"/>
                <w:sz w:val="12"/>
                <w:szCs w:val="12"/>
                <w:lang w:eastAsia="hr-HR"/>
              </w:rPr>
            </w:pPr>
            <w:r w:rsidRPr="00CC280B">
              <w:rPr>
                <w:rFonts w:ascii="Calibri" w:eastAsia="Times New Roman" w:hAnsi="Calibri" w:cs="Calibri"/>
                <w:sz w:val="12"/>
                <w:szCs w:val="12"/>
                <w:lang w:eastAsia="hr-HR"/>
              </w:rPr>
              <w:t>5,309</w:t>
            </w:r>
          </w:p>
        </w:tc>
        <w:tc>
          <w:tcPr>
            <w:tcW w:w="598" w:type="dxa"/>
            <w:tcBorders>
              <w:top w:val="nil"/>
              <w:left w:val="nil"/>
              <w:bottom w:val="single" w:sz="8" w:space="0" w:color="auto"/>
              <w:right w:val="single" w:sz="4" w:space="0" w:color="auto"/>
            </w:tcBorders>
            <w:shd w:val="clear" w:color="auto" w:fill="auto"/>
            <w:noWrap/>
            <w:vAlign w:val="bottom"/>
            <w:hideMark/>
          </w:tcPr>
          <w:p w14:paraId="48A2759D"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72</w:t>
            </w:r>
          </w:p>
        </w:tc>
        <w:tc>
          <w:tcPr>
            <w:tcW w:w="500" w:type="dxa"/>
            <w:tcBorders>
              <w:top w:val="nil"/>
              <w:left w:val="nil"/>
              <w:bottom w:val="single" w:sz="8" w:space="0" w:color="auto"/>
              <w:right w:val="single" w:sz="4" w:space="0" w:color="auto"/>
            </w:tcBorders>
            <w:shd w:val="clear" w:color="auto" w:fill="auto"/>
            <w:noWrap/>
            <w:vAlign w:val="bottom"/>
            <w:hideMark/>
          </w:tcPr>
          <w:p w14:paraId="1B86EADE"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61</w:t>
            </w:r>
          </w:p>
        </w:tc>
        <w:tc>
          <w:tcPr>
            <w:tcW w:w="598" w:type="dxa"/>
            <w:tcBorders>
              <w:top w:val="nil"/>
              <w:left w:val="nil"/>
              <w:bottom w:val="single" w:sz="8" w:space="0" w:color="auto"/>
              <w:right w:val="single" w:sz="4" w:space="0" w:color="auto"/>
            </w:tcBorders>
            <w:shd w:val="clear" w:color="auto" w:fill="auto"/>
            <w:noWrap/>
            <w:vAlign w:val="bottom"/>
            <w:hideMark/>
          </w:tcPr>
          <w:p w14:paraId="21ED1088"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60</w:t>
            </w:r>
          </w:p>
        </w:tc>
        <w:tc>
          <w:tcPr>
            <w:tcW w:w="500" w:type="dxa"/>
            <w:tcBorders>
              <w:top w:val="nil"/>
              <w:left w:val="nil"/>
              <w:bottom w:val="single" w:sz="8" w:space="0" w:color="auto"/>
              <w:right w:val="single" w:sz="4" w:space="0" w:color="auto"/>
            </w:tcBorders>
            <w:shd w:val="clear" w:color="auto" w:fill="auto"/>
            <w:noWrap/>
            <w:vAlign w:val="bottom"/>
            <w:hideMark/>
          </w:tcPr>
          <w:p w14:paraId="1E9FE8A1"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430</w:t>
            </w:r>
          </w:p>
        </w:tc>
        <w:tc>
          <w:tcPr>
            <w:tcW w:w="540" w:type="dxa"/>
            <w:tcBorders>
              <w:top w:val="nil"/>
              <w:left w:val="nil"/>
              <w:bottom w:val="single" w:sz="8" w:space="0" w:color="auto"/>
              <w:right w:val="single" w:sz="4" w:space="0" w:color="auto"/>
            </w:tcBorders>
            <w:shd w:val="clear" w:color="auto" w:fill="auto"/>
            <w:noWrap/>
            <w:vAlign w:val="bottom"/>
            <w:hideMark/>
          </w:tcPr>
          <w:p w14:paraId="77AC3D4E"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263</w:t>
            </w:r>
          </w:p>
        </w:tc>
        <w:tc>
          <w:tcPr>
            <w:tcW w:w="580" w:type="dxa"/>
            <w:tcBorders>
              <w:top w:val="nil"/>
              <w:left w:val="nil"/>
              <w:bottom w:val="single" w:sz="8" w:space="0" w:color="auto"/>
              <w:right w:val="single" w:sz="4" w:space="0" w:color="auto"/>
            </w:tcBorders>
            <w:shd w:val="clear" w:color="auto" w:fill="auto"/>
            <w:noWrap/>
            <w:vAlign w:val="bottom"/>
            <w:hideMark/>
          </w:tcPr>
          <w:p w14:paraId="25B8CADB"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268</w:t>
            </w:r>
          </w:p>
        </w:tc>
        <w:tc>
          <w:tcPr>
            <w:tcW w:w="639" w:type="dxa"/>
            <w:tcBorders>
              <w:top w:val="nil"/>
              <w:left w:val="nil"/>
              <w:bottom w:val="single" w:sz="8" w:space="0" w:color="auto"/>
              <w:right w:val="single" w:sz="4" w:space="0" w:color="auto"/>
            </w:tcBorders>
            <w:shd w:val="clear" w:color="000000" w:fill="FFFFFF"/>
            <w:noWrap/>
            <w:vAlign w:val="bottom"/>
            <w:hideMark/>
          </w:tcPr>
          <w:p w14:paraId="3D4AEE3A" w14:textId="77777777" w:rsidR="00E77CE5" w:rsidRPr="00CC280B" w:rsidRDefault="00E77CE5" w:rsidP="00952A21">
            <w:pPr>
              <w:spacing w:after="0" w:line="240" w:lineRule="auto"/>
              <w:jc w:val="center"/>
              <w:rPr>
                <w:rFonts w:ascii="Calibri" w:eastAsia="Times New Roman" w:hAnsi="Calibri" w:cs="Calibri"/>
                <w:b/>
                <w:bCs/>
                <w:color w:val="000000"/>
                <w:sz w:val="12"/>
                <w:szCs w:val="12"/>
                <w:lang w:eastAsia="hr-HR"/>
              </w:rPr>
            </w:pPr>
            <w:r w:rsidRPr="00CC280B">
              <w:rPr>
                <w:rFonts w:ascii="Calibri" w:eastAsia="Times New Roman" w:hAnsi="Calibri" w:cs="Calibri"/>
                <w:b/>
                <w:bCs/>
                <w:color w:val="000000"/>
                <w:sz w:val="12"/>
                <w:szCs w:val="12"/>
                <w:lang w:eastAsia="hr-HR"/>
              </w:rPr>
              <w:t>102</w:t>
            </w:r>
          </w:p>
        </w:tc>
        <w:tc>
          <w:tcPr>
            <w:tcW w:w="598" w:type="dxa"/>
            <w:tcBorders>
              <w:top w:val="nil"/>
              <w:left w:val="nil"/>
              <w:bottom w:val="single" w:sz="8" w:space="0" w:color="auto"/>
              <w:right w:val="single" w:sz="4" w:space="0" w:color="auto"/>
            </w:tcBorders>
            <w:shd w:val="clear" w:color="auto" w:fill="auto"/>
            <w:noWrap/>
            <w:vAlign w:val="bottom"/>
            <w:hideMark/>
          </w:tcPr>
          <w:p w14:paraId="7EA20986"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38</w:t>
            </w:r>
          </w:p>
        </w:tc>
        <w:tc>
          <w:tcPr>
            <w:tcW w:w="598" w:type="dxa"/>
            <w:tcBorders>
              <w:top w:val="nil"/>
              <w:left w:val="nil"/>
              <w:bottom w:val="single" w:sz="8" w:space="0" w:color="auto"/>
              <w:right w:val="single" w:sz="8" w:space="0" w:color="auto"/>
            </w:tcBorders>
            <w:shd w:val="clear" w:color="auto" w:fill="auto"/>
            <w:noWrap/>
            <w:vAlign w:val="bottom"/>
            <w:hideMark/>
          </w:tcPr>
          <w:p w14:paraId="29544D72" w14:textId="77777777" w:rsidR="00E77CE5" w:rsidRPr="00CC280B" w:rsidRDefault="00E77CE5" w:rsidP="00952A21">
            <w:pPr>
              <w:spacing w:after="0" w:line="240" w:lineRule="auto"/>
              <w:jc w:val="center"/>
              <w:rPr>
                <w:rFonts w:ascii="Calibri" w:eastAsia="Times New Roman" w:hAnsi="Calibri" w:cs="Calibri"/>
                <w:color w:val="000000"/>
                <w:sz w:val="12"/>
                <w:szCs w:val="12"/>
                <w:lang w:eastAsia="hr-HR"/>
              </w:rPr>
            </w:pPr>
            <w:r w:rsidRPr="00CC280B">
              <w:rPr>
                <w:rFonts w:ascii="Calibri" w:eastAsia="Times New Roman" w:hAnsi="Calibri" w:cs="Calibri"/>
                <w:color w:val="000000"/>
                <w:sz w:val="12"/>
                <w:szCs w:val="12"/>
                <w:lang w:eastAsia="hr-HR"/>
              </w:rPr>
              <w:t>200</w:t>
            </w:r>
          </w:p>
        </w:tc>
      </w:tr>
    </w:tbl>
    <w:p w14:paraId="07632F58" w14:textId="77777777" w:rsidR="00E77CE5" w:rsidRDefault="00E77CE5" w:rsidP="00E77CE5">
      <w:pPr>
        <w:rPr>
          <w:rFonts w:eastAsia="Calibri" w:cstheme="minorHAnsi"/>
          <w:b/>
        </w:rPr>
      </w:pPr>
    </w:p>
    <w:p w14:paraId="031BF540" w14:textId="77777777" w:rsidR="00E77CE5" w:rsidRDefault="00E77CE5" w:rsidP="00E77CE5">
      <w:pPr>
        <w:rPr>
          <w:rFonts w:eastAsia="Calibri" w:cstheme="minorHAnsi"/>
          <w:b/>
        </w:rPr>
      </w:pPr>
    </w:p>
    <w:p w14:paraId="629C4727" w14:textId="77777777" w:rsidR="00E77CE5" w:rsidRDefault="00E77CE5" w:rsidP="00E77CE5">
      <w:pPr>
        <w:rPr>
          <w:rFonts w:eastAsia="Calibri" w:cstheme="minorHAnsi"/>
          <w:b/>
        </w:rPr>
      </w:pPr>
    </w:p>
    <w:p w14:paraId="20629823" w14:textId="77777777" w:rsidR="00E77CE5" w:rsidRDefault="00E77CE5" w:rsidP="00E77CE5">
      <w:pPr>
        <w:rPr>
          <w:rFonts w:eastAsia="Calibri" w:cstheme="minorHAnsi"/>
          <w:b/>
        </w:rPr>
      </w:pPr>
    </w:p>
    <w:p w14:paraId="01732F97" w14:textId="77777777" w:rsidR="00E77CE5" w:rsidRDefault="00E77CE5" w:rsidP="00E77CE5">
      <w:pPr>
        <w:rPr>
          <w:rFonts w:eastAsia="Calibri" w:cstheme="minorHAnsi"/>
          <w:bCs/>
          <w:i/>
          <w:iCs/>
          <w:sz w:val="20"/>
          <w:szCs w:val="20"/>
        </w:rPr>
      </w:pPr>
      <w:r w:rsidRPr="009B57A5">
        <w:rPr>
          <w:rFonts w:eastAsia="Calibri" w:cstheme="minorHAnsi"/>
          <w:bCs/>
          <w:i/>
          <w:iCs/>
          <w:sz w:val="20"/>
          <w:szCs w:val="20"/>
        </w:rPr>
        <w:t>Graf 12. Usporedba ukupnih rashoda kroz godine</w:t>
      </w:r>
    </w:p>
    <w:p w14:paraId="3AF56229" w14:textId="77777777" w:rsidR="00E77CE5" w:rsidRPr="009B57A5" w:rsidRDefault="00E77CE5" w:rsidP="00E77CE5">
      <w:pPr>
        <w:rPr>
          <w:rFonts w:eastAsia="Calibri" w:cstheme="minorHAnsi"/>
          <w:bCs/>
          <w:i/>
          <w:iCs/>
          <w:sz w:val="20"/>
          <w:szCs w:val="20"/>
        </w:rPr>
      </w:pPr>
      <w:r>
        <w:rPr>
          <w:noProof/>
        </w:rPr>
        <w:drawing>
          <wp:inline distT="0" distB="0" distL="0" distR="0" wp14:anchorId="65CC47BF" wp14:editId="68E957DB">
            <wp:extent cx="8877300" cy="3741420"/>
            <wp:effectExtent l="0" t="0" r="0" b="11430"/>
            <wp:docPr id="1869403724" name="Chart 1">
              <a:extLst xmlns:a="http://schemas.openxmlformats.org/drawingml/2006/main">
                <a:ext uri="{FF2B5EF4-FFF2-40B4-BE49-F238E27FC236}">
                  <a16:creationId xmlns:a16="http://schemas.microsoft.com/office/drawing/2014/main" id="{730F1A0E-08E3-5D9C-B4F7-EAB04919E9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2C3A279" w14:textId="77777777" w:rsidR="00E77CE5" w:rsidRDefault="00E77CE5" w:rsidP="00E77CE5">
      <w:pPr>
        <w:jc w:val="both"/>
        <w:rPr>
          <w:rFonts w:eastAsia="Calibri" w:cstheme="minorHAnsi"/>
          <w:bCs/>
        </w:rPr>
      </w:pPr>
      <w:r w:rsidRPr="003E2306">
        <w:rPr>
          <w:rFonts w:eastAsia="Calibri" w:cstheme="minorHAnsi"/>
          <w:bCs/>
        </w:rPr>
        <w:t>Iz prethodne tablice i Grafa 12.</w:t>
      </w:r>
      <w:r>
        <w:rPr>
          <w:rFonts w:eastAsia="Calibri" w:cstheme="minorHAnsi"/>
          <w:bCs/>
        </w:rPr>
        <w:t xml:space="preserve"> vidljivo je kako se i rashodi poslovanja tijekom godina povećavaju. Rezultat je to prvenstveno povećanja iznosa za plaće radnika, poskupljenja energenata i opće inflacije što povećava iznose nabave robe, radova i usluga, ali i kontinuiranog ulaganja u educiranje i osposobljavanje radnika te aerodromsku infrastrukturu.</w:t>
      </w:r>
    </w:p>
    <w:p w14:paraId="563CF09F" w14:textId="77777777" w:rsidR="00E77CE5" w:rsidRDefault="00E77CE5" w:rsidP="00E77CE5">
      <w:pPr>
        <w:jc w:val="both"/>
        <w:rPr>
          <w:rFonts w:eastAsia="Calibri" w:cstheme="minorHAnsi"/>
          <w:bCs/>
        </w:rPr>
      </w:pPr>
    </w:p>
    <w:p w14:paraId="7AE7D68E" w14:textId="77777777" w:rsidR="00E77CE5" w:rsidRDefault="00E77CE5" w:rsidP="00E77CE5">
      <w:pPr>
        <w:jc w:val="both"/>
        <w:rPr>
          <w:rFonts w:eastAsia="Calibri" w:cstheme="minorHAnsi"/>
          <w:bCs/>
        </w:rPr>
      </w:pPr>
    </w:p>
    <w:p w14:paraId="2B1EFAC6" w14:textId="77777777" w:rsidR="00E77CE5" w:rsidRDefault="00E77CE5" w:rsidP="00E77CE5">
      <w:pPr>
        <w:jc w:val="both"/>
        <w:rPr>
          <w:rFonts w:eastAsia="Calibri" w:cstheme="minorHAnsi"/>
          <w:bCs/>
        </w:rPr>
      </w:pPr>
    </w:p>
    <w:p w14:paraId="5E875B10" w14:textId="77777777" w:rsidR="00E77CE5" w:rsidRPr="003E2306" w:rsidRDefault="00E77CE5" w:rsidP="00E77CE5">
      <w:pPr>
        <w:jc w:val="both"/>
        <w:rPr>
          <w:rFonts w:eastAsia="Calibri" w:cstheme="minorHAnsi"/>
          <w:bCs/>
        </w:rPr>
      </w:pPr>
    </w:p>
    <w:p w14:paraId="09BD6C8D" w14:textId="77777777" w:rsidR="00E77CE5" w:rsidRPr="00071DD0" w:rsidRDefault="00E77CE5" w:rsidP="00E77CE5">
      <w:pPr>
        <w:rPr>
          <w:rFonts w:eastAsia="Calibri" w:cstheme="minorHAnsi"/>
          <w:b/>
        </w:rPr>
      </w:pPr>
      <w:r w:rsidRPr="00071DD0">
        <w:rPr>
          <w:rFonts w:eastAsia="Calibri" w:cstheme="minorHAnsi"/>
          <w:b/>
        </w:rPr>
        <w:t>III</w:t>
      </w:r>
      <w:r>
        <w:rPr>
          <w:rFonts w:eastAsia="Calibri" w:cstheme="minorHAnsi"/>
          <w:b/>
        </w:rPr>
        <w:t xml:space="preserve">.         </w:t>
      </w:r>
      <w:r w:rsidRPr="00071DD0">
        <w:rPr>
          <w:rFonts w:eastAsia="Calibri" w:cstheme="minorHAnsi"/>
          <w:b/>
        </w:rPr>
        <w:t xml:space="preserve"> REZULTAT</w:t>
      </w:r>
    </w:p>
    <w:p w14:paraId="42FA1ABD" w14:textId="48F6C55E" w:rsidR="00E77CE5" w:rsidRPr="00547FE4" w:rsidRDefault="00E77CE5" w:rsidP="00E77CE5">
      <w:pPr>
        <w:rPr>
          <w:rFonts w:eastAsia="Calibri" w:cstheme="minorHAnsi"/>
          <w:i/>
          <w:sz w:val="20"/>
          <w:szCs w:val="20"/>
        </w:rPr>
      </w:pPr>
      <w:r w:rsidRPr="00547FE4">
        <w:rPr>
          <w:rFonts w:eastAsia="Calibri" w:cstheme="minorHAnsi"/>
          <w:i/>
          <w:sz w:val="20"/>
          <w:szCs w:val="20"/>
        </w:rPr>
        <w:t xml:space="preserve">Tablica </w:t>
      </w:r>
      <w:r w:rsidR="008F46B3">
        <w:rPr>
          <w:rFonts w:eastAsia="Calibri" w:cstheme="minorHAnsi"/>
          <w:i/>
          <w:sz w:val="20"/>
          <w:szCs w:val="20"/>
        </w:rPr>
        <w:t>8</w:t>
      </w:r>
      <w:r w:rsidRPr="00547FE4">
        <w:rPr>
          <w:rFonts w:eastAsia="Calibri" w:cstheme="minorHAnsi"/>
          <w:i/>
          <w:sz w:val="20"/>
          <w:szCs w:val="20"/>
        </w:rPr>
        <w:t>. Rezultat poslovanja kroz godine</w:t>
      </w:r>
    </w:p>
    <w:tbl>
      <w:tblPr>
        <w:tblW w:w="13849" w:type="dxa"/>
        <w:tblLook w:val="04A0" w:firstRow="1" w:lastRow="0" w:firstColumn="1" w:lastColumn="0" w:noHBand="0" w:noVBand="1"/>
      </w:tblPr>
      <w:tblGrid>
        <w:gridCol w:w="1610"/>
        <w:gridCol w:w="815"/>
        <w:gridCol w:w="774"/>
        <w:gridCol w:w="834"/>
        <w:gridCol w:w="774"/>
        <w:gridCol w:w="752"/>
        <w:gridCol w:w="855"/>
        <w:gridCol w:w="834"/>
        <w:gridCol w:w="834"/>
        <w:gridCol w:w="875"/>
        <w:gridCol w:w="508"/>
        <w:gridCol w:w="508"/>
        <w:gridCol w:w="501"/>
        <w:gridCol w:w="508"/>
        <w:gridCol w:w="549"/>
        <w:gridCol w:w="590"/>
        <w:gridCol w:w="651"/>
        <w:gridCol w:w="549"/>
        <w:gridCol w:w="528"/>
      </w:tblGrid>
      <w:tr w:rsidR="00E77CE5" w:rsidRPr="00EB6A65" w14:paraId="1CAD015C" w14:textId="77777777" w:rsidTr="00952A21">
        <w:trPr>
          <w:trHeight w:val="1276"/>
        </w:trPr>
        <w:tc>
          <w:tcPr>
            <w:tcW w:w="1610" w:type="dxa"/>
            <w:tcBorders>
              <w:top w:val="single" w:sz="8" w:space="0" w:color="auto"/>
              <w:left w:val="single" w:sz="8" w:space="0" w:color="auto"/>
              <w:bottom w:val="single" w:sz="4" w:space="0" w:color="auto"/>
              <w:right w:val="single" w:sz="4" w:space="0" w:color="auto"/>
            </w:tcBorders>
            <w:shd w:val="clear" w:color="000000" w:fill="C0504D"/>
            <w:noWrap/>
            <w:vAlign w:val="center"/>
            <w:hideMark/>
          </w:tcPr>
          <w:p w14:paraId="0FE0A35F"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Poslovno razdoblje</w:t>
            </w:r>
          </w:p>
        </w:tc>
        <w:tc>
          <w:tcPr>
            <w:tcW w:w="815" w:type="dxa"/>
            <w:tcBorders>
              <w:top w:val="single" w:sz="8" w:space="0" w:color="auto"/>
              <w:left w:val="nil"/>
              <w:bottom w:val="single" w:sz="4" w:space="0" w:color="auto"/>
              <w:right w:val="single" w:sz="4" w:space="0" w:color="auto"/>
            </w:tcBorders>
            <w:shd w:val="clear" w:color="000000" w:fill="C0504D"/>
            <w:noWrap/>
            <w:vAlign w:val="center"/>
            <w:hideMark/>
          </w:tcPr>
          <w:p w14:paraId="37E83DC4"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OST. 2020.</w:t>
            </w:r>
          </w:p>
        </w:tc>
        <w:tc>
          <w:tcPr>
            <w:tcW w:w="774" w:type="dxa"/>
            <w:tcBorders>
              <w:top w:val="single" w:sz="8" w:space="0" w:color="auto"/>
              <w:left w:val="nil"/>
              <w:bottom w:val="single" w:sz="4" w:space="0" w:color="auto"/>
              <w:right w:val="single" w:sz="4" w:space="0" w:color="auto"/>
            </w:tcBorders>
            <w:shd w:val="clear" w:color="000000" w:fill="C0504D"/>
            <w:noWrap/>
            <w:vAlign w:val="center"/>
            <w:hideMark/>
          </w:tcPr>
          <w:p w14:paraId="63966244"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OST. 2021.</w:t>
            </w:r>
          </w:p>
        </w:tc>
        <w:tc>
          <w:tcPr>
            <w:tcW w:w="834" w:type="dxa"/>
            <w:tcBorders>
              <w:top w:val="single" w:sz="8" w:space="0" w:color="auto"/>
              <w:left w:val="nil"/>
              <w:bottom w:val="single" w:sz="4" w:space="0" w:color="auto"/>
              <w:right w:val="single" w:sz="4" w:space="0" w:color="auto"/>
            </w:tcBorders>
            <w:shd w:val="clear" w:color="000000" w:fill="C0504D"/>
            <w:noWrap/>
            <w:vAlign w:val="center"/>
            <w:hideMark/>
          </w:tcPr>
          <w:p w14:paraId="1B44B148"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OST. 2022</w:t>
            </w:r>
          </w:p>
        </w:tc>
        <w:tc>
          <w:tcPr>
            <w:tcW w:w="774" w:type="dxa"/>
            <w:tcBorders>
              <w:top w:val="single" w:sz="8" w:space="0" w:color="auto"/>
              <w:left w:val="nil"/>
              <w:bottom w:val="single" w:sz="4" w:space="0" w:color="auto"/>
              <w:right w:val="single" w:sz="4" w:space="0" w:color="auto"/>
            </w:tcBorders>
            <w:shd w:val="clear" w:color="000000" w:fill="C0504D"/>
            <w:noWrap/>
            <w:vAlign w:val="center"/>
            <w:hideMark/>
          </w:tcPr>
          <w:p w14:paraId="3551E42F"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PL. 2022.</w:t>
            </w:r>
          </w:p>
        </w:tc>
        <w:tc>
          <w:tcPr>
            <w:tcW w:w="752" w:type="dxa"/>
            <w:tcBorders>
              <w:top w:val="single" w:sz="8" w:space="0" w:color="auto"/>
              <w:left w:val="nil"/>
              <w:bottom w:val="single" w:sz="4" w:space="0" w:color="auto"/>
              <w:right w:val="single" w:sz="4" w:space="0" w:color="auto"/>
            </w:tcBorders>
            <w:shd w:val="clear" w:color="000000" w:fill="C0504D"/>
            <w:noWrap/>
            <w:vAlign w:val="center"/>
            <w:hideMark/>
          </w:tcPr>
          <w:p w14:paraId="21ABAE6D"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PL. 2023.</w:t>
            </w:r>
          </w:p>
        </w:tc>
        <w:tc>
          <w:tcPr>
            <w:tcW w:w="855" w:type="dxa"/>
            <w:tcBorders>
              <w:top w:val="single" w:sz="8" w:space="0" w:color="auto"/>
              <w:left w:val="nil"/>
              <w:bottom w:val="single" w:sz="4" w:space="0" w:color="auto"/>
              <w:right w:val="single" w:sz="4" w:space="0" w:color="auto"/>
            </w:tcBorders>
            <w:shd w:val="clear" w:color="000000" w:fill="C0504D"/>
            <w:noWrap/>
            <w:vAlign w:val="center"/>
            <w:hideMark/>
          </w:tcPr>
          <w:p w14:paraId="524F4CC9"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PROC. 2023.</w:t>
            </w:r>
          </w:p>
        </w:tc>
        <w:tc>
          <w:tcPr>
            <w:tcW w:w="834" w:type="dxa"/>
            <w:tcBorders>
              <w:top w:val="single" w:sz="8" w:space="0" w:color="auto"/>
              <w:left w:val="nil"/>
              <w:bottom w:val="single" w:sz="4" w:space="0" w:color="auto"/>
              <w:right w:val="nil"/>
            </w:tcBorders>
            <w:shd w:val="clear" w:color="000000" w:fill="C0504D"/>
            <w:noWrap/>
            <w:vAlign w:val="center"/>
            <w:hideMark/>
          </w:tcPr>
          <w:p w14:paraId="474195E8"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PL. 2024.</w:t>
            </w:r>
          </w:p>
        </w:tc>
        <w:tc>
          <w:tcPr>
            <w:tcW w:w="834" w:type="dxa"/>
            <w:tcBorders>
              <w:top w:val="single" w:sz="8" w:space="0" w:color="auto"/>
              <w:left w:val="single" w:sz="4" w:space="0" w:color="auto"/>
              <w:bottom w:val="single" w:sz="4" w:space="0" w:color="auto"/>
              <w:right w:val="single" w:sz="4" w:space="0" w:color="auto"/>
            </w:tcBorders>
            <w:shd w:val="clear" w:color="000000" w:fill="C0504D"/>
            <w:noWrap/>
            <w:vAlign w:val="center"/>
            <w:hideMark/>
          </w:tcPr>
          <w:p w14:paraId="3A20CBC9"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PL. 2025.</w:t>
            </w:r>
          </w:p>
        </w:tc>
        <w:tc>
          <w:tcPr>
            <w:tcW w:w="875" w:type="dxa"/>
            <w:tcBorders>
              <w:top w:val="single" w:sz="8" w:space="0" w:color="auto"/>
              <w:left w:val="nil"/>
              <w:bottom w:val="single" w:sz="4" w:space="0" w:color="auto"/>
              <w:right w:val="nil"/>
            </w:tcBorders>
            <w:shd w:val="clear" w:color="000000" w:fill="C0504D"/>
            <w:noWrap/>
            <w:vAlign w:val="center"/>
            <w:hideMark/>
          </w:tcPr>
          <w:p w14:paraId="1736A415"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PL. 2026.</w:t>
            </w:r>
          </w:p>
        </w:tc>
        <w:tc>
          <w:tcPr>
            <w:tcW w:w="508" w:type="dxa"/>
            <w:tcBorders>
              <w:top w:val="single" w:sz="8" w:space="0" w:color="auto"/>
              <w:left w:val="single" w:sz="8" w:space="0" w:color="auto"/>
              <w:bottom w:val="single" w:sz="4" w:space="0" w:color="auto"/>
              <w:right w:val="single" w:sz="4" w:space="0" w:color="auto"/>
            </w:tcBorders>
            <w:shd w:val="clear" w:color="000000" w:fill="C0504D"/>
            <w:vAlign w:val="center"/>
            <w:hideMark/>
          </w:tcPr>
          <w:p w14:paraId="264166BD"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Index 21. / 20.</w:t>
            </w:r>
          </w:p>
        </w:tc>
        <w:tc>
          <w:tcPr>
            <w:tcW w:w="508" w:type="dxa"/>
            <w:tcBorders>
              <w:top w:val="single" w:sz="8" w:space="0" w:color="auto"/>
              <w:left w:val="nil"/>
              <w:bottom w:val="single" w:sz="4" w:space="0" w:color="auto"/>
              <w:right w:val="single" w:sz="4" w:space="0" w:color="auto"/>
            </w:tcBorders>
            <w:shd w:val="clear" w:color="000000" w:fill="C0504D"/>
            <w:vAlign w:val="center"/>
            <w:hideMark/>
          </w:tcPr>
          <w:p w14:paraId="360F2179"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Index 22. / 21.</w:t>
            </w:r>
          </w:p>
        </w:tc>
        <w:tc>
          <w:tcPr>
            <w:tcW w:w="501" w:type="dxa"/>
            <w:tcBorders>
              <w:top w:val="single" w:sz="8" w:space="0" w:color="auto"/>
              <w:left w:val="nil"/>
              <w:bottom w:val="single" w:sz="4" w:space="0" w:color="auto"/>
              <w:right w:val="single" w:sz="4" w:space="0" w:color="auto"/>
            </w:tcBorders>
            <w:shd w:val="clear" w:color="000000" w:fill="C0504D"/>
            <w:vAlign w:val="center"/>
            <w:hideMark/>
          </w:tcPr>
          <w:p w14:paraId="7D83FD5D"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Index  22. / Pl. 22.</w:t>
            </w:r>
          </w:p>
        </w:tc>
        <w:tc>
          <w:tcPr>
            <w:tcW w:w="508" w:type="dxa"/>
            <w:tcBorders>
              <w:top w:val="single" w:sz="8" w:space="0" w:color="auto"/>
              <w:left w:val="nil"/>
              <w:bottom w:val="single" w:sz="4" w:space="0" w:color="auto"/>
              <w:right w:val="single" w:sz="4" w:space="0" w:color="auto"/>
            </w:tcBorders>
            <w:shd w:val="clear" w:color="000000" w:fill="C0504D"/>
            <w:vAlign w:val="center"/>
            <w:hideMark/>
          </w:tcPr>
          <w:p w14:paraId="4B9BD3E4"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Index Pl. 23 / 22.</w:t>
            </w:r>
          </w:p>
        </w:tc>
        <w:tc>
          <w:tcPr>
            <w:tcW w:w="549" w:type="dxa"/>
            <w:tcBorders>
              <w:top w:val="single" w:sz="8" w:space="0" w:color="auto"/>
              <w:left w:val="nil"/>
              <w:bottom w:val="single" w:sz="4" w:space="0" w:color="auto"/>
              <w:right w:val="single" w:sz="4" w:space="0" w:color="auto"/>
            </w:tcBorders>
            <w:shd w:val="clear" w:color="000000" w:fill="C0504D"/>
            <w:vAlign w:val="center"/>
            <w:hideMark/>
          </w:tcPr>
          <w:p w14:paraId="341CBC74"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Index Pl. 23. / Pr. 23.</w:t>
            </w:r>
          </w:p>
        </w:tc>
        <w:tc>
          <w:tcPr>
            <w:tcW w:w="590" w:type="dxa"/>
            <w:tcBorders>
              <w:top w:val="single" w:sz="8" w:space="0" w:color="auto"/>
              <w:left w:val="nil"/>
              <w:bottom w:val="single" w:sz="4" w:space="0" w:color="auto"/>
              <w:right w:val="single" w:sz="4" w:space="0" w:color="auto"/>
            </w:tcBorders>
            <w:shd w:val="clear" w:color="000000" w:fill="C0504D"/>
            <w:vAlign w:val="center"/>
            <w:hideMark/>
          </w:tcPr>
          <w:p w14:paraId="4D7673D3"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Index Pl. 24. / Pr. 23.</w:t>
            </w:r>
          </w:p>
        </w:tc>
        <w:tc>
          <w:tcPr>
            <w:tcW w:w="651" w:type="dxa"/>
            <w:tcBorders>
              <w:top w:val="single" w:sz="8" w:space="0" w:color="auto"/>
              <w:left w:val="nil"/>
              <w:bottom w:val="single" w:sz="4" w:space="0" w:color="auto"/>
              <w:right w:val="single" w:sz="4" w:space="0" w:color="auto"/>
            </w:tcBorders>
            <w:shd w:val="clear" w:color="000000" w:fill="C0504D"/>
            <w:vAlign w:val="center"/>
            <w:hideMark/>
          </w:tcPr>
          <w:p w14:paraId="54463CA5"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Index Pl. 24. / Pl. 23.</w:t>
            </w:r>
          </w:p>
        </w:tc>
        <w:tc>
          <w:tcPr>
            <w:tcW w:w="549" w:type="dxa"/>
            <w:tcBorders>
              <w:top w:val="single" w:sz="8" w:space="0" w:color="auto"/>
              <w:left w:val="nil"/>
              <w:bottom w:val="single" w:sz="4" w:space="0" w:color="auto"/>
              <w:right w:val="single" w:sz="4" w:space="0" w:color="auto"/>
            </w:tcBorders>
            <w:shd w:val="clear" w:color="000000" w:fill="C0504D"/>
            <w:vAlign w:val="center"/>
            <w:hideMark/>
          </w:tcPr>
          <w:p w14:paraId="25915B5D"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Index Pl. 25. /Pl. 24.</w:t>
            </w:r>
          </w:p>
        </w:tc>
        <w:tc>
          <w:tcPr>
            <w:tcW w:w="528" w:type="dxa"/>
            <w:tcBorders>
              <w:top w:val="single" w:sz="8" w:space="0" w:color="auto"/>
              <w:left w:val="nil"/>
              <w:bottom w:val="single" w:sz="4" w:space="0" w:color="auto"/>
              <w:right w:val="single" w:sz="8" w:space="0" w:color="auto"/>
            </w:tcBorders>
            <w:shd w:val="clear" w:color="000000" w:fill="C0504D"/>
            <w:vAlign w:val="center"/>
            <w:hideMark/>
          </w:tcPr>
          <w:p w14:paraId="546AB4F5"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Index Pl. 26. / Pl. 25.</w:t>
            </w:r>
          </w:p>
        </w:tc>
      </w:tr>
      <w:tr w:rsidR="00E77CE5" w:rsidRPr="00EB6A65" w14:paraId="6D638C8A" w14:textId="77777777" w:rsidTr="00952A21">
        <w:trPr>
          <w:trHeight w:val="589"/>
        </w:trPr>
        <w:tc>
          <w:tcPr>
            <w:tcW w:w="1610" w:type="dxa"/>
            <w:tcBorders>
              <w:top w:val="nil"/>
              <w:left w:val="single" w:sz="8" w:space="0" w:color="auto"/>
              <w:bottom w:val="single" w:sz="8" w:space="0" w:color="auto"/>
              <w:right w:val="single" w:sz="4" w:space="0" w:color="auto"/>
            </w:tcBorders>
            <w:shd w:val="clear" w:color="000000" w:fill="E6B8B7"/>
            <w:noWrap/>
            <w:vAlign w:val="center"/>
            <w:hideMark/>
          </w:tcPr>
          <w:p w14:paraId="3419DE8B"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Poslovni rezultat (eur)</w:t>
            </w:r>
          </w:p>
        </w:tc>
        <w:tc>
          <w:tcPr>
            <w:tcW w:w="815" w:type="dxa"/>
            <w:tcBorders>
              <w:top w:val="nil"/>
              <w:left w:val="nil"/>
              <w:bottom w:val="single" w:sz="8" w:space="0" w:color="auto"/>
              <w:right w:val="single" w:sz="4" w:space="0" w:color="auto"/>
            </w:tcBorders>
            <w:shd w:val="clear" w:color="000000" w:fill="E6B8B7"/>
            <w:noWrap/>
            <w:vAlign w:val="center"/>
            <w:hideMark/>
          </w:tcPr>
          <w:p w14:paraId="5F7B5635"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-138,125</w:t>
            </w:r>
          </w:p>
        </w:tc>
        <w:tc>
          <w:tcPr>
            <w:tcW w:w="774" w:type="dxa"/>
            <w:tcBorders>
              <w:top w:val="nil"/>
              <w:left w:val="nil"/>
              <w:bottom w:val="single" w:sz="8" w:space="0" w:color="auto"/>
              <w:right w:val="single" w:sz="4" w:space="0" w:color="auto"/>
            </w:tcBorders>
            <w:shd w:val="clear" w:color="000000" w:fill="E6B8B7"/>
            <w:noWrap/>
            <w:vAlign w:val="center"/>
            <w:hideMark/>
          </w:tcPr>
          <w:p w14:paraId="19A715AF"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94,597</w:t>
            </w:r>
          </w:p>
        </w:tc>
        <w:tc>
          <w:tcPr>
            <w:tcW w:w="834" w:type="dxa"/>
            <w:tcBorders>
              <w:top w:val="nil"/>
              <w:left w:val="nil"/>
              <w:bottom w:val="single" w:sz="8" w:space="0" w:color="auto"/>
              <w:right w:val="single" w:sz="4" w:space="0" w:color="auto"/>
            </w:tcBorders>
            <w:shd w:val="clear" w:color="000000" w:fill="E6B8B7"/>
            <w:noWrap/>
            <w:vAlign w:val="center"/>
            <w:hideMark/>
          </w:tcPr>
          <w:p w14:paraId="39F799AA"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-356,380</w:t>
            </w:r>
          </w:p>
        </w:tc>
        <w:tc>
          <w:tcPr>
            <w:tcW w:w="774" w:type="dxa"/>
            <w:tcBorders>
              <w:top w:val="nil"/>
              <w:left w:val="nil"/>
              <w:bottom w:val="single" w:sz="8" w:space="0" w:color="auto"/>
              <w:right w:val="single" w:sz="4" w:space="0" w:color="auto"/>
            </w:tcBorders>
            <w:shd w:val="clear" w:color="000000" w:fill="E6B8B7"/>
            <w:noWrap/>
            <w:vAlign w:val="center"/>
            <w:hideMark/>
          </w:tcPr>
          <w:p w14:paraId="6ACEE659"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11,665</w:t>
            </w:r>
          </w:p>
        </w:tc>
        <w:tc>
          <w:tcPr>
            <w:tcW w:w="752" w:type="dxa"/>
            <w:tcBorders>
              <w:top w:val="nil"/>
              <w:left w:val="nil"/>
              <w:bottom w:val="single" w:sz="8" w:space="0" w:color="auto"/>
              <w:right w:val="single" w:sz="4" w:space="0" w:color="auto"/>
            </w:tcBorders>
            <w:shd w:val="clear" w:color="000000" w:fill="E6B8B7"/>
            <w:noWrap/>
            <w:vAlign w:val="center"/>
            <w:hideMark/>
          </w:tcPr>
          <w:p w14:paraId="1E67CB23"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5,247</w:t>
            </w:r>
          </w:p>
        </w:tc>
        <w:tc>
          <w:tcPr>
            <w:tcW w:w="855" w:type="dxa"/>
            <w:tcBorders>
              <w:top w:val="nil"/>
              <w:left w:val="nil"/>
              <w:bottom w:val="single" w:sz="8" w:space="0" w:color="auto"/>
              <w:right w:val="single" w:sz="4" w:space="0" w:color="auto"/>
            </w:tcBorders>
            <w:shd w:val="clear" w:color="000000" w:fill="E6B8B7"/>
            <w:noWrap/>
            <w:vAlign w:val="center"/>
            <w:hideMark/>
          </w:tcPr>
          <w:p w14:paraId="0EE8B949"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-627,551</w:t>
            </w:r>
          </w:p>
        </w:tc>
        <w:tc>
          <w:tcPr>
            <w:tcW w:w="834" w:type="dxa"/>
            <w:tcBorders>
              <w:top w:val="nil"/>
              <w:left w:val="nil"/>
              <w:bottom w:val="single" w:sz="8" w:space="0" w:color="auto"/>
              <w:right w:val="single" w:sz="4" w:space="0" w:color="auto"/>
            </w:tcBorders>
            <w:shd w:val="clear" w:color="000000" w:fill="E6B8B7"/>
            <w:noWrap/>
            <w:vAlign w:val="center"/>
            <w:hideMark/>
          </w:tcPr>
          <w:p w14:paraId="1118E882"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5,020</w:t>
            </w:r>
          </w:p>
        </w:tc>
        <w:tc>
          <w:tcPr>
            <w:tcW w:w="834" w:type="dxa"/>
            <w:tcBorders>
              <w:top w:val="nil"/>
              <w:left w:val="nil"/>
              <w:bottom w:val="single" w:sz="8" w:space="0" w:color="auto"/>
              <w:right w:val="single" w:sz="4" w:space="0" w:color="auto"/>
            </w:tcBorders>
            <w:shd w:val="clear" w:color="000000" w:fill="E6B8B7"/>
            <w:noWrap/>
            <w:vAlign w:val="center"/>
            <w:hideMark/>
          </w:tcPr>
          <w:p w14:paraId="039C858B"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6,376</w:t>
            </w:r>
          </w:p>
        </w:tc>
        <w:tc>
          <w:tcPr>
            <w:tcW w:w="875" w:type="dxa"/>
            <w:tcBorders>
              <w:top w:val="nil"/>
              <w:left w:val="nil"/>
              <w:bottom w:val="single" w:sz="8" w:space="0" w:color="auto"/>
              <w:right w:val="nil"/>
            </w:tcBorders>
            <w:shd w:val="clear" w:color="000000" w:fill="E6B8B7"/>
            <w:noWrap/>
            <w:vAlign w:val="center"/>
            <w:hideMark/>
          </w:tcPr>
          <w:p w14:paraId="26BBCF75"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8,626</w:t>
            </w:r>
          </w:p>
        </w:tc>
        <w:tc>
          <w:tcPr>
            <w:tcW w:w="508" w:type="dxa"/>
            <w:tcBorders>
              <w:top w:val="nil"/>
              <w:left w:val="single" w:sz="8" w:space="0" w:color="auto"/>
              <w:bottom w:val="single" w:sz="8" w:space="0" w:color="auto"/>
              <w:right w:val="single" w:sz="4" w:space="0" w:color="auto"/>
            </w:tcBorders>
            <w:shd w:val="clear" w:color="000000" w:fill="E6B8B7"/>
            <w:noWrap/>
            <w:vAlign w:val="center"/>
            <w:hideMark/>
          </w:tcPr>
          <w:p w14:paraId="0E128A8E"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-68</w:t>
            </w:r>
          </w:p>
        </w:tc>
        <w:tc>
          <w:tcPr>
            <w:tcW w:w="508" w:type="dxa"/>
            <w:tcBorders>
              <w:top w:val="nil"/>
              <w:left w:val="nil"/>
              <w:bottom w:val="single" w:sz="8" w:space="0" w:color="auto"/>
              <w:right w:val="single" w:sz="4" w:space="0" w:color="auto"/>
            </w:tcBorders>
            <w:shd w:val="clear" w:color="000000" w:fill="E6B8B7"/>
            <w:noWrap/>
            <w:vAlign w:val="center"/>
            <w:hideMark/>
          </w:tcPr>
          <w:p w14:paraId="785A3543"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-377</w:t>
            </w:r>
          </w:p>
        </w:tc>
        <w:tc>
          <w:tcPr>
            <w:tcW w:w="501" w:type="dxa"/>
            <w:tcBorders>
              <w:top w:val="nil"/>
              <w:left w:val="nil"/>
              <w:bottom w:val="single" w:sz="8" w:space="0" w:color="auto"/>
              <w:right w:val="single" w:sz="4" w:space="0" w:color="auto"/>
            </w:tcBorders>
            <w:shd w:val="clear" w:color="000000" w:fill="E6B8B7"/>
            <w:noWrap/>
            <w:vAlign w:val="center"/>
            <w:hideMark/>
          </w:tcPr>
          <w:p w14:paraId="37BA36B7"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-3055</w:t>
            </w:r>
          </w:p>
        </w:tc>
        <w:tc>
          <w:tcPr>
            <w:tcW w:w="508" w:type="dxa"/>
            <w:tcBorders>
              <w:top w:val="nil"/>
              <w:left w:val="nil"/>
              <w:bottom w:val="single" w:sz="8" w:space="0" w:color="auto"/>
              <w:right w:val="single" w:sz="4" w:space="0" w:color="auto"/>
            </w:tcBorders>
            <w:shd w:val="clear" w:color="000000" w:fill="E6B8B7"/>
            <w:noWrap/>
            <w:vAlign w:val="center"/>
            <w:hideMark/>
          </w:tcPr>
          <w:p w14:paraId="7DD1C931"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-1</w:t>
            </w:r>
          </w:p>
        </w:tc>
        <w:tc>
          <w:tcPr>
            <w:tcW w:w="549" w:type="dxa"/>
            <w:tcBorders>
              <w:top w:val="nil"/>
              <w:left w:val="nil"/>
              <w:bottom w:val="single" w:sz="8" w:space="0" w:color="auto"/>
              <w:right w:val="single" w:sz="4" w:space="0" w:color="auto"/>
            </w:tcBorders>
            <w:shd w:val="clear" w:color="000000" w:fill="E6B8B7"/>
            <w:noWrap/>
            <w:vAlign w:val="center"/>
            <w:hideMark/>
          </w:tcPr>
          <w:p w14:paraId="74205E46"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-1</w:t>
            </w:r>
          </w:p>
        </w:tc>
        <w:tc>
          <w:tcPr>
            <w:tcW w:w="590" w:type="dxa"/>
            <w:tcBorders>
              <w:top w:val="nil"/>
              <w:left w:val="nil"/>
              <w:bottom w:val="single" w:sz="8" w:space="0" w:color="auto"/>
              <w:right w:val="single" w:sz="4" w:space="0" w:color="auto"/>
            </w:tcBorders>
            <w:shd w:val="clear" w:color="000000" w:fill="E6B8B7"/>
            <w:noWrap/>
            <w:vAlign w:val="center"/>
            <w:hideMark/>
          </w:tcPr>
          <w:p w14:paraId="18CD9ED7"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-1</w:t>
            </w:r>
          </w:p>
        </w:tc>
        <w:tc>
          <w:tcPr>
            <w:tcW w:w="651" w:type="dxa"/>
            <w:tcBorders>
              <w:top w:val="nil"/>
              <w:left w:val="nil"/>
              <w:bottom w:val="single" w:sz="8" w:space="0" w:color="auto"/>
              <w:right w:val="single" w:sz="4" w:space="0" w:color="auto"/>
            </w:tcBorders>
            <w:shd w:val="clear" w:color="000000" w:fill="E6B8B7"/>
            <w:noWrap/>
            <w:vAlign w:val="center"/>
            <w:hideMark/>
          </w:tcPr>
          <w:p w14:paraId="235357E1"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96</w:t>
            </w:r>
          </w:p>
        </w:tc>
        <w:tc>
          <w:tcPr>
            <w:tcW w:w="549" w:type="dxa"/>
            <w:tcBorders>
              <w:top w:val="nil"/>
              <w:left w:val="nil"/>
              <w:bottom w:val="single" w:sz="8" w:space="0" w:color="auto"/>
              <w:right w:val="single" w:sz="4" w:space="0" w:color="auto"/>
            </w:tcBorders>
            <w:shd w:val="clear" w:color="000000" w:fill="E6B8B7"/>
            <w:noWrap/>
            <w:vAlign w:val="center"/>
            <w:hideMark/>
          </w:tcPr>
          <w:p w14:paraId="4F5F07F0"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127</w:t>
            </w:r>
          </w:p>
        </w:tc>
        <w:tc>
          <w:tcPr>
            <w:tcW w:w="528" w:type="dxa"/>
            <w:tcBorders>
              <w:top w:val="nil"/>
              <w:left w:val="nil"/>
              <w:bottom w:val="single" w:sz="8" w:space="0" w:color="auto"/>
              <w:right w:val="single" w:sz="8" w:space="0" w:color="auto"/>
            </w:tcBorders>
            <w:shd w:val="clear" w:color="000000" w:fill="E6B8B7"/>
            <w:noWrap/>
            <w:vAlign w:val="center"/>
            <w:hideMark/>
          </w:tcPr>
          <w:p w14:paraId="0BC05AAE" w14:textId="77777777" w:rsidR="00E77CE5" w:rsidRPr="00EB6A65" w:rsidRDefault="00E77CE5" w:rsidP="00952A21">
            <w:pPr>
              <w:spacing w:after="0" w:line="240" w:lineRule="auto"/>
              <w:jc w:val="center"/>
              <w:rPr>
                <w:rFonts w:ascii="Calibri" w:eastAsia="Times New Roman" w:hAnsi="Calibri" w:cs="Calibri"/>
                <w:b/>
                <w:bCs/>
                <w:color w:val="000000"/>
                <w:sz w:val="12"/>
                <w:szCs w:val="12"/>
                <w:lang w:eastAsia="hr-HR"/>
              </w:rPr>
            </w:pPr>
            <w:r w:rsidRPr="00EB6A65">
              <w:rPr>
                <w:rFonts w:ascii="Calibri" w:eastAsia="Times New Roman" w:hAnsi="Calibri" w:cs="Calibri"/>
                <w:b/>
                <w:bCs/>
                <w:color w:val="000000"/>
                <w:sz w:val="12"/>
                <w:szCs w:val="12"/>
                <w:lang w:eastAsia="hr-HR"/>
              </w:rPr>
              <w:t>135</w:t>
            </w:r>
          </w:p>
        </w:tc>
      </w:tr>
    </w:tbl>
    <w:p w14:paraId="1F138757" w14:textId="77777777" w:rsidR="00E77CE5" w:rsidRDefault="00E77CE5" w:rsidP="00E77CE5">
      <w:pPr>
        <w:rPr>
          <w:rFonts w:eastAsia="Calibri" w:cstheme="minorHAnsi"/>
          <w:i/>
        </w:rPr>
      </w:pPr>
    </w:p>
    <w:p w14:paraId="4B3BDC29" w14:textId="77777777" w:rsidR="00E77CE5" w:rsidRPr="00547FE4" w:rsidRDefault="00E77CE5" w:rsidP="00E77CE5">
      <w:pPr>
        <w:rPr>
          <w:rFonts w:eastAsia="Calibri" w:cstheme="minorHAnsi"/>
          <w:i/>
          <w:sz w:val="20"/>
          <w:szCs w:val="20"/>
        </w:rPr>
      </w:pPr>
      <w:r w:rsidRPr="00547FE4">
        <w:rPr>
          <w:rFonts w:eastAsia="Calibri" w:cstheme="minorHAnsi"/>
          <w:i/>
          <w:sz w:val="20"/>
          <w:szCs w:val="20"/>
        </w:rPr>
        <w:t>Graf 13. Rezultat poslovanja kroz godine</w:t>
      </w:r>
    </w:p>
    <w:p w14:paraId="5279FCA4" w14:textId="77777777" w:rsidR="00E77CE5" w:rsidRDefault="00E77CE5" w:rsidP="00E77CE5">
      <w:pPr>
        <w:rPr>
          <w:rFonts w:eastAsia="Calibri" w:cstheme="minorHAnsi"/>
          <w:i/>
        </w:rPr>
      </w:pPr>
      <w:r>
        <w:rPr>
          <w:noProof/>
        </w:rPr>
        <w:drawing>
          <wp:inline distT="0" distB="0" distL="0" distR="0" wp14:anchorId="5ADC54DC" wp14:editId="22C5EBD5">
            <wp:extent cx="8740140" cy="2004060"/>
            <wp:effectExtent l="0" t="0" r="3810" b="15240"/>
            <wp:docPr id="1208161401" name="Chart 1">
              <a:extLst xmlns:a="http://schemas.openxmlformats.org/drawingml/2006/main">
                <a:ext uri="{FF2B5EF4-FFF2-40B4-BE49-F238E27FC236}">
                  <a16:creationId xmlns:a16="http://schemas.microsoft.com/office/drawing/2014/main" id="{04754B14-FAEE-FEB2-E9FF-71BE6A60B8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CDE0110" w14:textId="77777777" w:rsidR="00E77CE5" w:rsidRPr="00547FE4" w:rsidRDefault="00E77CE5" w:rsidP="00E77CE5">
      <w:pPr>
        <w:rPr>
          <w:rFonts w:eastAsia="Calibri" w:cstheme="minorHAnsi"/>
          <w:iCs/>
        </w:rPr>
      </w:pPr>
      <w:r w:rsidRPr="00547FE4">
        <w:rPr>
          <w:rFonts w:eastAsia="Calibri" w:cstheme="minorHAnsi"/>
          <w:iCs/>
        </w:rPr>
        <w:t>Društvo za svaku godinu u slijedećem trogodišnjem razdoblju planira pozitivne poslovne rezultate</w:t>
      </w:r>
      <w:r>
        <w:rPr>
          <w:rFonts w:eastAsia="Calibri" w:cstheme="minorHAnsi"/>
          <w:iCs/>
        </w:rPr>
        <w:t>. Procijenjeno je da će Društvo u tekućoj godini poslovati s gubitkom zbog izrazito visokih troškova poslovanja koje nije uspjelo pokriti iz ostvarenih prihoda. Teško je za očekivati da će se rashodi u narednom periodu smanjivati, ali je intencija u 2024. godini ih održati na razini procijenjenih rashoda u 2023. godini.</w:t>
      </w:r>
    </w:p>
    <w:p w14:paraId="5BDB825A" w14:textId="77777777" w:rsidR="00E77CE5" w:rsidRDefault="00E77CE5" w:rsidP="00E77CE5">
      <w:pPr>
        <w:rPr>
          <w:rFonts w:eastAsia="Calibri" w:cstheme="minorHAnsi"/>
          <w:i/>
        </w:rPr>
      </w:pPr>
    </w:p>
    <w:p w14:paraId="1FDCCBB1" w14:textId="77777777" w:rsidR="00E77CE5" w:rsidRPr="0027589A" w:rsidRDefault="00E77CE5" w:rsidP="00E77CE5">
      <w:pPr>
        <w:rPr>
          <w:rFonts w:eastAsia="Calibri" w:cstheme="minorHAnsi"/>
          <w:i/>
        </w:rPr>
      </w:pPr>
    </w:p>
    <w:p w14:paraId="747F1984" w14:textId="77777777" w:rsidR="00E77CE5" w:rsidRPr="009347EF" w:rsidRDefault="00E77CE5" w:rsidP="00E77CE5">
      <w:pPr>
        <w:pStyle w:val="ListParagraph"/>
        <w:numPr>
          <w:ilvl w:val="1"/>
          <w:numId w:val="3"/>
        </w:numPr>
        <w:jc w:val="both"/>
        <w:rPr>
          <w:rFonts w:eastAsia="Calibri" w:cstheme="minorHAnsi"/>
          <w:u w:val="single"/>
        </w:rPr>
      </w:pPr>
      <w:r>
        <w:rPr>
          <w:rFonts w:eastAsia="Calibri" w:cstheme="minorHAnsi"/>
        </w:rPr>
        <w:t xml:space="preserve">          </w:t>
      </w:r>
      <w:r w:rsidRPr="009347EF">
        <w:rPr>
          <w:rFonts w:eastAsia="Calibri" w:cstheme="minorHAnsi"/>
          <w:u w:val="single"/>
        </w:rPr>
        <w:t>Plan bilance stanja za razdoblje od 202</w:t>
      </w:r>
      <w:r>
        <w:rPr>
          <w:rFonts w:eastAsia="Calibri" w:cstheme="minorHAnsi"/>
          <w:u w:val="single"/>
        </w:rPr>
        <w:t>4</w:t>
      </w:r>
      <w:r w:rsidRPr="009347EF">
        <w:rPr>
          <w:rFonts w:eastAsia="Calibri" w:cstheme="minorHAnsi"/>
          <w:u w:val="single"/>
        </w:rPr>
        <w:t>. do 202</w:t>
      </w:r>
      <w:r>
        <w:rPr>
          <w:rFonts w:eastAsia="Calibri" w:cstheme="minorHAnsi"/>
          <w:u w:val="single"/>
        </w:rPr>
        <w:t>6</w:t>
      </w:r>
      <w:r w:rsidRPr="009347EF">
        <w:rPr>
          <w:rFonts w:eastAsia="Calibri" w:cstheme="minorHAnsi"/>
          <w:u w:val="single"/>
        </w:rPr>
        <w:t>. godine</w:t>
      </w:r>
    </w:p>
    <w:p w14:paraId="4B02E373" w14:textId="5E8A0063" w:rsidR="00E77CE5" w:rsidRPr="00621330" w:rsidRDefault="00E77CE5" w:rsidP="00E77CE5">
      <w:pPr>
        <w:contextualSpacing/>
        <w:jc w:val="both"/>
        <w:rPr>
          <w:rFonts w:cstheme="minorHAnsi"/>
          <w:i/>
          <w:sz w:val="20"/>
          <w:szCs w:val="20"/>
        </w:rPr>
      </w:pPr>
      <w:r w:rsidRPr="00621330">
        <w:rPr>
          <w:rFonts w:cstheme="minorHAnsi"/>
          <w:i/>
          <w:sz w:val="20"/>
          <w:szCs w:val="20"/>
        </w:rPr>
        <w:t xml:space="preserve">Tablica </w:t>
      </w:r>
      <w:r w:rsidR="008F46B3">
        <w:rPr>
          <w:rFonts w:cstheme="minorHAnsi"/>
          <w:i/>
          <w:sz w:val="20"/>
          <w:szCs w:val="20"/>
        </w:rPr>
        <w:t>9</w:t>
      </w:r>
      <w:r w:rsidRPr="00621330">
        <w:rPr>
          <w:rFonts w:cstheme="minorHAnsi"/>
          <w:i/>
          <w:sz w:val="20"/>
          <w:szCs w:val="20"/>
        </w:rPr>
        <w:t>. Plan bilance stanja</w:t>
      </w:r>
    </w:p>
    <w:tbl>
      <w:tblPr>
        <w:tblW w:w="13896" w:type="dxa"/>
        <w:tblLook w:val="04A0" w:firstRow="1" w:lastRow="0" w:firstColumn="1" w:lastColumn="0" w:noHBand="0" w:noVBand="1"/>
      </w:tblPr>
      <w:tblGrid>
        <w:gridCol w:w="1266"/>
        <w:gridCol w:w="775"/>
        <w:gridCol w:w="765"/>
        <w:gridCol w:w="765"/>
        <w:gridCol w:w="834"/>
        <w:gridCol w:w="814"/>
        <w:gridCol w:w="852"/>
        <w:gridCol w:w="834"/>
        <w:gridCol w:w="852"/>
        <w:gridCol w:w="834"/>
        <w:gridCol w:w="494"/>
        <w:gridCol w:w="597"/>
        <w:gridCol w:w="597"/>
        <w:gridCol w:w="597"/>
        <w:gridCol w:w="597"/>
        <w:gridCol w:w="597"/>
        <w:gridCol w:w="597"/>
        <w:gridCol w:w="621"/>
        <w:gridCol w:w="608"/>
      </w:tblGrid>
      <w:tr w:rsidR="00E77CE5" w:rsidRPr="00AB0554" w14:paraId="6C18B403" w14:textId="77777777" w:rsidTr="004272C1">
        <w:trPr>
          <w:trHeight w:val="807"/>
        </w:trPr>
        <w:tc>
          <w:tcPr>
            <w:tcW w:w="1266" w:type="dxa"/>
            <w:tcBorders>
              <w:top w:val="single" w:sz="8" w:space="0" w:color="auto"/>
              <w:left w:val="single" w:sz="8" w:space="0" w:color="auto"/>
              <w:bottom w:val="single" w:sz="4" w:space="0" w:color="auto"/>
              <w:right w:val="single" w:sz="4" w:space="0" w:color="auto"/>
            </w:tcBorders>
            <w:shd w:val="clear" w:color="000000" w:fill="FFFF00"/>
            <w:vAlign w:val="center"/>
            <w:hideMark/>
          </w:tcPr>
          <w:p w14:paraId="48DC8E6A" w14:textId="77777777" w:rsidR="00E77CE5" w:rsidRPr="00AB0554" w:rsidRDefault="00E77CE5" w:rsidP="00952A21">
            <w:pPr>
              <w:spacing w:after="0" w:line="240" w:lineRule="auto"/>
              <w:jc w:val="center"/>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A    K   T    I   V    A</w:t>
            </w:r>
          </w:p>
        </w:tc>
        <w:tc>
          <w:tcPr>
            <w:tcW w:w="775" w:type="dxa"/>
            <w:tcBorders>
              <w:top w:val="single" w:sz="8" w:space="0" w:color="auto"/>
              <w:left w:val="nil"/>
              <w:bottom w:val="single" w:sz="4" w:space="0" w:color="auto"/>
              <w:right w:val="single" w:sz="4" w:space="0" w:color="auto"/>
            </w:tcBorders>
            <w:shd w:val="clear" w:color="000000" w:fill="FFFF00"/>
            <w:vAlign w:val="center"/>
            <w:hideMark/>
          </w:tcPr>
          <w:p w14:paraId="505057F7" w14:textId="77777777" w:rsidR="00E77CE5" w:rsidRPr="00AB0554" w:rsidRDefault="00E77CE5" w:rsidP="00952A21">
            <w:pPr>
              <w:spacing w:after="0" w:line="240" w:lineRule="auto"/>
              <w:jc w:val="center"/>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OST. 2020.</w:t>
            </w:r>
          </w:p>
        </w:tc>
        <w:tc>
          <w:tcPr>
            <w:tcW w:w="765" w:type="dxa"/>
            <w:tcBorders>
              <w:top w:val="single" w:sz="8" w:space="0" w:color="auto"/>
              <w:left w:val="nil"/>
              <w:bottom w:val="single" w:sz="4" w:space="0" w:color="auto"/>
              <w:right w:val="single" w:sz="4" w:space="0" w:color="auto"/>
            </w:tcBorders>
            <w:shd w:val="clear" w:color="000000" w:fill="FFFF00"/>
            <w:vAlign w:val="center"/>
            <w:hideMark/>
          </w:tcPr>
          <w:p w14:paraId="354B884E" w14:textId="77777777" w:rsidR="00E77CE5" w:rsidRPr="00AB0554" w:rsidRDefault="00E77CE5" w:rsidP="00952A21">
            <w:pPr>
              <w:spacing w:after="0" w:line="240" w:lineRule="auto"/>
              <w:jc w:val="center"/>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OST. 2021.</w:t>
            </w:r>
          </w:p>
        </w:tc>
        <w:tc>
          <w:tcPr>
            <w:tcW w:w="765" w:type="dxa"/>
            <w:tcBorders>
              <w:top w:val="single" w:sz="8" w:space="0" w:color="auto"/>
              <w:left w:val="nil"/>
              <w:bottom w:val="single" w:sz="4" w:space="0" w:color="auto"/>
              <w:right w:val="single" w:sz="4" w:space="0" w:color="auto"/>
            </w:tcBorders>
            <w:shd w:val="clear" w:color="000000" w:fill="FFFF00"/>
            <w:vAlign w:val="center"/>
            <w:hideMark/>
          </w:tcPr>
          <w:p w14:paraId="2DB8EF8E" w14:textId="77777777" w:rsidR="00E77CE5" w:rsidRPr="00AB0554" w:rsidRDefault="00E77CE5" w:rsidP="00952A21">
            <w:pPr>
              <w:spacing w:after="0" w:line="240" w:lineRule="auto"/>
              <w:jc w:val="center"/>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OST. 2022.</w:t>
            </w:r>
          </w:p>
        </w:tc>
        <w:tc>
          <w:tcPr>
            <w:tcW w:w="834" w:type="dxa"/>
            <w:tcBorders>
              <w:top w:val="single" w:sz="8" w:space="0" w:color="auto"/>
              <w:left w:val="nil"/>
              <w:bottom w:val="single" w:sz="4" w:space="0" w:color="auto"/>
              <w:right w:val="single" w:sz="4" w:space="0" w:color="auto"/>
            </w:tcBorders>
            <w:shd w:val="clear" w:color="000000" w:fill="FFFF00"/>
            <w:vAlign w:val="center"/>
            <w:hideMark/>
          </w:tcPr>
          <w:p w14:paraId="2ACADE8C" w14:textId="77777777" w:rsidR="00E77CE5" w:rsidRPr="00AB0554" w:rsidRDefault="00E77CE5" w:rsidP="00952A21">
            <w:pPr>
              <w:spacing w:after="0" w:line="240" w:lineRule="auto"/>
              <w:jc w:val="center"/>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PL. 2022.</w:t>
            </w:r>
          </w:p>
        </w:tc>
        <w:tc>
          <w:tcPr>
            <w:tcW w:w="814" w:type="dxa"/>
            <w:tcBorders>
              <w:top w:val="single" w:sz="8" w:space="0" w:color="auto"/>
              <w:left w:val="nil"/>
              <w:bottom w:val="single" w:sz="4" w:space="0" w:color="auto"/>
              <w:right w:val="single" w:sz="4" w:space="0" w:color="auto"/>
            </w:tcBorders>
            <w:shd w:val="clear" w:color="000000" w:fill="FFFF00"/>
            <w:vAlign w:val="center"/>
            <w:hideMark/>
          </w:tcPr>
          <w:p w14:paraId="43C87108" w14:textId="77777777" w:rsidR="00E77CE5" w:rsidRPr="00AB0554" w:rsidRDefault="00E77CE5" w:rsidP="00952A21">
            <w:pPr>
              <w:spacing w:after="0" w:line="240" w:lineRule="auto"/>
              <w:jc w:val="center"/>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PL. 2023.</w:t>
            </w:r>
          </w:p>
        </w:tc>
        <w:tc>
          <w:tcPr>
            <w:tcW w:w="852" w:type="dxa"/>
            <w:tcBorders>
              <w:top w:val="single" w:sz="8" w:space="0" w:color="auto"/>
              <w:left w:val="nil"/>
              <w:bottom w:val="single" w:sz="4" w:space="0" w:color="auto"/>
              <w:right w:val="single" w:sz="4" w:space="0" w:color="auto"/>
            </w:tcBorders>
            <w:shd w:val="clear" w:color="000000" w:fill="FFFF00"/>
            <w:vAlign w:val="center"/>
            <w:hideMark/>
          </w:tcPr>
          <w:p w14:paraId="7BA52761" w14:textId="77777777" w:rsidR="00E77CE5" w:rsidRPr="00AB0554" w:rsidRDefault="00E77CE5" w:rsidP="00952A21">
            <w:pPr>
              <w:spacing w:after="0" w:line="240" w:lineRule="auto"/>
              <w:jc w:val="center"/>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PROC. 2023.</w:t>
            </w:r>
          </w:p>
        </w:tc>
        <w:tc>
          <w:tcPr>
            <w:tcW w:w="834" w:type="dxa"/>
            <w:tcBorders>
              <w:top w:val="single" w:sz="8" w:space="0" w:color="auto"/>
              <w:left w:val="nil"/>
              <w:bottom w:val="single" w:sz="4" w:space="0" w:color="auto"/>
              <w:right w:val="single" w:sz="4" w:space="0" w:color="auto"/>
            </w:tcBorders>
            <w:shd w:val="clear" w:color="000000" w:fill="FFFF00"/>
            <w:vAlign w:val="center"/>
            <w:hideMark/>
          </w:tcPr>
          <w:p w14:paraId="09E4AE86" w14:textId="77777777" w:rsidR="00E77CE5" w:rsidRPr="00AB0554" w:rsidRDefault="00E77CE5" w:rsidP="00952A21">
            <w:pPr>
              <w:spacing w:after="0" w:line="240" w:lineRule="auto"/>
              <w:jc w:val="center"/>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PL. 2024.</w:t>
            </w:r>
          </w:p>
        </w:tc>
        <w:tc>
          <w:tcPr>
            <w:tcW w:w="852" w:type="dxa"/>
            <w:tcBorders>
              <w:top w:val="single" w:sz="8" w:space="0" w:color="auto"/>
              <w:left w:val="nil"/>
              <w:bottom w:val="single" w:sz="4" w:space="0" w:color="auto"/>
              <w:right w:val="single" w:sz="4" w:space="0" w:color="auto"/>
            </w:tcBorders>
            <w:shd w:val="clear" w:color="000000" w:fill="FFFF00"/>
            <w:vAlign w:val="center"/>
            <w:hideMark/>
          </w:tcPr>
          <w:p w14:paraId="25080EF1" w14:textId="77777777" w:rsidR="00E77CE5" w:rsidRPr="00AB0554" w:rsidRDefault="00E77CE5" w:rsidP="00952A21">
            <w:pPr>
              <w:spacing w:after="0" w:line="240" w:lineRule="auto"/>
              <w:jc w:val="center"/>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PL. 2025.</w:t>
            </w:r>
          </w:p>
        </w:tc>
        <w:tc>
          <w:tcPr>
            <w:tcW w:w="834" w:type="dxa"/>
            <w:tcBorders>
              <w:top w:val="single" w:sz="8" w:space="0" w:color="auto"/>
              <w:left w:val="nil"/>
              <w:bottom w:val="single" w:sz="4" w:space="0" w:color="auto"/>
              <w:right w:val="nil"/>
            </w:tcBorders>
            <w:shd w:val="clear" w:color="000000" w:fill="FFFF00"/>
            <w:vAlign w:val="center"/>
            <w:hideMark/>
          </w:tcPr>
          <w:p w14:paraId="4131F93C" w14:textId="77777777" w:rsidR="00E77CE5" w:rsidRPr="00AB0554" w:rsidRDefault="00E77CE5" w:rsidP="00952A21">
            <w:pPr>
              <w:spacing w:after="0" w:line="240" w:lineRule="auto"/>
              <w:jc w:val="center"/>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PL. 2026.</w:t>
            </w:r>
          </w:p>
        </w:tc>
        <w:tc>
          <w:tcPr>
            <w:tcW w:w="494" w:type="dxa"/>
            <w:tcBorders>
              <w:top w:val="single" w:sz="8" w:space="0" w:color="auto"/>
              <w:left w:val="single" w:sz="8" w:space="0" w:color="auto"/>
              <w:bottom w:val="single" w:sz="4" w:space="0" w:color="auto"/>
              <w:right w:val="single" w:sz="4" w:space="0" w:color="auto"/>
            </w:tcBorders>
            <w:shd w:val="clear" w:color="000000" w:fill="FFFF00"/>
            <w:vAlign w:val="center"/>
            <w:hideMark/>
          </w:tcPr>
          <w:p w14:paraId="353349CA"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Index 21. / 20.</w:t>
            </w:r>
          </w:p>
        </w:tc>
        <w:tc>
          <w:tcPr>
            <w:tcW w:w="597" w:type="dxa"/>
            <w:tcBorders>
              <w:top w:val="single" w:sz="8" w:space="0" w:color="auto"/>
              <w:left w:val="nil"/>
              <w:bottom w:val="single" w:sz="4" w:space="0" w:color="auto"/>
              <w:right w:val="single" w:sz="4" w:space="0" w:color="auto"/>
            </w:tcBorders>
            <w:shd w:val="clear" w:color="000000" w:fill="FFFF00"/>
            <w:vAlign w:val="center"/>
            <w:hideMark/>
          </w:tcPr>
          <w:p w14:paraId="0BA29FCE"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Index 22. / 21.</w:t>
            </w:r>
          </w:p>
        </w:tc>
        <w:tc>
          <w:tcPr>
            <w:tcW w:w="597" w:type="dxa"/>
            <w:tcBorders>
              <w:top w:val="single" w:sz="8" w:space="0" w:color="auto"/>
              <w:left w:val="nil"/>
              <w:bottom w:val="single" w:sz="4" w:space="0" w:color="auto"/>
              <w:right w:val="single" w:sz="4" w:space="0" w:color="auto"/>
            </w:tcBorders>
            <w:shd w:val="clear" w:color="000000" w:fill="FFFF00"/>
            <w:vAlign w:val="center"/>
            <w:hideMark/>
          </w:tcPr>
          <w:p w14:paraId="78D95802"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Index  22. / Pl. 22.</w:t>
            </w:r>
          </w:p>
        </w:tc>
        <w:tc>
          <w:tcPr>
            <w:tcW w:w="597" w:type="dxa"/>
            <w:tcBorders>
              <w:top w:val="single" w:sz="8" w:space="0" w:color="auto"/>
              <w:left w:val="nil"/>
              <w:bottom w:val="single" w:sz="4" w:space="0" w:color="auto"/>
              <w:right w:val="single" w:sz="4" w:space="0" w:color="auto"/>
            </w:tcBorders>
            <w:shd w:val="clear" w:color="000000" w:fill="FFFF00"/>
            <w:vAlign w:val="center"/>
            <w:hideMark/>
          </w:tcPr>
          <w:p w14:paraId="45122B14"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Index Pl. 23 / 22.</w:t>
            </w:r>
          </w:p>
        </w:tc>
        <w:tc>
          <w:tcPr>
            <w:tcW w:w="597" w:type="dxa"/>
            <w:tcBorders>
              <w:top w:val="single" w:sz="8" w:space="0" w:color="auto"/>
              <w:left w:val="nil"/>
              <w:bottom w:val="single" w:sz="4" w:space="0" w:color="auto"/>
              <w:right w:val="single" w:sz="4" w:space="0" w:color="auto"/>
            </w:tcBorders>
            <w:shd w:val="clear" w:color="000000" w:fill="FFFF00"/>
            <w:vAlign w:val="center"/>
            <w:hideMark/>
          </w:tcPr>
          <w:p w14:paraId="650B7CE6"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Index Pl. 23. / Pr. 23.</w:t>
            </w:r>
          </w:p>
        </w:tc>
        <w:tc>
          <w:tcPr>
            <w:tcW w:w="597" w:type="dxa"/>
            <w:tcBorders>
              <w:top w:val="single" w:sz="8" w:space="0" w:color="auto"/>
              <w:left w:val="nil"/>
              <w:bottom w:val="single" w:sz="4" w:space="0" w:color="auto"/>
              <w:right w:val="single" w:sz="4" w:space="0" w:color="auto"/>
            </w:tcBorders>
            <w:shd w:val="clear" w:color="000000" w:fill="FFFF00"/>
            <w:vAlign w:val="center"/>
            <w:hideMark/>
          </w:tcPr>
          <w:p w14:paraId="04C36D35"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Index Pl. 24. / Pr. 23.</w:t>
            </w:r>
          </w:p>
        </w:tc>
        <w:tc>
          <w:tcPr>
            <w:tcW w:w="597" w:type="dxa"/>
            <w:tcBorders>
              <w:top w:val="single" w:sz="8" w:space="0" w:color="auto"/>
              <w:left w:val="nil"/>
              <w:bottom w:val="single" w:sz="4" w:space="0" w:color="auto"/>
              <w:right w:val="single" w:sz="4" w:space="0" w:color="auto"/>
            </w:tcBorders>
            <w:shd w:val="clear" w:color="000000" w:fill="FFFF00"/>
            <w:vAlign w:val="center"/>
            <w:hideMark/>
          </w:tcPr>
          <w:p w14:paraId="58414213"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Index Pl. 24. / Pl. 23.</w:t>
            </w:r>
          </w:p>
        </w:tc>
        <w:tc>
          <w:tcPr>
            <w:tcW w:w="621" w:type="dxa"/>
            <w:tcBorders>
              <w:top w:val="single" w:sz="8" w:space="0" w:color="auto"/>
              <w:left w:val="nil"/>
              <w:bottom w:val="single" w:sz="4" w:space="0" w:color="auto"/>
              <w:right w:val="single" w:sz="4" w:space="0" w:color="auto"/>
            </w:tcBorders>
            <w:shd w:val="clear" w:color="000000" w:fill="FFFF00"/>
            <w:vAlign w:val="center"/>
            <w:hideMark/>
          </w:tcPr>
          <w:p w14:paraId="5A90B91A"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Index Pl. 25. /Pl. 24.</w:t>
            </w:r>
          </w:p>
        </w:tc>
        <w:tc>
          <w:tcPr>
            <w:tcW w:w="608" w:type="dxa"/>
            <w:tcBorders>
              <w:top w:val="single" w:sz="8" w:space="0" w:color="auto"/>
              <w:left w:val="nil"/>
              <w:bottom w:val="single" w:sz="4" w:space="0" w:color="auto"/>
              <w:right w:val="single" w:sz="8" w:space="0" w:color="auto"/>
            </w:tcBorders>
            <w:shd w:val="clear" w:color="000000" w:fill="FFFF00"/>
            <w:vAlign w:val="center"/>
            <w:hideMark/>
          </w:tcPr>
          <w:p w14:paraId="7D1A115A"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Index Pl. 26. / Pl. 25.</w:t>
            </w:r>
          </w:p>
        </w:tc>
      </w:tr>
      <w:tr w:rsidR="00E77CE5" w:rsidRPr="00AB0554" w14:paraId="30F109F8" w14:textId="77777777" w:rsidTr="004272C1">
        <w:trPr>
          <w:trHeight w:val="292"/>
        </w:trPr>
        <w:tc>
          <w:tcPr>
            <w:tcW w:w="1266" w:type="dxa"/>
            <w:tcBorders>
              <w:top w:val="nil"/>
              <w:left w:val="single" w:sz="8" w:space="0" w:color="auto"/>
              <w:bottom w:val="single" w:sz="4" w:space="0" w:color="auto"/>
              <w:right w:val="single" w:sz="4" w:space="0" w:color="auto"/>
            </w:tcBorders>
            <w:shd w:val="clear" w:color="000000" w:fill="FFFF99"/>
            <w:vAlign w:val="center"/>
            <w:hideMark/>
          </w:tcPr>
          <w:p w14:paraId="0ABEBCEC" w14:textId="77777777" w:rsidR="00E77CE5" w:rsidRPr="00AB0554" w:rsidRDefault="00E77CE5" w:rsidP="00952A21">
            <w:pPr>
              <w:spacing w:after="0" w:line="240" w:lineRule="auto"/>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DUGOTRAJNA IMOVINA</w:t>
            </w:r>
          </w:p>
        </w:tc>
        <w:tc>
          <w:tcPr>
            <w:tcW w:w="775" w:type="dxa"/>
            <w:tcBorders>
              <w:top w:val="nil"/>
              <w:left w:val="nil"/>
              <w:bottom w:val="single" w:sz="4" w:space="0" w:color="auto"/>
              <w:right w:val="single" w:sz="4" w:space="0" w:color="auto"/>
            </w:tcBorders>
            <w:shd w:val="clear" w:color="000000" w:fill="FFFF99"/>
            <w:vAlign w:val="center"/>
            <w:hideMark/>
          </w:tcPr>
          <w:p w14:paraId="52625784" w14:textId="77777777" w:rsidR="00E77CE5" w:rsidRPr="00AB0554" w:rsidRDefault="00E77CE5" w:rsidP="00952A21">
            <w:pPr>
              <w:spacing w:after="0" w:line="240" w:lineRule="auto"/>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 </w:t>
            </w:r>
          </w:p>
        </w:tc>
        <w:tc>
          <w:tcPr>
            <w:tcW w:w="765" w:type="dxa"/>
            <w:tcBorders>
              <w:top w:val="nil"/>
              <w:left w:val="nil"/>
              <w:bottom w:val="single" w:sz="4" w:space="0" w:color="auto"/>
              <w:right w:val="single" w:sz="4" w:space="0" w:color="auto"/>
            </w:tcBorders>
            <w:shd w:val="clear" w:color="000000" w:fill="FFFF99"/>
            <w:vAlign w:val="center"/>
            <w:hideMark/>
          </w:tcPr>
          <w:p w14:paraId="21C43C1F" w14:textId="77777777" w:rsidR="00E77CE5" w:rsidRPr="00AB0554" w:rsidRDefault="00E77CE5" w:rsidP="00952A21">
            <w:pPr>
              <w:spacing w:after="0" w:line="240" w:lineRule="auto"/>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 </w:t>
            </w:r>
          </w:p>
        </w:tc>
        <w:tc>
          <w:tcPr>
            <w:tcW w:w="765" w:type="dxa"/>
            <w:tcBorders>
              <w:top w:val="nil"/>
              <w:left w:val="nil"/>
              <w:bottom w:val="single" w:sz="4" w:space="0" w:color="auto"/>
              <w:right w:val="single" w:sz="4" w:space="0" w:color="auto"/>
            </w:tcBorders>
            <w:shd w:val="clear" w:color="000000" w:fill="FFFF99"/>
            <w:vAlign w:val="center"/>
            <w:hideMark/>
          </w:tcPr>
          <w:p w14:paraId="00432A96" w14:textId="77777777" w:rsidR="00E77CE5" w:rsidRPr="00AB0554" w:rsidRDefault="00E77CE5" w:rsidP="00952A21">
            <w:pPr>
              <w:spacing w:after="0" w:line="240" w:lineRule="auto"/>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 </w:t>
            </w:r>
          </w:p>
        </w:tc>
        <w:tc>
          <w:tcPr>
            <w:tcW w:w="834" w:type="dxa"/>
            <w:tcBorders>
              <w:top w:val="nil"/>
              <w:left w:val="nil"/>
              <w:bottom w:val="single" w:sz="4" w:space="0" w:color="auto"/>
              <w:right w:val="single" w:sz="4" w:space="0" w:color="auto"/>
            </w:tcBorders>
            <w:shd w:val="clear" w:color="000000" w:fill="FFFF99"/>
            <w:vAlign w:val="center"/>
            <w:hideMark/>
          </w:tcPr>
          <w:p w14:paraId="2BC56E3F" w14:textId="77777777" w:rsidR="00E77CE5" w:rsidRPr="00AB0554" w:rsidRDefault="00E77CE5" w:rsidP="00952A21">
            <w:pPr>
              <w:spacing w:after="0" w:line="240" w:lineRule="auto"/>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 </w:t>
            </w:r>
          </w:p>
        </w:tc>
        <w:tc>
          <w:tcPr>
            <w:tcW w:w="814" w:type="dxa"/>
            <w:tcBorders>
              <w:top w:val="nil"/>
              <w:left w:val="nil"/>
              <w:bottom w:val="single" w:sz="4" w:space="0" w:color="auto"/>
              <w:right w:val="single" w:sz="4" w:space="0" w:color="auto"/>
            </w:tcBorders>
            <w:shd w:val="clear" w:color="000000" w:fill="FFFF99"/>
            <w:vAlign w:val="center"/>
            <w:hideMark/>
          </w:tcPr>
          <w:p w14:paraId="502331BE" w14:textId="77777777" w:rsidR="00E77CE5" w:rsidRPr="00AB0554" w:rsidRDefault="00E77CE5" w:rsidP="00952A21">
            <w:pPr>
              <w:spacing w:after="0" w:line="240" w:lineRule="auto"/>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 </w:t>
            </w:r>
          </w:p>
        </w:tc>
        <w:tc>
          <w:tcPr>
            <w:tcW w:w="852" w:type="dxa"/>
            <w:tcBorders>
              <w:top w:val="nil"/>
              <w:left w:val="nil"/>
              <w:bottom w:val="single" w:sz="4" w:space="0" w:color="auto"/>
              <w:right w:val="single" w:sz="4" w:space="0" w:color="auto"/>
            </w:tcBorders>
            <w:shd w:val="clear" w:color="000000" w:fill="FFFF99"/>
            <w:vAlign w:val="center"/>
            <w:hideMark/>
          </w:tcPr>
          <w:p w14:paraId="7138197E" w14:textId="77777777" w:rsidR="00E77CE5" w:rsidRPr="00AB0554" w:rsidRDefault="00E77CE5" w:rsidP="00952A21">
            <w:pPr>
              <w:spacing w:after="0" w:line="240" w:lineRule="auto"/>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 </w:t>
            </w:r>
          </w:p>
        </w:tc>
        <w:tc>
          <w:tcPr>
            <w:tcW w:w="834" w:type="dxa"/>
            <w:tcBorders>
              <w:top w:val="nil"/>
              <w:left w:val="nil"/>
              <w:bottom w:val="single" w:sz="4" w:space="0" w:color="auto"/>
              <w:right w:val="single" w:sz="4" w:space="0" w:color="auto"/>
            </w:tcBorders>
            <w:shd w:val="clear" w:color="000000" w:fill="FFFF99"/>
            <w:noWrap/>
            <w:vAlign w:val="center"/>
            <w:hideMark/>
          </w:tcPr>
          <w:p w14:paraId="1036DDF4"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852" w:type="dxa"/>
            <w:tcBorders>
              <w:top w:val="nil"/>
              <w:left w:val="nil"/>
              <w:bottom w:val="single" w:sz="4" w:space="0" w:color="auto"/>
              <w:right w:val="single" w:sz="4" w:space="0" w:color="auto"/>
            </w:tcBorders>
            <w:shd w:val="clear" w:color="000000" w:fill="FFFF99"/>
            <w:noWrap/>
            <w:vAlign w:val="center"/>
            <w:hideMark/>
          </w:tcPr>
          <w:p w14:paraId="23ED91C4"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834" w:type="dxa"/>
            <w:tcBorders>
              <w:top w:val="nil"/>
              <w:left w:val="nil"/>
              <w:bottom w:val="single" w:sz="4" w:space="0" w:color="auto"/>
              <w:right w:val="nil"/>
            </w:tcBorders>
            <w:shd w:val="clear" w:color="000000" w:fill="FFFF99"/>
            <w:noWrap/>
            <w:vAlign w:val="center"/>
            <w:hideMark/>
          </w:tcPr>
          <w:p w14:paraId="6BFDC18D"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494" w:type="dxa"/>
            <w:tcBorders>
              <w:top w:val="nil"/>
              <w:left w:val="single" w:sz="8" w:space="0" w:color="auto"/>
              <w:bottom w:val="single" w:sz="4" w:space="0" w:color="auto"/>
              <w:right w:val="single" w:sz="4" w:space="0" w:color="auto"/>
            </w:tcBorders>
            <w:shd w:val="clear" w:color="000000" w:fill="FFFF99"/>
            <w:noWrap/>
            <w:vAlign w:val="bottom"/>
            <w:hideMark/>
          </w:tcPr>
          <w:p w14:paraId="00F724A7"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597" w:type="dxa"/>
            <w:tcBorders>
              <w:top w:val="nil"/>
              <w:left w:val="nil"/>
              <w:bottom w:val="single" w:sz="4" w:space="0" w:color="auto"/>
              <w:right w:val="single" w:sz="4" w:space="0" w:color="auto"/>
            </w:tcBorders>
            <w:shd w:val="clear" w:color="000000" w:fill="FFFF99"/>
            <w:noWrap/>
            <w:vAlign w:val="bottom"/>
            <w:hideMark/>
          </w:tcPr>
          <w:p w14:paraId="2445D9D6"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597" w:type="dxa"/>
            <w:tcBorders>
              <w:top w:val="nil"/>
              <w:left w:val="nil"/>
              <w:bottom w:val="single" w:sz="4" w:space="0" w:color="auto"/>
              <w:right w:val="single" w:sz="4" w:space="0" w:color="auto"/>
            </w:tcBorders>
            <w:shd w:val="clear" w:color="000000" w:fill="FFFF99"/>
            <w:noWrap/>
            <w:vAlign w:val="bottom"/>
            <w:hideMark/>
          </w:tcPr>
          <w:p w14:paraId="26C29EF1"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597" w:type="dxa"/>
            <w:tcBorders>
              <w:top w:val="nil"/>
              <w:left w:val="nil"/>
              <w:bottom w:val="single" w:sz="4" w:space="0" w:color="auto"/>
              <w:right w:val="single" w:sz="4" w:space="0" w:color="auto"/>
            </w:tcBorders>
            <w:shd w:val="clear" w:color="000000" w:fill="FFFF99"/>
            <w:noWrap/>
            <w:vAlign w:val="bottom"/>
            <w:hideMark/>
          </w:tcPr>
          <w:p w14:paraId="13584B5F"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597" w:type="dxa"/>
            <w:tcBorders>
              <w:top w:val="nil"/>
              <w:left w:val="nil"/>
              <w:bottom w:val="single" w:sz="4" w:space="0" w:color="auto"/>
              <w:right w:val="single" w:sz="4" w:space="0" w:color="auto"/>
            </w:tcBorders>
            <w:shd w:val="clear" w:color="000000" w:fill="FFFF99"/>
            <w:noWrap/>
            <w:vAlign w:val="bottom"/>
            <w:hideMark/>
          </w:tcPr>
          <w:p w14:paraId="3D50461A"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597" w:type="dxa"/>
            <w:tcBorders>
              <w:top w:val="nil"/>
              <w:left w:val="nil"/>
              <w:bottom w:val="single" w:sz="4" w:space="0" w:color="auto"/>
              <w:right w:val="single" w:sz="4" w:space="0" w:color="auto"/>
            </w:tcBorders>
            <w:shd w:val="clear" w:color="000000" w:fill="FFFF99"/>
            <w:noWrap/>
            <w:vAlign w:val="bottom"/>
            <w:hideMark/>
          </w:tcPr>
          <w:p w14:paraId="4B9E39AF"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597" w:type="dxa"/>
            <w:tcBorders>
              <w:top w:val="nil"/>
              <w:left w:val="nil"/>
              <w:bottom w:val="single" w:sz="4" w:space="0" w:color="auto"/>
              <w:right w:val="single" w:sz="4" w:space="0" w:color="auto"/>
            </w:tcBorders>
            <w:shd w:val="clear" w:color="000000" w:fill="FFFF99"/>
            <w:noWrap/>
            <w:vAlign w:val="bottom"/>
            <w:hideMark/>
          </w:tcPr>
          <w:p w14:paraId="1017D5D4"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621" w:type="dxa"/>
            <w:tcBorders>
              <w:top w:val="nil"/>
              <w:left w:val="nil"/>
              <w:bottom w:val="single" w:sz="4" w:space="0" w:color="auto"/>
              <w:right w:val="single" w:sz="4" w:space="0" w:color="auto"/>
            </w:tcBorders>
            <w:shd w:val="clear" w:color="000000" w:fill="FFFF99"/>
            <w:noWrap/>
            <w:vAlign w:val="bottom"/>
            <w:hideMark/>
          </w:tcPr>
          <w:p w14:paraId="7D72E507"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608" w:type="dxa"/>
            <w:tcBorders>
              <w:top w:val="nil"/>
              <w:left w:val="nil"/>
              <w:bottom w:val="single" w:sz="4" w:space="0" w:color="auto"/>
              <w:right w:val="single" w:sz="8" w:space="0" w:color="auto"/>
            </w:tcBorders>
            <w:shd w:val="clear" w:color="000000" w:fill="FFFF99"/>
            <w:noWrap/>
            <w:vAlign w:val="bottom"/>
            <w:hideMark/>
          </w:tcPr>
          <w:p w14:paraId="3BC93488"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r>
      <w:tr w:rsidR="00E77CE5" w:rsidRPr="00AB0554" w14:paraId="62FAC530" w14:textId="77777777" w:rsidTr="004272C1">
        <w:trPr>
          <w:trHeight w:val="292"/>
        </w:trPr>
        <w:tc>
          <w:tcPr>
            <w:tcW w:w="1266" w:type="dxa"/>
            <w:tcBorders>
              <w:top w:val="nil"/>
              <w:left w:val="single" w:sz="8" w:space="0" w:color="auto"/>
              <w:bottom w:val="single" w:sz="4" w:space="0" w:color="auto"/>
              <w:right w:val="single" w:sz="4" w:space="0" w:color="auto"/>
            </w:tcBorders>
            <w:shd w:val="clear" w:color="auto" w:fill="auto"/>
            <w:vAlign w:val="center"/>
            <w:hideMark/>
          </w:tcPr>
          <w:p w14:paraId="2A182A4A" w14:textId="77777777" w:rsidR="00E77CE5" w:rsidRPr="00AB0554" w:rsidRDefault="00E77CE5" w:rsidP="00952A21">
            <w:pPr>
              <w:spacing w:after="0" w:line="240" w:lineRule="auto"/>
              <w:rPr>
                <w:rFonts w:ascii="Calibri" w:eastAsia="Times New Roman" w:hAnsi="Calibri" w:cs="Calibri"/>
                <w:i/>
                <w:iCs/>
                <w:sz w:val="12"/>
                <w:szCs w:val="12"/>
                <w:lang w:eastAsia="hr-HR"/>
              </w:rPr>
            </w:pPr>
            <w:r w:rsidRPr="00AB0554">
              <w:rPr>
                <w:rFonts w:ascii="Calibri" w:eastAsia="Times New Roman" w:hAnsi="Calibri" w:cs="Calibri"/>
                <w:i/>
                <w:iCs/>
                <w:sz w:val="12"/>
                <w:szCs w:val="12"/>
                <w:lang w:eastAsia="hr-HR"/>
              </w:rPr>
              <w:t>Nematerijalna imovina</w:t>
            </w:r>
          </w:p>
        </w:tc>
        <w:tc>
          <w:tcPr>
            <w:tcW w:w="775" w:type="dxa"/>
            <w:tcBorders>
              <w:top w:val="nil"/>
              <w:left w:val="nil"/>
              <w:bottom w:val="single" w:sz="4" w:space="0" w:color="auto"/>
              <w:right w:val="single" w:sz="4" w:space="0" w:color="auto"/>
            </w:tcBorders>
            <w:shd w:val="clear" w:color="auto" w:fill="auto"/>
            <w:noWrap/>
            <w:vAlign w:val="center"/>
            <w:hideMark/>
          </w:tcPr>
          <w:p w14:paraId="7C1B1F63"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15,632</w:t>
            </w:r>
          </w:p>
        </w:tc>
        <w:tc>
          <w:tcPr>
            <w:tcW w:w="765" w:type="dxa"/>
            <w:tcBorders>
              <w:top w:val="nil"/>
              <w:left w:val="nil"/>
              <w:bottom w:val="single" w:sz="4" w:space="0" w:color="auto"/>
              <w:right w:val="single" w:sz="4" w:space="0" w:color="auto"/>
            </w:tcBorders>
            <w:shd w:val="clear" w:color="auto" w:fill="auto"/>
            <w:noWrap/>
            <w:vAlign w:val="center"/>
            <w:hideMark/>
          </w:tcPr>
          <w:p w14:paraId="3790163F"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10,562</w:t>
            </w:r>
          </w:p>
        </w:tc>
        <w:tc>
          <w:tcPr>
            <w:tcW w:w="765" w:type="dxa"/>
            <w:tcBorders>
              <w:top w:val="nil"/>
              <w:left w:val="nil"/>
              <w:bottom w:val="single" w:sz="4" w:space="0" w:color="auto"/>
              <w:right w:val="single" w:sz="4" w:space="0" w:color="auto"/>
            </w:tcBorders>
            <w:shd w:val="clear" w:color="auto" w:fill="auto"/>
            <w:noWrap/>
            <w:vAlign w:val="center"/>
            <w:hideMark/>
          </w:tcPr>
          <w:p w14:paraId="2DB23D57"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255,323</w:t>
            </w:r>
          </w:p>
        </w:tc>
        <w:tc>
          <w:tcPr>
            <w:tcW w:w="834" w:type="dxa"/>
            <w:tcBorders>
              <w:top w:val="nil"/>
              <w:left w:val="nil"/>
              <w:bottom w:val="single" w:sz="4" w:space="0" w:color="auto"/>
              <w:right w:val="single" w:sz="4" w:space="0" w:color="auto"/>
            </w:tcBorders>
            <w:shd w:val="clear" w:color="auto" w:fill="auto"/>
            <w:noWrap/>
            <w:vAlign w:val="center"/>
            <w:hideMark/>
          </w:tcPr>
          <w:p w14:paraId="29E7ECE7"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17,334</w:t>
            </w:r>
          </w:p>
        </w:tc>
        <w:tc>
          <w:tcPr>
            <w:tcW w:w="814" w:type="dxa"/>
            <w:tcBorders>
              <w:top w:val="nil"/>
              <w:left w:val="nil"/>
              <w:bottom w:val="single" w:sz="4" w:space="0" w:color="auto"/>
              <w:right w:val="single" w:sz="4" w:space="0" w:color="auto"/>
            </w:tcBorders>
            <w:shd w:val="clear" w:color="auto" w:fill="auto"/>
            <w:noWrap/>
            <w:vAlign w:val="center"/>
            <w:hideMark/>
          </w:tcPr>
          <w:p w14:paraId="41781988"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39,763</w:t>
            </w:r>
          </w:p>
        </w:tc>
        <w:tc>
          <w:tcPr>
            <w:tcW w:w="852" w:type="dxa"/>
            <w:tcBorders>
              <w:top w:val="nil"/>
              <w:left w:val="nil"/>
              <w:bottom w:val="single" w:sz="4" w:space="0" w:color="auto"/>
              <w:right w:val="single" w:sz="4" w:space="0" w:color="auto"/>
            </w:tcBorders>
            <w:shd w:val="clear" w:color="auto" w:fill="auto"/>
            <w:noWrap/>
            <w:vAlign w:val="center"/>
            <w:hideMark/>
          </w:tcPr>
          <w:p w14:paraId="3778586A"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211,061</w:t>
            </w:r>
          </w:p>
        </w:tc>
        <w:tc>
          <w:tcPr>
            <w:tcW w:w="834" w:type="dxa"/>
            <w:tcBorders>
              <w:top w:val="nil"/>
              <w:left w:val="nil"/>
              <w:bottom w:val="single" w:sz="4" w:space="0" w:color="auto"/>
              <w:right w:val="single" w:sz="4" w:space="0" w:color="auto"/>
            </w:tcBorders>
            <w:shd w:val="clear" w:color="auto" w:fill="auto"/>
            <w:noWrap/>
            <w:vAlign w:val="center"/>
            <w:hideMark/>
          </w:tcPr>
          <w:p w14:paraId="1EE4A477"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195,300</w:t>
            </w:r>
          </w:p>
        </w:tc>
        <w:tc>
          <w:tcPr>
            <w:tcW w:w="852" w:type="dxa"/>
            <w:tcBorders>
              <w:top w:val="nil"/>
              <w:left w:val="nil"/>
              <w:bottom w:val="single" w:sz="4" w:space="0" w:color="auto"/>
              <w:right w:val="single" w:sz="4" w:space="0" w:color="auto"/>
            </w:tcBorders>
            <w:shd w:val="clear" w:color="auto" w:fill="auto"/>
            <w:noWrap/>
            <w:vAlign w:val="center"/>
            <w:hideMark/>
          </w:tcPr>
          <w:p w14:paraId="4486276C"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165,789</w:t>
            </w:r>
          </w:p>
        </w:tc>
        <w:tc>
          <w:tcPr>
            <w:tcW w:w="834" w:type="dxa"/>
            <w:tcBorders>
              <w:top w:val="nil"/>
              <w:left w:val="nil"/>
              <w:bottom w:val="single" w:sz="4" w:space="0" w:color="auto"/>
              <w:right w:val="nil"/>
            </w:tcBorders>
            <w:shd w:val="clear" w:color="auto" w:fill="auto"/>
            <w:noWrap/>
            <w:vAlign w:val="center"/>
            <w:hideMark/>
          </w:tcPr>
          <w:p w14:paraId="69A32AEE"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172,728</w:t>
            </w:r>
          </w:p>
        </w:tc>
        <w:tc>
          <w:tcPr>
            <w:tcW w:w="494" w:type="dxa"/>
            <w:tcBorders>
              <w:top w:val="nil"/>
              <w:left w:val="single" w:sz="8" w:space="0" w:color="auto"/>
              <w:bottom w:val="single" w:sz="4" w:space="0" w:color="auto"/>
              <w:right w:val="single" w:sz="4" w:space="0" w:color="auto"/>
            </w:tcBorders>
            <w:shd w:val="clear" w:color="auto" w:fill="auto"/>
            <w:noWrap/>
            <w:vAlign w:val="center"/>
            <w:hideMark/>
          </w:tcPr>
          <w:p w14:paraId="33B2DE5A"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68</w:t>
            </w:r>
          </w:p>
        </w:tc>
        <w:tc>
          <w:tcPr>
            <w:tcW w:w="597" w:type="dxa"/>
            <w:tcBorders>
              <w:top w:val="nil"/>
              <w:left w:val="nil"/>
              <w:bottom w:val="single" w:sz="4" w:space="0" w:color="auto"/>
              <w:right w:val="single" w:sz="4" w:space="0" w:color="auto"/>
            </w:tcBorders>
            <w:shd w:val="clear" w:color="auto" w:fill="auto"/>
            <w:noWrap/>
            <w:vAlign w:val="center"/>
            <w:hideMark/>
          </w:tcPr>
          <w:p w14:paraId="70090021"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2417</w:t>
            </w:r>
          </w:p>
        </w:tc>
        <w:tc>
          <w:tcPr>
            <w:tcW w:w="597" w:type="dxa"/>
            <w:tcBorders>
              <w:top w:val="nil"/>
              <w:left w:val="nil"/>
              <w:bottom w:val="single" w:sz="4" w:space="0" w:color="auto"/>
              <w:right w:val="single" w:sz="4" w:space="0" w:color="auto"/>
            </w:tcBorders>
            <w:shd w:val="clear" w:color="auto" w:fill="auto"/>
            <w:noWrap/>
            <w:vAlign w:val="center"/>
            <w:hideMark/>
          </w:tcPr>
          <w:p w14:paraId="2456DF3C"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1473</w:t>
            </w:r>
          </w:p>
        </w:tc>
        <w:tc>
          <w:tcPr>
            <w:tcW w:w="597" w:type="dxa"/>
            <w:tcBorders>
              <w:top w:val="nil"/>
              <w:left w:val="nil"/>
              <w:bottom w:val="single" w:sz="4" w:space="0" w:color="auto"/>
              <w:right w:val="single" w:sz="4" w:space="0" w:color="auto"/>
            </w:tcBorders>
            <w:shd w:val="clear" w:color="auto" w:fill="auto"/>
            <w:noWrap/>
            <w:vAlign w:val="center"/>
            <w:hideMark/>
          </w:tcPr>
          <w:p w14:paraId="33BED458"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16</w:t>
            </w:r>
          </w:p>
        </w:tc>
        <w:tc>
          <w:tcPr>
            <w:tcW w:w="597" w:type="dxa"/>
            <w:tcBorders>
              <w:top w:val="nil"/>
              <w:left w:val="nil"/>
              <w:bottom w:val="single" w:sz="4" w:space="0" w:color="auto"/>
              <w:right w:val="single" w:sz="4" w:space="0" w:color="auto"/>
            </w:tcBorders>
            <w:shd w:val="clear" w:color="auto" w:fill="auto"/>
            <w:noWrap/>
            <w:vAlign w:val="center"/>
            <w:hideMark/>
          </w:tcPr>
          <w:p w14:paraId="3AE4FBC0"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19</w:t>
            </w:r>
          </w:p>
        </w:tc>
        <w:tc>
          <w:tcPr>
            <w:tcW w:w="597" w:type="dxa"/>
            <w:tcBorders>
              <w:top w:val="nil"/>
              <w:left w:val="nil"/>
              <w:bottom w:val="single" w:sz="4" w:space="0" w:color="auto"/>
              <w:right w:val="single" w:sz="4" w:space="0" w:color="auto"/>
            </w:tcBorders>
            <w:shd w:val="clear" w:color="auto" w:fill="auto"/>
            <w:noWrap/>
            <w:vAlign w:val="center"/>
            <w:hideMark/>
          </w:tcPr>
          <w:p w14:paraId="7D9ACF09"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93</w:t>
            </w:r>
          </w:p>
        </w:tc>
        <w:tc>
          <w:tcPr>
            <w:tcW w:w="597" w:type="dxa"/>
            <w:tcBorders>
              <w:top w:val="nil"/>
              <w:left w:val="nil"/>
              <w:bottom w:val="single" w:sz="4" w:space="0" w:color="auto"/>
              <w:right w:val="single" w:sz="4" w:space="0" w:color="auto"/>
            </w:tcBorders>
            <w:shd w:val="clear" w:color="auto" w:fill="auto"/>
            <w:noWrap/>
            <w:vAlign w:val="center"/>
            <w:hideMark/>
          </w:tcPr>
          <w:p w14:paraId="370587C1"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491</w:t>
            </w:r>
          </w:p>
        </w:tc>
        <w:tc>
          <w:tcPr>
            <w:tcW w:w="621" w:type="dxa"/>
            <w:tcBorders>
              <w:top w:val="nil"/>
              <w:left w:val="nil"/>
              <w:bottom w:val="single" w:sz="4" w:space="0" w:color="auto"/>
              <w:right w:val="single" w:sz="4" w:space="0" w:color="auto"/>
            </w:tcBorders>
            <w:shd w:val="clear" w:color="auto" w:fill="auto"/>
            <w:noWrap/>
            <w:vAlign w:val="center"/>
            <w:hideMark/>
          </w:tcPr>
          <w:p w14:paraId="6A35B7C6"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85</w:t>
            </w:r>
          </w:p>
        </w:tc>
        <w:tc>
          <w:tcPr>
            <w:tcW w:w="608" w:type="dxa"/>
            <w:tcBorders>
              <w:top w:val="nil"/>
              <w:left w:val="nil"/>
              <w:bottom w:val="single" w:sz="4" w:space="0" w:color="auto"/>
              <w:right w:val="single" w:sz="8" w:space="0" w:color="auto"/>
            </w:tcBorders>
            <w:shd w:val="clear" w:color="auto" w:fill="auto"/>
            <w:noWrap/>
            <w:vAlign w:val="center"/>
            <w:hideMark/>
          </w:tcPr>
          <w:p w14:paraId="29D81DC5"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104</w:t>
            </w:r>
          </w:p>
        </w:tc>
      </w:tr>
      <w:tr w:rsidR="00E77CE5" w:rsidRPr="00AB0554" w14:paraId="1FBA8C4F" w14:textId="77777777" w:rsidTr="004272C1">
        <w:trPr>
          <w:trHeight w:val="292"/>
        </w:trPr>
        <w:tc>
          <w:tcPr>
            <w:tcW w:w="1266" w:type="dxa"/>
            <w:tcBorders>
              <w:top w:val="nil"/>
              <w:left w:val="single" w:sz="8" w:space="0" w:color="auto"/>
              <w:bottom w:val="single" w:sz="4" w:space="0" w:color="auto"/>
              <w:right w:val="single" w:sz="4" w:space="0" w:color="auto"/>
            </w:tcBorders>
            <w:shd w:val="clear" w:color="auto" w:fill="auto"/>
            <w:vAlign w:val="center"/>
            <w:hideMark/>
          </w:tcPr>
          <w:p w14:paraId="496BAC3C" w14:textId="77777777" w:rsidR="00E77CE5" w:rsidRPr="00AB0554" w:rsidRDefault="00E77CE5" w:rsidP="00952A21">
            <w:pPr>
              <w:spacing w:after="0" w:line="240" w:lineRule="auto"/>
              <w:rPr>
                <w:rFonts w:ascii="Calibri" w:eastAsia="Times New Roman" w:hAnsi="Calibri" w:cs="Calibri"/>
                <w:i/>
                <w:iCs/>
                <w:sz w:val="12"/>
                <w:szCs w:val="12"/>
                <w:lang w:eastAsia="hr-HR"/>
              </w:rPr>
            </w:pPr>
            <w:r w:rsidRPr="00AB0554">
              <w:rPr>
                <w:rFonts w:ascii="Calibri" w:eastAsia="Times New Roman" w:hAnsi="Calibri" w:cs="Calibri"/>
                <w:i/>
                <w:iCs/>
                <w:sz w:val="12"/>
                <w:szCs w:val="12"/>
                <w:lang w:eastAsia="hr-HR"/>
              </w:rPr>
              <w:t>Nekretnine, postrojenja i oprema</w:t>
            </w:r>
          </w:p>
        </w:tc>
        <w:tc>
          <w:tcPr>
            <w:tcW w:w="775" w:type="dxa"/>
            <w:tcBorders>
              <w:top w:val="nil"/>
              <w:left w:val="nil"/>
              <w:bottom w:val="single" w:sz="4" w:space="0" w:color="auto"/>
              <w:right w:val="single" w:sz="4" w:space="0" w:color="auto"/>
            </w:tcBorders>
            <w:shd w:val="clear" w:color="auto" w:fill="auto"/>
            <w:noWrap/>
            <w:vAlign w:val="center"/>
            <w:hideMark/>
          </w:tcPr>
          <w:p w14:paraId="42BB65EB"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12,005,348</w:t>
            </w:r>
          </w:p>
        </w:tc>
        <w:tc>
          <w:tcPr>
            <w:tcW w:w="765" w:type="dxa"/>
            <w:tcBorders>
              <w:top w:val="nil"/>
              <w:left w:val="nil"/>
              <w:bottom w:val="single" w:sz="4" w:space="0" w:color="auto"/>
              <w:right w:val="single" w:sz="4" w:space="0" w:color="auto"/>
            </w:tcBorders>
            <w:shd w:val="clear" w:color="auto" w:fill="auto"/>
            <w:noWrap/>
            <w:vAlign w:val="center"/>
            <w:hideMark/>
          </w:tcPr>
          <w:p w14:paraId="2A41C655"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12,099,638</w:t>
            </w:r>
          </w:p>
        </w:tc>
        <w:tc>
          <w:tcPr>
            <w:tcW w:w="765" w:type="dxa"/>
            <w:tcBorders>
              <w:top w:val="nil"/>
              <w:left w:val="nil"/>
              <w:bottom w:val="single" w:sz="4" w:space="0" w:color="auto"/>
              <w:right w:val="single" w:sz="4" w:space="0" w:color="auto"/>
            </w:tcBorders>
            <w:shd w:val="clear" w:color="auto" w:fill="auto"/>
            <w:noWrap/>
            <w:vAlign w:val="center"/>
            <w:hideMark/>
          </w:tcPr>
          <w:p w14:paraId="38627C2D"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12,131,238</w:t>
            </w:r>
          </w:p>
        </w:tc>
        <w:tc>
          <w:tcPr>
            <w:tcW w:w="834" w:type="dxa"/>
            <w:tcBorders>
              <w:top w:val="nil"/>
              <w:left w:val="nil"/>
              <w:bottom w:val="single" w:sz="4" w:space="0" w:color="auto"/>
              <w:right w:val="single" w:sz="4" w:space="0" w:color="auto"/>
            </w:tcBorders>
            <w:shd w:val="clear" w:color="auto" w:fill="auto"/>
            <w:noWrap/>
            <w:vAlign w:val="center"/>
            <w:hideMark/>
          </w:tcPr>
          <w:p w14:paraId="3542A742"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12,270,224</w:t>
            </w:r>
          </w:p>
        </w:tc>
        <w:tc>
          <w:tcPr>
            <w:tcW w:w="814" w:type="dxa"/>
            <w:tcBorders>
              <w:top w:val="nil"/>
              <w:left w:val="nil"/>
              <w:bottom w:val="single" w:sz="4" w:space="0" w:color="auto"/>
              <w:right w:val="single" w:sz="4" w:space="0" w:color="auto"/>
            </w:tcBorders>
            <w:shd w:val="clear" w:color="auto" w:fill="auto"/>
            <w:noWrap/>
            <w:vAlign w:val="center"/>
            <w:hideMark/>
          </w:tcPr>
          <w:p w14:paraId="591771CE"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18,448,053</w:t>
            </w:r>
          </w:p>
        </w:tc>
        <w:tc>
          <w:tcPr>
            <w:tcW w:w="852" w:type="dxa"/>
            <w:tcBorders>
              <w:top w:val="nil"/>
              <w:left w:val="nil"/>
              <w:bottom w:val="single" w:sz="4" w:space="0" w:color="auto"/>
              <w:right w:val="single" w:sz="4" w:space="0" w:color="auto"/>
            </w:tcBorders>
            <w:shd w:val="clear" w:color="auto" w:fill="auto"/>
            <w:noWrap/>
            <w:vAlign w:val="center"/>
            <w:hideMark/>
          </w:tcPr>
          <w:p w14:paraId="7375DC13"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12,007,446</w:t>
            </w:r>
          </w:p>
        </w:tc>
        <w:tc>
          <w:tcPr>
            <w:tcW w:w="834" w:type="dxa"/>
            <w:tcBorders>
              <w:top w:val="nil"/>
              <w:left w:val="nil"/>
              <w:bottom w:val="single" w:sz="4" w:space="0" w:color="auto"/>
              <w:right w:val="single" w:sz="4" w:space="0" w:color="auto"/>
            </w:tcBorders>
            <w:shd w:val="clear" w:color="auto" w:fill="auto"/>
            <w:noWrap/>
            <w:vAlign w:val="center"/>
            <w:hideMark/>
          </w:tcPr>
          <w:p w14:paraId="0B88C8DB"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19,542,200</w:t>
            </w:r>
          </w:p>
        </w:tc>
        <w:tc>
          <w:tcPr>
            <w:tcW w:w="852" w:type="dxa"/>
            <w:tcBorders>
              <w:top w:val="nil"/>
              <w:left w:val="nil"/>
              <w:bottom w:val="single" w:sz="4" w:space="0" w:color="auto"/>
              <w:right w:val="single" w:sz="4" w:space="0" w:color="auto"/>
            </w:tcBorders>
            <w:shd w:val="clear" w:color="auto" w:fill="auto"/>
            <w:noWrap/>
            <w:vAlign w:val="center"/>
            <w:hideMark/>
          </w:tcPr>
          <w:p w14:paraId="198E2817"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20,212,465</w:t>
            </w:r>
          </w:p>
        </w:tc>
        <w:tc>
          <w:tcPr>
            <w:tcW w:w="834" w:type="dxa"/>
            <w:tcBorders>
              <w:top w:val="nil"/>
              <w:left w:val="nil"/>
              <w:bottom w:val="single" w:sz="4" w:space="0" w:color="auto"/>
              <w:right w:val="nil"/>
            </w:tcBorders>
            <w:shd w:val="clear" w:color="auto" w:fill="auto"/>
            <w:noWrap/>
            <w:vAlign w:val="center"/>
            <w:hideMark/>
          </w:tcPr>
          <w:p w14:paraId="7DA4CC79"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21,256,652</w:t>
            </w:r>
          </w:p>
        </w:tc>
        <w:tc>
          <w:tcPr>
            <w:tcW w:w="494" w:type="dxa"/>
            <w:tcBorders>
              <w:top w:val="nil"/>
              <w:left w:val="single" w:sz="8" w:space="0" w:color="auto"/>
              <w:bottom w:val="single" w:sz="4" w:space="0" w:color="auto"/>
              <w:right w:val="single" w:sz="4" w:space="0" w:color="auto"/>
            </w:tcBorders>
            <w:shd w:val="clear" w:color="auto" w:fill="auto"/>
            <w:noWrap/>
            <w:vAlign w:val="center"/>
            <w:hideMark/>
          </w:tcPr>
          <w:p w14:paraId="36454128"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101</w:t>
            </w:r>
          </w:p>
        </w:tc>
        <w:tc>
          <w:tcPr>
            <w:tcW w:w="597" w:type="dxa"/>
            <w:tcBorders>
              <w:top w:val="nil"/>
              <w:left w:val="nil"/>
              <w:bottom w:val="single" w:sz="4" w:space="0" w:color="auto"/>
              <w:right w:val="single" w:sz="4" w:space="0" w:color="auto"/>
            </w:tcBorders>
            <w:shd w:val="clear" w:color="auto" w:fill="auto"/>
            <w:noWrap/>
            <w:vAlign w:val="center"/>
            <w:hideMark/>
          </w:tcPr>
          <w:p w14:paraId="19E17779"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100</w:t>
            </w:r>
          </w:p>
        </w:tc>
        <w:tc>
          <w:tcPr>
            <w:tcW w:w="597" w:type="dxa"/>
            <w:tcBorders>
              <w:top w:val="nil"/>
              <w:left w:val="nil"/>
              <w:bottom w:val="single" w:sz="4" w:space="0" w:color="auto"/>
              <w:right w:val="single" w:sz="4" w:space="0" w:color="auto"/>
            </w:tcBorders>
            <w:shd w:val="clear" w:color="auto" w:fill="auto"/>
            <w:noWrap/>
            <w:vAlign w:val="center"/>
            <w:hideMark/>
          </w:tcPr>
          <w:p w14:paraId="79B10B8F"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99</w:t>
            </w:r>
          </w:p>
        </w:tc>
        <w:tc>
          <w:tcPr>
            <w:tcW w:w="597" w:type="dxa"/>
            <w:tcBorders>
              <w:top w:val="nil"/>
              <w:left w:val="nil"/>
              <w:bottom w:val="single" w:sz="4" w:space="0" w:color="auto"/>
              <w:right w:val="single" w:sz="4" w:space="0" w:color="auto"/>
            </w:tcBorders>
            <w:shd w:val="clear" w:color="auto" w:fill="auto"/>
            <w:noWrap/>
            <w:vAlign w:val="center"/>
            <w:hideMark/>
          </w:tcPr>
          <w:p w14:paraId="18156C68"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152</w:t>
            </w:r>
          </w:p>
        </w:tc>
        <w:tc>
          <w:tcPr>
            <w:tcW w:w="597" w:type="dxa"/>
            <w:tcBorders>
              <w:top w:val="nil"/>
              <w:left w:val="nil"/>
              <w:bottom w:val="single" w:sz="4" w:space="0" w:color="auto"/>
              <w:right w:val="single" w:sz="4" w:space="0" w:color="auto"/>
            </w:tcBorders>
            <w:shd w:val="clear" w:color="auto" w:fill="auto"/>
            <w:noWrap/>
            <w:vAlign w:val="center"/>
            <w:hideMark/>
          </w:tcPr>
          <w:p w14:paraId="08EC8436"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154</w:t>
            </w:r>
          </w:p>
        </w:tc>
        <w:tc>
          <w:tcPr>
            <w:tcW w:w="597" w:type="dxa"/>
            <w:tcBorders>
              <w:top w:val="nil"/>
              <w:left w:val="nil"/>
              <w:bottom w:val="single" w:sz="4" w:space="0" w:color="auto"/>
              <w:right w:val="single" w:sz="4" w:space="0" w:color="auto"/>
            </w:tcBorders>
            <w:shd w:val="clear" w:color="auto" w:fill="auto"/>
            <w:noWrap/>
            <w:vAlign w:val="center"/>
            <w:hideMark/>
          </w:tcPr>
          <w:p w14:paraId="7498C875"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163</w:t>
            </w:r>
          </w:p>
        </w:tc>
        <w:tc>
          <w:tcPr>
            <w:tcW w:w="597" w:type="dxa"/>
            <w:tcBorders>
              <w:top w:val="nil"/>
              <w:left w:val="nil"/>
              <w:bottom w:val="single" w:sz="4" w:space="0" w:color="auto"/>
              <w:right w:val="single" w:sz="4" w:space="0" w:color="auto"/>
            </w:tcBorders>
            <w:shd w:val="clear" w:color="auto" w:fill="auto"/>
            <w:noWrap/>
            <w:vAlign w:val="center"/>
            <w:hideMark/>
          </w:tcPr>
          <w:p w14:paraId="244F1D3A"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106</w:t>
            </w:r>
          </w:p>
        </w:tc>
        <w:tc>
          <w:tcPr>
            <w:tcW w:w="621" w:type="dxa"/>
            <w:tcBorders>
              <w:top w:val="nil"/>
              <w:left w:val="nil"/>
              <w:bottom w:val="single" w:sz="4" w:space="0" w:color="auto"/>
              <w:right w:val="single" w:sz="4" w:space="0" w:color="auto"/>
            </w:tcBorders>
            <w:shd w:val="clear" w:color="auto" w:fill="auto"/>
            <w:noWrap/>
            <w:vAlign w:val="center"/>
            <w:hideMark/>
          </w:tcPr>
          <w:p w14:paraId="0A210321"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103</w:t>
            </w:r>
          </w:p>
        </w:tc>
        <w:tc>
          <w:tcPr>
            <w:tcW w:w="608" w:type="dxa"/>
            <w:tcBorders>
              <w:top w:val="nil"/>
              <w:left w:val="nil"/>
              <w:bottom w:val="single" w:sz="4" w:space="0" w:color="auto"/>
              <w:right w:val="single" w:sz="8" w:space="0" w:color="auto"/>
            </w:tcBorders>
            <w:shd w:val="clear" w:color="auto" w:fill="auto"/>
            <w:noWrap/>
            <w:vAlign w:val="center"/>
            <w:hideMark/>
          </w:tcPr>
          <w:p w14:paraId="2F81C049"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105</w:t>
            </w:r>
          </w:p>
        </w:tc>
      </w:tr>
      <w:tr w:rsidR="00E77CE5" w:rsidRPr="00AB0554" w14:paraId="1AD345F5" w14:textId="77777777" w:rsidTr="004272C1">
        <w:trPr>
          <w:trHeight w:val="292"/>
        </w:trPr>
        <w:tc>
          <w:tcPr>
            <w:tcW w:w="1266" w:type="dxa"/>
            <w:tcBorders>
              <w:top w:val="nil"/>
              <w:left w:val="single" w:sz="8" w:space="0" w:color="auto"/>
              <w:bottom w:val="single" w:sz="4" w:space="0" w:color="auto"/>
              <w:right w:val="single" w:sz="4" w:space="0" w:color="auto"/>
            </w:tcBorders>
            <w:shd w:val="clear" w:color="auto" w:fill="auto"/>
            <w:vAlign w:val="center"/>
            <w:hideMark/>
          </w:tcPr>
          <w:p w14:paraId="52A579BB" w14:textId="77777777" w:rsidR="00E77CE5" w:rsidRPr="00AB0554" w:rsidRDefault="00E77CE5" w:rsidP="00952A21">
            <w:pPr>
              <w:spacing w:after="0" w:line="240" w:lineRule="auto"/>
              <w:rPr>
                <w:rFonts w:ascii="Calibri" w:eastAsia="Times New Roman" w:hAnsi="Calibri" w:cs="Calibri"/>
                <w:i/>
                <w:iCs/>
                <w:sz w:val="12"/>
                <w:szCs w:val="12"/>
                <w:lang w:eastAsia="hr-HR"/>
              </w:rPr>
            </w:pPr>
            <w:r w:rsidRPr="00AB0554">
              <w:rPr>
                <w:rFonts w:ascii="Calibri" w:eastAsia="Times New Roman" w:hAnsi="Calibri" w:cs="Calibri"/>
                <w:i/>
                <w:iCs/>
                <w:sz w:val="12"/>
                <w:szCs w:val="12"/>
                <w:lang w:eastAsia="hr-HR"/>
              </w:rPr>
              <w:t>Dugotrajna financijska imovina</w:t>
            </w:r>
          </w:p>
        </w:tc>
        <w:tc>
          <w:tcPr>
            <w:tcW w:w="775" w:type="dxa"/>
            <w:tcBorders>
              <w:top w:val="nil"/>
              <w:left w:val="nil"/>
              <w:bottom w:val="single" w:sz="4" w:space="0" w:color="auto"/>
              <w:right w:val="single" w:sz="4" w:space="0" w:color="auto"/>
            </w:tcBorders>
            <w:shd w:val="clear" w:color="auto" w:fill="auto"/>
            <w:noWrap/>
            <w:vAlign w:val="center"/>
            <w:hideMark/>
          </w:tcPr>
          <w:p w14:paraId="313BDC44"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9,211</w:t>
            </w:r>
          </w:p>
        </w:tc>
        <w:tc>
          <w:tcPr>
            <w:tcW w:w="765" w:type="dxa"/>
            <w:tcBorders>
              <w:top w:val="nil"/>
              <w:left w:val="nil"/>
              <w:bottom w:val="single" w:sz="4" w:space="0" w:color="auto"/>
              <w:right w:val="single" w:sz="4" w:space="0" w:color="auto"/>
            </w:tcBorders>
            <w:shd w:val="clear" w:color="auto" w:fill="auto"/>
            <w:noWrap/>
            <w:vAlign w:val="center"/>
            <w:hideMark/>
          </w:tcPr>
          <w:p w14:paraId="607DF4AB"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9,211</w:t>
            </w:r>
          </w:p>
        </w:tc>
        <w:tc>
          <w:tcPr>
            <w:tcW w:w="765" w:type="dxa"/>
            <w:tcBorders>
              <w:top w:val="nil"/>
              <w:left w:val="nil"/>
              <w:bottom w:val="single" w:sz="4" w:space="0" w:color="auto"/>
              <w:right w:val="single" w:sz="4" w:space="0" w:color="auto"/>
            </w:tcBorders>
            <w:shd w:val="clear" w:color="auto" w:fill="auto"/>
            <w:noWrap/>
            <w:vAlign w:val="center"/>
            <w:hideMark/>
          </w:tcPr>
          <w:p w14:paraId="5B202766"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9,211</w:t>
            </w:r>
          </w:p>
        </w:tc>
        <w:tc>
          <w:tcPr>
            <w:tcW w:w="834" w:type="dxa"/>
            <w:tcBorders>
              <w:top w:val="nil"/>
              <w:left w:val="nil"/>
              <w:bottom w:val="single" w:sz="4" w:space="0" w:color="auto"/>
              <w:right w:val="single" w:sz="4" w:space="0" w:color="auto"/>
            </w:tcBorders>
            <w:shd w:val="clear" w:color="auto" w:fill="auto"/>
            <w:noWrap/>
            <w:vAlign w:val="center"/>
            <w:hideMark/>
          </w:tcPr>
          <w:p w14:paraId="7B9467BE"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9,211</w:t>
            </w:r>
          </w:p>
        </w:tc>
        <w:tc>
          <w:tcPr>
            <w:tcW w:w="814" w:type="dxa"/>
            <w:tcBorders>
              <w:top w:val="nil"/>
              <w:left w:val="nil"/>
              <w:bottom w:val="single" w:sz="4" w:space="0" w:color="auto"/>
              <w:right w:val="single" w:sz="4" w:space="0" w:color="auto"/>
            </w:tcBorders>
            <w:shd w:val="clear" w:color="auto" w:fill="auto"/>
            <w:noWrap/>
            <w:vAlign w:val="center"/>
            <w:hideMark/>
          </w:tcPr>
          <w:p w14:paraId="075CCF40"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9,211</w:t>
            </w:r>
          </w:p>
        </w:tc>
        <w:tc>
          <w:tcPr>
            <w:tcW w:w="852" w:type="dxa"/>
            <w:tcBorders>
              <w:top w:val="nil"/>
              <w:left w:val="nil"/>
              <w:bottom w:val="single" w:sz="4" w:space="0" w:color="auto"/>
              <w:right w:val="single" w:sz="4" w:space="0" w:color="auto"/>
            </w:tcBorders>
            <w:shd w:val="clear" w:color="auto" w:fill="auto"/>
            <w:noWrap/>
            <w:vAlign w:val="center"/>
            <w:hideMark/>
          </w:tcPr>
          <w:p w14:paraId="0E877B08"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14,091</w:t>
            </w:r>
          </w:p>
        </w:tc>
        <w:tc>
          <w:tcPr>
            <w:tcW w:w="834" w:type="dxa"/>
            <w:tcBorders>
              <w:top w:val="nil"/>
              <w:left w:val="nil"/>
              <w:bottom w:val="single" w:sz="4" w:space="0" w:color="auto"/>
              <w:right w:val="single" w:sz="4" w:space="0" w:color="auto"/>
            </w:tcBorders>
            <w:shd w:val="clear" w:color="auto" w:fill="auto"/>
            <w:noWrap/>
            <w:vAlign w:val="center"/>
            <w:hideMark/>
          </w:tcPr>
          <w:p w14:paraId="7E879EE5"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15,010</w:t>
            </w:r>
          </w:p>
        </w:tc>
        <w:tc>
          <w:tcPr>
            <w:tcW w:w="852" w:type="dxa"/>
            <w:tcBorders>
              <w:top w:val="nil"/>
              <w:left w:val="nil"/>
              <w:bottom w:val="single" w:sz="4" w:space="0" w:color="auto"/>
              <w:right w:val="single" w:sz="4" w:space="0" w:color="auto"/>
            </w:tcBorders>
            <w:shd w:val="clear" w:color="auto" w:fill="auto"/>
            <w:noWrap/>
            <w:vAlign w:val="center"/>
            <w:hideMark/>
          </w:tcPr>
          <w:p w14:paraId="33E7B1DA"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15,200</w:t>
            </w:r>
          </w:p>
        </w:tc>
        <w:tc>
          <w:tcPr>
            <w:tcW w:w="834" w:type="dxa"/>
            <w:tcBorders>
              <w:top w:val="nil"/>
              <w:left w:val="nil"/>
              <w:bottom w:val="single" w:sz="4" w:space="0" w:color="auto"/>
              <w:right w:val="nil"/>
            </w:tcBorders>
            <w:shd w:val="clear" w:color="auto" w:fill="auto"/>
            <w:noWrap/>
            <w:vAlign w:val="center"/>
            <w:hideMark/>
          </w:tcPr>
          <w:p w14:paraId="5A9EB902"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15,400</w:t>
            </w:r>
          </w:p>
        </w:tc>
        <w:tc>
          <w:tcPr>
            <w:tcW w:w="494" w:type="dxa"/>
            <w:tcBorders>
              <w:top w:val="nil"/>
              <w:left w:val="single" w:sz="8" w:space="0" w:color="auto"/>
              <w:bottom w:val="single" w:sz="4" w:space="0" w:color="auto"/>
              <w:right w:val="single" w:sz="4" w:space="0" w:color="auto"/>
            </w:tcBorders>
            <w:shd w:val="clear" w:color="auto" w:fill="auto"/>
            <w:noWrap/>
            <w:vAlign w:val="center"/>
            <w:hideMark/>
          </w:tcPr>
          <w:p w14:paraId="162C6024"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100</w:t>
            </w:r>
          </w:p>
        </w:tc>
        <w:tc>
          <w:tcPr>
            <w:tcW w:w="597" w:type="dxa"/>
            <w:tcBorders>
              <w:top w:val="nil"/>
              <w:left w:val="nil"/>
              <w:bottom w:val="single" w:sz="4" w:space="0" w:color="auto"/>
              <w:right w:val="single" w:sz="4" w:space="0" w:color="auto"/>
            </w:tcBorders>
            <w:shd w:val="clear" w:color="auto" w:fill="auto"/>
            <w:noWrap/>
            <w:vAlign w:val="center"/>
            <w:hideMark/>
          </w:tcPr>
          <w:p w14:paraId="3F70F376"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100</w:t>
            </w:r>
          </w:p>
        </w:tc>
        <w:tc>
          <w:tcPr>
            <w:tcW w:w="597" w:type="dxa"/>
            <w:tcBorders>
              <w:top w:val="nil"/>
              <w:left w:val="nil"/>
              <w:bottom w:val="single" w:sz="4" w:space="0" w:color="auto"/>
              <w:right w:val="single" w:sz="4" w:space="0" w:color="auto"/>
            </w:tcBorders>
            <w:shd w:val="clear" w:color="auto" w:fill="auto"/>
            <w:noWrap/>
            <w:vAlign w:val="center"/>
            <w:hideMark/>
          </w:tcPr>
          <w:p w14:paraId="6B38BA0D"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100</w:t>
            </w:r>
          </w:p>
        </w:tc>
        <w:tc>
          <w:tcPr>
            <w:tcW w:w="597" w:type="dxa"/>
            <w:tcBorders>
              <w:top w:val="nil"/>
              <w:left w:val="nil"/>
              <w:bottom w:val="single" w:sz="4" w:space="0" w:color="auto"/>
              <w:right w:val="single" w:sz="4" w:space="0" w:color="auto"/>
            </w:tcBorders>
            <w:shd w:val="clear" w:color="auto" w:fill="auto"/>
            <w:noWrap/>
            <w:vAlign w:val="center"/>
            <w:hideMark/>
          </w:tcPr>
          <w:p w14:paraId="7A4669CC"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100</w:t>
            </w:r>
          </w:p>
        </w:tc>
        <w:tc>
          <w:tcPr>
            <w:tcW w:w="597" w:type="dxa"/>
            <w:tcBorders>
              <w:top w:val="nil"/>
              <w:left w:val="nil"/>
              <w:bottom w:val="single" w:sz="4" w:space="0" w:color="auto"/>
              <w:right w:val="single" w:sz="4" w:space="0" w:color="auto"/>
            </w:tcBorders>
            <w:shd w:val="clear" w:color="auto" w:fill="auto"/>
            <w:noWrap/>
            <w:vAlign w:val="center"/>
            <w:hideMark/>
          </w:tcPr>
          <w:p w14:paraId="7A55B8A8"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65</w:t>
            </w:r>
          </w:p>
        </w:tc>
        <w:tc>
          <w:tcPr>
            <w:tcW w:w="597" w:type="dxa"/>
            <w:tcBorders>
              <w:top w:val="nil"/>
              <w:left w:val="nil"/>
              <w:bottom w:val="single" w:sz="4" w:space="0" w:color="auto"/>
              <w:right w:val="single" w:sz="4" w:space="0" w:color="auto"/>
            </w:tcBorders>
            <w:shd w:val="clear" w:color="auto" w:fill="auto"/>
            <w:noWrap/>
            <w:vAlign w:val="center"/>
            <w:hideMark/>
          </w:tcPr>
          <w:p w14:paraId="459A077B"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107</w:t>
            </w:r>
          </w:p>
        </w:tc>
        <w:tc>
          <w:tcPr>
            <w:tcW w:w="597" w:type="dxa"/>
            <w:tcBorders>
              <w:top w:val="nil"/>
              <w:left w:val="nil"/>
              <w:bottom w:val="single" w:sz="4" w:space="0" w:color="auto"/>
              <w:right w:val="single" w:sz="4" w:space="0" w:color="auto"/>
            </w:tcBorders>
            <w:shd w:val="clear" w:color="auto" w:fill="auto"/>
            <w:noWrap/>
            <w:vAlign w:val="center"/>
            <w:hideMark/>
          </w:tcPr>
          <w:p w14:paraId="411DDCAA"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163</w:t>
            </w:r>
          </w:p>
        </w:tc>
        <w:tc>
          <w:tcPr>
            <w:tcW w:w="621" w:type="dxa"/>
            <w:tcBorders>
              <w:top w:val="nil"/>
              <w:left w:val="nil"/>
              <w:bottom w:val="single" w:sz="4" w:space="0" w:color="auto"/>
              <w:right w:val="single" w:sz="4" w:space="0" w:color="auto"/>
            </w:tcBorders>
            <w:shd w:val="clear" w:color="auto" w:fill="auto"/>
            <w:noWrap/>
            <w:vAlign w:val="center"/>
            <w:hideMark/>
          </w:tcPr>
          <w:p w14:paraId="31A73D93"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101</w:t>
            </w:r>
          </w:p>
        </w:tc>
        <w:tc>
          <w:tcPr>
            <w:tcW w:w="608" w:type="dxa"/>
            <w:tcBorders>
              <w:top w:val="nil"/>
              <w:left w:val="nil"/>
              <w:bottom w:val="single" w:sz="4" w:space="0" w:color="auto"/>
              <w:right w:val="single" w:sz="8" w:space="0" w:color="auto"/>
            </w:tcBorders>
            <w:shd w:val="clear" w:color="auto" w:fill="auto"/>
            <w:noWrap/>
            <w:vAlign w:val="center"/>
            <w:hideMark/>
          </w:tcPr>
          <w:p w14:paraId="77F205BE"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101</w:t>
            </w:r>
          </w:p>
        </w:tc>
      </w:tr>
      <w:tr w:rsidR="00E77CE5" w:rsidRPr="00AB0554" w14:paraId="12E1DA27" w14:textId="77777777" w:rsidTr="004272C1">
        <w:trPr>
          <w:trHeight w:val="420"/>
        </w:trPr>
        <w:tc>
          <w:tcPr>
            <w:tcW w:w="1266" w:type="dxa"/>
            <w:tcBorders>
              <w:top w:val="nil"/>
              <w:left w:val="single" w:sz="8" w:space="0" w:color="auto"/>
              <w:bottom w:val="single" w:sz="4" w:space="0" w:color="auto"/>
              <w:right w:val="single" w:sz="4" w:space="0" w:color="auto"/>
            </w:tcBorders>
            <w:shd w:val="clear" w:color="000000" w:fill="FFFFCC"/>
            <w:vAlign w:val="center"/>
            <w:hideMark/>
          </w:tcPr>
          <w:p w14:paraId="362F8C44" w14:textId="77777777" w:rsidR="00E77CE5" w:rsidRPr="00AB0554" w:rsidRDefault="00E77CE5" w:rsidP="00952A21">
            <w:pPr>
              <w:spacing w:after="0" w:line="240" w:lineRule="auto"/>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UKUPNO DUGOTRAJNA IMOVINA</w:t>
            </w:r>
          </w:p>
        </w:tc>
        <w:tc>
          <w:tcPr>
            <w:tcW w:w="775" w:type="dxa"/>
            <w:tcBorders>
              <w:top w:val="nil"/>
              <w:left w:val="nil"/>
              <w:bottom w:val="single" w:sz="4" w:space="0" w:color="auto"/>
              <w:right w:val="single" w:sz="4" w:space="0" w:color="auto"/>
            </w:tcBorders>
            <w:shd w:val="clear" w:color="000000" w:fill="FFFFCC"/>
            <w:noWrap/>
            <w:vAlign w:val="center"/>
            <w:hideMark/>
          </w:tcPr>
          <w:p w14:paraId="5924D263"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12,030,192</w:t>
            </w:r>
          </w:p>
        </w:tc>
        <w:tc>
          <w:tcPr>
            <w:tcW w:w="765" w:type="dxa"/>
            <w:tcBorders>
              <w:top w:val="nil"/>
              <w:left w:val="nil"/>
              <w:bottom w:val="single" w:sz="4" w:space="0" w:color="auto"/>
              <w:right w:val="single" w:sz="4" w:space="0" w:color="auto"/>
            </w:tcBorders>
            <w:shd w:val="clear" w:color="000000" w:fill="FFFFCC"/>
            <w:noWrap/>
            <w:vAlign w:val="center"/>
            <w:hideMark/>
          </w:tcPr>
          <w:p w14:paraId="74A7F6F4"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12,119,411</w:t>
            </w:r>
          </w:p>
        </w:tc>
        <w:tc>
          <w:tcPr>
            <w:tcW w:w="765" w:type="dxa"/>
            <w:tcBorders>
              <w:top w:val="nil"/>
              <w:left w:val="nil"/>
              <w:bottom w:val="single" w:sz="4" w:space="0" w:color="auto"/>
              <w:right w:val="single" w:sz="4" w:space="0" w:color="auto"/>
            </w:tcBorders>
            <w:shd w:val="clear" w:color="000000" w:fill="FFFFCC"/>
            <w:noWrap/>
            <w:vAlign w:val="center"/>
            <w:hideMark/>
          </w:tcPr>
          <w:p w14:paraId="6AB9EA6B"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12,395,772</w:t>
            </w:r>
          </w:p>
        </w:tc>
        <w:tc>
          <w:tcPr>
            <w:tcW w:w="834" w:type="dxa"/>
            <w:tcBorders>
              <w:top w:val="nil"/>
              <w:left w:val="nil"/>
              <w:bottom w:val="single" w:sz="4" w:space="0" w:color="auto"/>
              <w:right w:val="single" w:sz="4" w:space="0" w:color="auto"/>
            </w:tcBorders>
            <w:shd w:val="clear" w:color="000000" w:fill="FFFFCC"/>
            <w:noWrap/>
            <w:vAlign w:val="center"/>
            <w:hideMark/>
          </w:tcPr>
          <w:p w14:paraId="79630DC5"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12,296,768</w:t>
            </w:r>
          </w:p>
        </w:tc>
        <w:tc>
          <w:tcPr>
            <w:tcW w:w="814" w:type="dxa"/>
            <w:tcBorders>
              <w:top w:val="nil"/>
              <w:left w:val="nil"/>
              <w:bottom w:val="single" w:sz="4" w:space="0" w:color="auto"/>
              <w:right w:val="single" w:sz="4" w:space="0" w:color="auto"/>
            </w:tcBorders>
            <w:shd w:val="clear" w:color="000000" w:fill="FFFFCC"/>
            <w:noWrap/>
            <w:vAlign w:val="center"/>
            <w:hideMark/>
          </w:tcPr>
          <w:p w14:paraId="681424EB"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18,497,027</w:t>
            </w:r>
          </w:p>
        </w:tc>
        <w:tc>
          <w:tcPr>
            <w:tcW w:w="852" w:type="dxa"/>
            <w:tcBorders>
              <w:top w:val="nil"/>
              <w:left w:val="nil"/>
              <w:bottom w:val="single" w:sz="4" w:space="0" w:color="auto"/>
              <w:right w:val="single" w:sz="4" w:space="0" w:color="auto"/>
            </w:tcBorders>
            <w:shd w:val="clear" w:color="000000" w:fill="FFFFCC"/>
            <w:noWrap/>
            <w:vAlign w:val="center"/>
            <w:hideMark/>
          </w:tcPr>
          <w:p w14:paraId="67D92A01"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12,232,598</w:t>
            </w:r>
          </w:p>
        </w:tc>
        <w:tc>
          <w:tcPr>
            <w:tcW w:w="834" w:type="dxa"/>
            <w:tcBorders>
              <w:top w:val="nil"/>
              <w:left w:val="nil"/>
              <w:bottom w:val="single" w:sz="4" w:space="0" w:color="auto"/>
              <w:right w:val="single" w:sz="4" w:space="0" w:color="auto"/>
            </w:tcBorders>
            <w:shd w:val="clear" w:color="000000" w:fill="FFFFCC"/>
            <w:noWrap/>
            <w:vAlign w:val="center"/>
            <w:hideMark/>
          </w:tcPr>
          <w:p w14:paraId="112D5204"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19,752,510</w:t>
            </w:r>
          </w:p>
        </w:tc>
        <w:tc>
          <w:tcPr>
            <w:tcW w:w="852" w:type="dxa"/>
            <w:tcBorders>
              <w:top w:val="nil"/>
              <w:left w:val="nil"/>
              <w:bottom w:val="single" w:sz="4" w:space="0" w:color="auto"/>
              <w:right w:val="single" w:sz="4" w:space="0" w:color="auto"/>
            </w:tcBorders>
            <w:shd w:val="clear" w:color="000000" w:fill="FFFFCC"/>
            <w:noWrap/>
            <w:vAlign w:val="center"/>
            <w:hideMark/>
          </w:tcPr>
          <w:p w14:paraId="12B01B47"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20,393,454</w:t>
            </w:r>
          </w:p>
        </w:tc>
        <w:tc>
          <w:tcPr>
            <w:tcW w:w="834" w:type="dxa"/>
            <w:tcBorders>
              <w:top w:val="nil"/>
              <w:left w:val="nil"/>
              <w:bottom w:val="single" w:sz="4" w:space="0" w:color="auto"/>
              <w:right w:val="nil"/>
            </w:tcBorders>
            <w:shd w:val="clear" w:color="000000" w:fill="FFFFCC"/>
            <w:noWrap/>
            <w:vAlign w:val="center"/>
            <w:hideMark/>
          </w:tcPr>
          <w:p w14:paraId="091332A3"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21,444,780</w:t>
            </w:r>
          </w:p>
        </w:tc>
        <w:tc>
          <w:tcPr>
            <w:tcW w:w="494" w:type="dxa"/>
            <w:tcBorders>
              <w:top w:val="nil"/>
              <w:left w:val="single" w:sz="8" w:space="0" w:color="auto"/>
              <w:bottom w:val="single" w:sz="4" w:space="0" w:color="auto"/>
              <w:right w:val="single" w:sz="4" w:space="0" w:color="auto"/>
            </w:tcBorders>
            <w:shd w:val="clear" w:color="000000" w:fill="FFFFCC"/>
            <w:noWrap/>
            <w:vAlign w:val="center"/>
            <w:hideMark/>
          </w:tcPr>
          <w:p w14:paraId="408A4166"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101</w:t>
            </w:r>
          </w:p>
        </w:tc>
        <w:tc>
          <w:tcPr>
            <w:tcW w:w="597" w:type="dxa"/>
            <w:tcBorders>
              <w:top w:val="nil"/>
              <w:left w:val="nil"/>
              <w:bottom w:val="single" w:sz="4" w:space="0" w:color="auto"/>
              <w:right w:val="single" w:sz="4" w:space="0" w:color="auto"/>
            </w:tcBorders>
            <w:shd w:val="clear" w:color="000000" w:fill="FFFFCC"/>
            <w:noWrap/>
            <w:vAlign w:val="center"/>
            <w:hideMark/>
          </w:tcPr>
          <w:p w14:paraId="12FBCA03"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102</w:t>
            </w:r>
          </w:p>
        </w:tc>
        <w:tc>
          <w:tcPr>
            <w:tcW w:w="597" w:type="dxa"/>
            <w:tcBorders>
              <w:top w:val="nil"/>
              <w:left w:val="nil"/>
              <w:bottom w:val="single" w:sz="4" w:space="0" w:color="auto"/>
              <w:right w:val="single" w:sz="4" w:space="0" w:color="auto"/>
            </w:tcBorders>
            <w:shd w:val="clear" w:color="000000" w:fill="FFFFCC"/>
            <w:noWrap/>
            <w:vAlign w:val="center"/>
            <w:hideMark/>
          </w:tcPr>
          <w:p w14:paraId="60819467"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101</w:t>
            </w:r>
          </w:p>
        </w:tc>
        <w:tc>
          <w:tcPr>
            <w:tcW w:w="597" w:type="dxa"/>
            <w:tcBorders>
              <w:top w:val="nil"/>
              <w:left w:val="nil"/>
              <w:bottom w:val="single" w:sz="4" w:space="0" w:color="auto"/>
              <w:right w:val="single" w:sz="4" w:space="0" w:color="auto"/>
            </w:tcBorders>
            <w:shd w:val="clear" w:color="000000" w:fill="FFFFCC"/>
            <w:noWrap/>
            <w:vAlign w:val="center"/>
            <w:hideMark/>
          </w:tcPr>
          <w:p w14:paraId="66271FEA"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149</w:t>
            </w:r>
          </w:p>
        </w:tc>
        <w:tc>
          <w:tcPr>
            <w:tcW w:w="597" w:type="dxa"/>
            <w:tcBorders>
              <w:top w:val="nil"/>
              <w:left w:val="nil"/>
              <w:bottom w:val="single" w:sz="4" w:space="0" w:color="auto"/>
              <w:right w:val="single" w:sz="4" w:space="0" w:color="auto"/>
            </w:tcBorders>
            <w:shd w:val="clear" w:color="000000" w:fill="FFFFCC"/>
            <w:noWrap/>
            <w:vAlign w:val="center"/>
            <w:hideMark/>
          </w:tcPr>
          <w:p w14:paraId="06002E73"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151</w:t>
            </w:r>
          </w:p>
        </w:tc>
        <w:tc>
          <w:tcPr>
            <w:tcW w:w="597" w:type="dxa"/>
            <w:tcBorders>
              <w:top w:val="nil"/>
              <w:left w:val="nil"/>
              <w:bottom w:val="single" w:sz="4" w:space="0" w:color="auto"/>
              <w:right w:val="single" w:sz="4" w:space="0" w:color="auto"/>
            </w:tcBorders>
            <w:shd w:val="clear" w:color="000000" w:fill="FFFFCC"/>
            <w:noWrap/>
            <w:vAlign w:val="center"/>
            <w:hideMark/>
          </w:tcPr>
          <w:p w14:paraId="5002AE78"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161</w:t>
            </w:r>
          </w:p>
        </w:tc>
        <w:tc>
          <w:tcPr>
            <w:tcW w:w="597" w:type="dxa"/>
            <w:tcBorders>
              <w:top w:val="nil"/>
              <w:left w:val="nil"/>
              <w:bottom w:val="single" w:sz="4" w:space="0" w:color="auto"/>
              <w:right w:val="single" w:sz="4" w:space="0" w:color="auto"/>
            </w:tcBorders>
            <w:shd w:val="clear" w:color="000000" w:fill="FFFFCC"/>
            <w:noWrap/>
            <w:vAlign w:val="center"/>
            <w:hideMark/>
          </w:tcPr>
          <w:p w14:paraId="11EC1062"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107</w:t>
            </w:r>
          </w:p>
        </w:tc>
        <w:tc>
          <w:tcPr>
            <w:tcW w:w="621" w:type="dxa"/>
            <w:tcBorders>
              <w:top w:val="nil"/>
              <w:left w:val="nil"/>
              <w:bottom w:val="single" w:sz="4" w:space="0" w:color="auto"/>
              <w:right w:val="single" w:sz="4" w:space="0" w:color="auto"/>
            </w:tcBorders>
            <w:shd w:val="clear" w:color="000000" w:fill="FFFFCC"/>
            <w:noWrap/>
            <w:vAlign w:val="center"/>
            <w:hideMark/>
          </w:tcPr>
          <w:p w14:paraId="283D2A76"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103</w:t>
            </w:r>
          </w:p>
        </w:tc>
        <w:tc>
          <w:tcPr>
            <w:tcW w:w="608" w:type="dxa"/>
            <w:tcBorders>
              <w:top w:val="nil"/>
              <w:left w:val="nil"/>
              <w:bottom w:val="single" w:sz="4" w:space="0" w:color="auto"/>
              <w:right w:val="single" w:sz="8" w:space="0" w:color="auto"/>
            </w:tcBorders>
            <w:shd w:val="clear" w:color="000000" w:fill="FFFFCC"/>
            <w:noWrap/>
            <w:vAlign w:val="center"/>
            <w:hideMark/>
          </w:tcPr>
          <w:p w14:paraId="4D92C6CF"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105</w:t>
            </w:r>
          </w:p>
        </w:tc>
      </w:tr>
      <w:tr w:rsidR="00E77CE5" w:rsidRPr="00AB0554" w14:paraId="435A508F" w14:textId="77777777" w:rsidTr="004272C1">
        <w:trPr>
          <w:trHeight w:val="292"/>
        </w:trPr>
        <w:tc>
          <w:tcPr>
            <w:tcW w:w="1266" w:type="dxa"/>
            <w:tcBorders>
              <w:top w:val="nil"/>
              <w:left w:val="single" w:sz="8" w:space="0" w:color="auto"/>
              <w:bottom w:val="single" w:sz="4" w:space="0" w:color="auto"/>
              <w:right w:val="single" w:sz="4" w:space="0" w:color="auto"/>
            </w:tcBorders>
            <w:shd w:val="clear" w:color="000000" w:fill="FFFF99"/>
            <w:vAlign w:val="center"/>
            <w:hideMark/>
          </w:tcPr>
          <w:p w14:paraId="7D7AD3AB" w14:textId="77777777" w:rsidR="00E77CE5" w:rsidRPr="00AB0554" w:rsidRDefault="00E77CE5" w:rsidP="00952A21">
            <w:pPr>
              <w:spacing w:after="0" w:line="240" w:lineRule="auto"/>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KRATKOTRAJNA IMOVINA</w:t>
            </w:r>
          </w:p>
        </w:tc>
        <w:tc>
          <w:tcPr>
            <w:tcW w:w="775" w:type="dxa"/>
            <w:tcBorders>
              <w:top w:val="nil"/>
              <w:left w:val="nil"/>
              <w:bottom w:val="single" w:sz="4" w:space="0" w:color="auto"/>
              <w:right w:val="single" w:sz="4" w:space="0" w:color="auto"/>
            </w:tcBorders>
            <w:shd w:val="clear" w:color="000000" w:fill="FFFF99"/>
            <w:noWrap/>
            <w:vAlign w:val="center"/>
            <w:hideMark/>
          </w:tcPr>
          <w:p w14:paraId="6C174E97"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765" w:type="dxa"/>
            <w:tcBorders>
              <w:top w:val="nil"/>
              <w:left w:val="nil"/>
              <w:bottom w:val="single" w:sz="4" w:space="0" w:color="auto"/>
              <w:right w:val="single" w:sz="4" w:space="0" w:color="auto"/>
            </w:tcBorders>
            <w:shd w:val="clear" w:color="000000" w:fill="FFFF99"/>
            <w:noWrap/>
            <w:vAlign w:val="center"/>
            <w:hideMark/>
          </w:tcPr>
          <w:p w14:paraId="552EE047"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765" w:type="dxa"/>
            <w:tcBorders>
              <w:top w:val="nil"/>
              <w:left w:val="nil"/>
              <w:bottom w:val="single" w:sz="4" w:space="0" w:color="auto"/>
              <w:right w:val="single" w:sz="4" w:space="0" w:color="auto"/>
            </w:tcBorders>
            <w:shd w:val="clear" w:color="000000" w:fill="FFFF99"/>
            <w:noWrap/>
            <w:vAlign w:val="center"/>
            <w:hideMark/>
          </w:tcPr>
          <w:p w14:paraId="025EF384"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834" w:type="dxa"/>
            <w:tcBorders>
              <w:top w:val="nil"/>
              <w:left w:val="nil"/>
              <w:bottom w:val="single" w:sz="4" w:space="0" w:color="auto"/>
              <w:right w:val="single" w:sz="4" w:space="0" w:color="auto"/>
            </w:tcBorders>
            <w:shd w:val="clear" w:color="000000" w:fill="FFFF99"/>
            <w:noWrap/>
            <w:vAlign w:val="center"/>
            <w:hideMark/>
          </w:tcPr>
          <w:p w14:paraId="0FB0BBC3"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814" w:type="dxa"/>
            <w:tcBorders>
              <w:top w:val="nil"/>
              <w:left w:val="nil"/>
              <w:bottom w:val="single" w:sz="4" w:space="0" w:color="auto"/>
              <w:right w:val="single" w:sz="4" w:space="0" w:color="auto"/>
            </w:tcBorders>
            <w:shd w:val="clear" w:color="000000" w:fill="FFFF99"/>
            <w:noWrap/>
            <w:vAlign w:val="center"/>
            <w:hideMark/>
          </w:tcPr>
          <w:p w14:paraId="0A1FF326"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852" w:type="dxa"/>
            <w:tcBorders>
              <w:top w:val="nil"/>
              <w:left w:val="nil"/>
              <w:bottom w:val="single" w:sz="4" w:space="0" w:color="auto"/>
              <w:right w:val="single" w:sz="4" w:space="0" w:color="auto"/>
            </w:tcBorders>
            <w:shd w:val="clear" w:color="000000" w:fill="FFFF99"/>
            <w:noWrap/>
            <w:vAlign w:val="center"/>
            <w:hideMark/>
          </w:tcPr>
          <w:p w14:paraId="06BFB1FB"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834" w:type="dxa"/>
            <w:tcBorders>
              <w:top w:val="nil"/>
              <w:left w:val="nil"/>
              <w:bottom w:val="single" w:sz="4" w:space="0" w:color="auto"/>
              <w:right w:val="single" w:sz="4" w:space="0" w:color="auto"/>
            </w:tcBorders>
            <w:shd w:val="clear" w:color="000000" w:fill="FFFF99"/>
            <w:noWrap/>
            <w:vAlign w:val="center"/>
            <w:hideMark/>
          </w:tcPr>
          <w:p w14:paraId="031B8E01"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852" w:type="dxa"/>
            <w:tcBorders>
              <w:top w:val="nil"/>
              <w:left w:val="nil"/>
              <w:bottom w:val="single" w:sz="4" w:space="0" w:color="auto"/>
              <w:right w:val="single" w:sz="4" w:space="0" w:color="auto"/>
            </w:tcBorders>
            <w:shd w:val="clear" w:color="000000" w:fill="FFFF99"/>
            <w:noWrap/>
            <w:vAlign w:val="center"/>
            <w:hideMark/>
          </w:tcPr>
          <w:p w14:paraId="53236918"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834" w:type="dxa"/>
            <w:tcBorders>
              <w:top w:val="nil"/>
              <w:left w:val="nil"/>
              <w:bottom w:val="single" w:sz="4" w:space="0" w:color="auto"/>
              <w:right w:val="nil"/>
            </w:tcBorders>
            <w:shd w:val="clear" w:color="000000" w:fill="FFFF99"/>
            <w:noWrap/>
            <w:vAlign w:val="center"/>
            <w:hideMark/>
          </w:tcPr>
          <w:p w14:paraId="1083A86C"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494" w:type="dxa"/>
            <w:tcBorders>
              <w:top w:val="nil"/>
              <w:left w:val="single" w:sz="8" w:space="0" w:color="auto"/>
              <w:bottom w:val="single" w:sz="4" w:space="0" w:color="auto"/>
              <w:right w:val="single" w:sz="4" w:space="0" w:color="auto"/>
            </w:tcBorders>
            <w:shd w:val="clear" w:color="000000" w:fill="FFFF99"/>
            <w:noWrap/>
            <w:vAlign w:val="center"/>
            <w:hideMark/>
          </w:tcPr>
          <w:p w14:paraId="25E0F487"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597" w:type="dxa"/>
            <w:tcBorders>
              <w:top w:val="nil"/>
              <w:left w:val="nil"/>
              <w:bottom w:val="single" w:sz="4" w:space="0" w:color="auto"/>
              <w:right w:val="single" w:sz="4" w:space="0" w:color="auto"/>
            </w:tcBorders>
            <w:shd w:val="clear" w:color="000000" w:fill="FFFF99"/>
            <w:noWrap/>
            <w:vAlign w:val="center"/>
            <w:hideMark/>
          </w:tcPr>
          <w:p w14:paraId="4211A8D9"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597" w:type="dxa"/>
            <w:tcBorders>
              <w:top w:val="nil"/>
              <w:left w:val="nil"/>
              <w:bottom w:val="single" w:sz="4" w:space="0" w:color="auto"/>
              <w:right w:val="single" w:sz="4" w:space="0" w:color="auto"/>
            </w:tcBorders>
            <w:shd w:val="clear" w:color="000000" w:fill="FFFF99"/>
            <w:noWrap/>
            <w:vAlign w:val="center"/>
            <w:hideMark/>
          </w:tcPr>
          <w:p w14:paraId="3A876373"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597" w:type="dxa"/>
            <w:tcBorders>
              <w:top w:val="nil"/>
              <w:left w:val="nil"/>
              <w:bottom w:val="single" w:sz="4" w:space="0" w:color="auto"/>
              <w:right w:val="single" w:sz="4" w:space="0" w:color="auto"/>
            </w:tcBorders>
            <w:shd w:val="clear" w:color="000000" w:fill="FFFF99"/>
            <w:noWrap/>
            <w:vAlign w:val="center"/>
            <w:hideMark/>
          </w:tcPr>
          <w:p w14:paraId="76FF0BB7"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597" w:type="dxa"/>
            <w:tcBorders>
              <w:top w:val="nil"/>
              <w:left w:val="nil"/>
              <w:bottom w:val="single" w:sz="4" w:space="0" w:color="auto"/>
              <w:right w:val="single" w:sz="4" w:space="0" w:color="auto"/>
            </w:tcBorders>
            <w:shd w:val="clear" w:color="000000" w:fill="FFFF99"/>
            <w:noWrap/>
            <w:vAlign w:val="center"/>
            <w:hideMark/>
          </w:tcPr>
          <w:p w14:paraId="31715CA0"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597" w:type="dxa"/>
            <w:tcBorders>
              <w:top w:val="nil"/>
              <w:left w:val="nil"/>
              <w:bottom w:val="single" w:sz="4" w:space="0" w:color="auto"/>
              <w:right w:val="single" w:sz="4" w:space="0" w:color="auto"/>
            </w:tcBorders>
            <w:shd w:val="clear" w:color="000000" w:fill="FFFF99"/>
            <w:noWrap/>
            <w:vAlign w:val="center"/>
            <w:hideMark/>
          </w:tcPr>
          <w:p w14:paraId="64FB2463"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597" w:type="dxa"/>
            <w:tcBorders>
              <w:top w:val="nil"/>
              <w:left w:val="nil"/>
              <w:bottom w:val="single" w:sz="4" w:space="0" w:color="auto"/>
              <w:right w:val="single" w:sz="4" w:space="0" w:color="auto"/>
            </w:tcBorders>
            <w:shd w:val="clear" w:color="000000" w:fill="FFFF99"/>
            <w:noWrap/>
            <w:vAlign w:val="center"/>
            <w:hideMark/>
          </w:tcPr>
          <w:p w14:paraId="11AFE7FF"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621" w:type="dxa"/>
            <w:tcBorders>
              <w:top w:val="nil"/>
              <w:left w:val="nil"/>
              <w:bottom w:val="single" w:sz="4" w:space="0" w:color="auto"/>
              <w:right w:val="single" w:sz="4" w:space="0" w:color="auto"/>
            </w:tcBorders>
            <w:shd w:val="clear" w:color="000000" w:fill="FFFF99"/>
            <w:noWrap/>
            <w:vAlign w:val="center"/>
            <w:hideMark/>
          </w:tcPr>
          <w:p w14:paraId="2463E90C"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608" w:type="dxa"/>
            <w:tcBorders>
              <w:top w:val="nil"/>
              <w:left w:val="nil"/>
              <w:bottom w:val="single" w:sz="4" w:space="0" w:color="auto"/>
              <w:right w:val="single" w:sz="8" w:space="0" w:color="auto"/>
            </w:tcBorders>
            <w:shd w:val="clear" w:color="000000" w:fill="FFFF99"/>
            <w:noWrap/>
            <w:vAlign w:val="center"/>
            <w:hideMark/>
          </w:tcPr>
          <w:p w14:paraId="27F028CF"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r>
      <w:tr w:rsidR="00E77CE5" w:rsidRPr="00AB0554" w14:paraId="52882D07" w14:textId="77777777" w:rsidTr="004272C1">
        <w:trPr>
          <w:trHeight w:val="292"/>
        </w:trPr>
        <w:tc>
          <w:tcPr>
            <w:tcW w:w="1266" w:type="dxa"/>
            <w:tcBorders>
              <w:top w:val="nil"/>
              <w:left w:val="single" w:sz="8" w:space="0" w:color="auto"/>
              <w:bottom w:val="single" w:sz="4" w:space="0" w:color="auto"/>
              <w:right w:val="single" w:sz="4" w:space="0" w:color="auto"/>
            </w:tcBorders>
            <w:shd w:val="clear" w:color="auto" w:fill="auto"/>
            <w:vAlign w:val="center"/>
            <w:hideMark/>
          </w:tcPr>
          <w:p w14:paraId="7AD16319" w14:textId="77777777" w:rsidR="00E77CE5" w:rsidRPr="00AB0554" w:rsidRDefault="00E77CE5" w:rsidP="00952A21">
            <w:pPr>
              <w:spacing w:after="0" w:line="240" w:lineRule="auto"/>
              <w:rPr>
                <w:rFonts w:ascii="Calibri" w:eastAsia="Times New Roman" w:hAnsi="Calibri" w:cs="Calibri"/>
                <w:i/>
                <w:iCs/>
                <w:sz w:val="12"/>
                <w:szCs w:val="12"/>
                <w:lang w:eastAsia="hr-HR"/>
              </w:rPr>
            </w:pPr>
            <w:r w:rsidRPr="00AB0554">
              <w:rPr>
                <w:rFonts w:ascii="Calibri" w:eastAsia="Times New Roman" w:hAnsi="Calibri" w:cs="Calibri"/>
                <w:i/>
                <w:iCs/>
                <w:sz w:val="12"/>
                <w:szCs w:val="12"/>
                <w:lang w:eastAsia="hr-HR"/>
              </w:rPr>
              <w:t>Zalihe</w:t>
            </w:r>
          </w:p>
        </w:tc>
        <w:tc>
          <w:tcPr>
            <w:tcW w:w="775" w:type="dxa"/>
            <w:tcBorders>
              <w:top w:val="nil"/>
              <w:left w:val="nil"/>
              <w:bottom w:val="single" w:sz="4" w:space="0" w:color="auto"/>
              <w:right w:val="single" w:sz="4" w:space="0" w:color="auto"/>
            </w:tcBorders>
            <w:shd w:val="clear" w:color="auto" w:fill="auto"/>
            <w:noWrap/>
            <w:vAlign w:val="center"/>
            <w:hideMark/>
          </w:tcPr>
          <w:p w14:paraId="4DD3BE87"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13,595</w:t>
            </w:r>
          </w:p>
        </w:tc>
        <w:tc>
          <w:tcPr>
            <w:tcW w:w="765" w:type="dxa"/>
            <w:tcBorders>
              <w:top w:val="nil"/>
              <w:left w:val="nil"/>
              <w:bottom w:val="single" w:sz="4" w:space="0" w:color="auto"/>
              <w:right w:val="single" w:sz="4" w:space="0" w:color="auto"/>
            </w:tcBorders>
            <w:shd w:val="clear" w:color="auto" w:fill="auto"/>
            <w:noWrap/>
            <w:vAlign w:val="center"/>
            <w:hideMark/>
          </w:tcPr>
          <w:p w14:paraId="4F41120A"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27,596</w:t>
            </w:r>
          </w:p>
        </w:tc>
        <w:tc>
          <w:tcPr>
            <w:tcW w:w="765" w:type="dxa"/>
            <w:tcBorders>
              <w:top w:val="nil"/>
              <w:left w:val="nil"/>
              <w:bottom w:val="single" w:sz="4" w:space="0" w:color="auto"/>
              <w:right w:val="single" w:sz="4" w:space="0" w:color="auto"/>
            </w:tcBorders>
            <w:shd w:val="clear" w:color="auto" w:fill="auto"/>
            <w:noWrap/>
            <w:vAlign w:val="center"/>
            <w:hideMark/>
          </w:tcPr>
          <w:p w14:paraId="0E5DF10A"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33,251</w:t>
            </w:r>
          </w:p>
        </w:tc>
        <w:tc>
          <w:tcPr>
            <w:tcW w:w="834" w:type="dxa"/>
            <w:tcBorders>
              <w:top w:val="nil"/>
              <w:left w:val="nil"/>
              <w:bottom w:val="single" w:sz="4" w:space="0" w:color="auto"/>
              <w:right w:val="single" w:sz="4" w:space="0" w:color="auto"/>
            </w:tcBorders>
            <w:shd w:val="clear" w:color="auto" w:fill="auto"/>
            <w:noWrap/>
            <w:vAlign w:val="center"/>
            <w:hideMark/>
          </w:tcPr>
          <w:p w14:paraId="44F4B339"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26,545</w:t>
            </w:r>
          </w:p>
        </w:tc>
        <w:tc>
          <w:tcPr>
            <w:tcW w:w="814" w:type="dxa"/>
            <w:tcBorders>
              <w:top w:val="nil"/>
              <w:left w:val="nil"/>
              <w:bottom w:val="single" w:sz="4" w:space="0" w:color="auto"/>
              <w:right w:val="single" w:sz="4" w:space="0" w:color="auto"/>
            </w:tcBorders>
            <w:shd w:val="clear" w:color="auto" w:fill="auto"/>
            <w:noWrap/>
            <w:vAlign w:val="center"/>
            <w:hideMark/>
          </w:tcPr>
          <w:p w14:paraId="7A8C5A16"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35,643</w:t>
            </w:r>
          </w:p>
        </w:tc>
        <w:tc>
          <w:tcPr>
            <w:tcW w:w="852" w:type="dxa"/>
            <w:tcBorders>
              <w:top w:val="nil"/>
              <w:left w:val="nil"/>
              <w:bottom w:val="single" w:sz="4" w:space="0" w:color="auto"/>
              <w:right w:val="single" w:sz="4" w:space="0" w:color="auto"/>
            </w:tcBorders>
            <w:shd w:val="clear" w:color="auto" w:fill="auto"/>
            <w:noWrap/>
            <w:vAlign w:val="center"/>
            <w:hideMark/>
          </w:tcPr>
          <w:p w14:paraId="7568E9A9"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37,238</w:t>
            </w:r>
          </w:p>
        </w:tc>
        <w:tc>
          <w:tcPr>
            <w:tcW w:w="834" w:type="dxa"/>
            <w:tcBorders>
              <w:top w:val="nil"/>
              <w:left w:val="nil"/>
              <w:bottom w:val="single" w:sz="4" w:space="0" w:color="auto"/>
              <w:right w:val="single" w:sz="4" w:space="0" w:color="auto"/>
            </w:tcBorders>
            <w:shd w:val="clear" w:color="auto" w:fill="auto"/>
            <w:noWrap/>
            <w:vAlign w:val="center"/>
            <w:hideMark/>
          </w:tcPr>
          <w:p w14:paraId="54D8F958"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36,499</w:t>
            </w:r>
          </w:p>
        </w:tc>
        <w:tc>
          <w:tcPr>
            <w:tcW w:w="852" w:type="dxa"/>
            <w:tcBorders>
              <w:top w:val="nil"/>
              <w:left w:val="nil"/>
              <w:bottom w:val="single" w:sz="4" w:space="0" w:color="auto"/>
              <w:right w:val="single" w:sz="4" w:space="0" w:color="auto"/>
            </w:tcBorders>
            <w:shd w:val="clear" w:color="auto" w:fill="auto"/>
            <w:noWrap/>
            <w:vAlign w:val="center"/>
            <w:hideMark/>
          </w:tcPr>
          <w:p w14:paraId="22E2960A"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39,551</w:t>
            </w:r>
          </w:p>
        </w:tc>
        <w:tc>
          <w:tcPr>
            <w:tcW w:w="834" w:type="dxa"/>
            <w:tcBorders>
              <w:top w:val="nil"/>
              <w:left w:val="nil"/>
              <w:bottom w:val="single" w:sz="4" w:space="0" w:color="auto"/>
              <w:right w:val="nil"/>
            </w:tcBorders>
            <w:shd w:val="clear" w:color="auto" w:fill="auto"/>
            <w:noWrap/>
            <w:vAlign w:val="center"/>
            <w:hideMark/>
          </w:tcPr>
          <w:p w14:paraId="69A2B4C7"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40,991</w:t>
            </w:r>
          </w:p>
        </w:tc>
        <w:tc>
          <w:tcPr>
            <w:tcW w:w="494" w:type="dxa"/>
            <w:tcBorders>
              <w:top w:val="nil"/>
              <w:left w:val="single" w:sz="8" w:space="0" w:color="auto"/>
              <w:bottom w:val="single" w:sz="4" w:space="0" w:color="auto"/>
              <w:right w:val="single" w:sz="4" w:space="0" w:color="auto"/>
            </w:tcBorders>
            <w:shd w:val="clear" w:color="auto" w:fill="auto"/>
            <w:noWrap/>
            <w:vAlign w:val="center"/>
            <w:hideMark/>
          </w:tcPr>
          <w:p w14:paraId="21FE2A82"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203</w:t>
            </w:r>
          </w:p>
        </w:tc>
        <w:tc>
          <w:tcPr>
            <w:tcW w:w="597" w:type="dxa"/>
            <w:tcBorders>
              <w:top w:val="nil"/>
              <w:left w:val="nil"/>
              <w:bottom w:val="single" w:sz="4" w:space="0" w:color="auto"/>
              <w:right w:val="single" w:sz="4" w:space="0" w:color="auto"/>
            </w:tcBorders>
            <w:shd w:val="clear" w:color="auto" w:fill="auto"/>
            <w:noWrap/>
            <w:vAlign w:val="center"/>
            <w:hideMark/>
          </w:tcPr>
          <w:p w14:paraId="2EB18C81"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120</w:t>
            </w:r>
          </w:p>
        </w:tc>
        <w:tc>
          <w:tcPr>
            <w:tcW w:w="597" w:type="dxa"/>
            <w:tcBorders>
              <w:top w:val="nil"/>
              <w:left w:val="nil"/>
              <w:bottom w:val="single" w:sz="4" w:space="0" w:color="auto"/>
              <w:right w:val="single" w:sz="4" w:space="0" w:color="auto"/>
            </w:tcBorders>
            <w:shd w:val="clear" w:color="auto" w:fill="auto"/>
            <w:noWrap/>
            <w:vAlign w:val="center"/>
            <w:hideMark/>
          </w:tcPr>
          <w:p w14:paraId="6C67EB15"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125</w:t>
            </w:r>
          </w:p>
        </w:tc>
        <w:tc>
          <w:tcPr>
            <w:tcW w:w="597" w:type="dxa"/>
            <w:tcBorders>
              <w:top w:val="nil"/>
              <w:left w:val="nil"/>
              <w:bottom w:val="single" w:sz="4" w:space="0" w:color="auto"/>
              <w:right w:val="single" w:sz="4" w:space="0" w:color="auto"/>
            </w:tcBorders>
            <w:shd w:val="clear" w:color="auto" w:fill="auto"/>
            <w:noWrap/>
            <w:vAlign w:val="center"/>
            <w:hideMark/>
          </w:tcPr>
          <w:p w14:paraId="69B263A3"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107</w:t>
            </w:r>
          </w:p>
        </w:tc>
        <w:tc>
          <w:tcPr>
            <w:tcW w:w="597" w:type="dxa"/>
            <w:tcBorders>
              <w:top w:val="nil"/>
              <w:left w:val="nil"/>
              <w:bottom w:val="single" w:sz="4" w:space="0" w:color="auto"/>
              <w:right w:val="single" w:sz="4" w:space="0" w:color="auto"/>
            </w:tcBorders>
            <w:shd w:val="clear" w:color="auto" w:fill="auto"/>
            <w:noWrap/>
            <w:vAlign w:val="center"/>
            <w:hideMark/>
          </w:tcPr>
          <w:p w14:paraId="7BA54A57"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96</w:t>
            </w:r>
          </w:p>
        </w:tc>
        <w:tc>
          <w:tcPr>
            <w:tcW w:w="597" w:type="dxa"/>
            <w:tcBorders>
              <w:top w:val="nil"/>
              <w:left w:val="nil"/>
              <w:bottom w:val="single" w:sz="4" w:space="0" w:color="auto"/>
              <w:right w:val="single" w:sz="4" w:space="0" w:color="auto"/>
            </w:tcBorders>
            <w:shd w:val="clear" w:color="auto" w:fill="auto"/>
            <w:noWrap/>
            <w:vAlign w:val="center"/>
            <w:hideMark/>
          </w:tcPr>
          <w:p w14:paraId="0F21DB8D"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98</w:t>
            </w:r>
          </w:p>
        </w:tc>
        <w:tc>
          <w:tcPr>
            <w:tcW w:w="597" w:type="dxa"/>
            <w:tcBorders>
              <w:top w:val="nil"/>
              <w:left w:val="nil"/>
              <w:bottom w:val="single" w:sz="4" w:space="0" w:color="auto"/>
              <w:right w:val="single" w:sz="4" w:space="0" w:color="auto"/>
            </w:tcBorders>
            <w:shd w:val="clear" w:color="auto" w:fill="auto"/>
            <w:noWrap/>
            <w:vAlign w:val="center"/>
            <w:hideMark/>
          </w:tcPr>
          <w:p w14:paraId="20F07216"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102</w:t>
            </w:r>
          </w:p>
        </w:tc>
        <w:tc>
          <w:tcPr>
            <w:tcW w:w="621" w:type="dxa"/>
            <w:tcBorders>
              <w:top w:val="nil"/>
              <w:left w:val="nil"/>
              <w:bottom w:val="single" w:sz="4" w:space="0" w:color="auto"/>
              <w:right w:val="single" w:sz="4" w:space="0" w:color="auto"/>
            </w:tcBorders>
            <w:shd w:val="clear" w:color="auto" w:fill="auto"/>
            <w:noWrap/>
            <w:vAlign w:val="center"/>
            <w:hideMark/>
          </w:tcPr>
          <w:p w14:paraId="435582DE"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108</w:t>
            </w:r>
          </w:p>
        </w:tc>
        <w:tc>
          <w:tcPr>
            <w:tcW w:w="608" w:type="dxa"/>
            <w:tcBorders>
              <w:top w:val="nil"/>
              <w:left w:val="nil"/>
              <w:bottom w:val="single" w:sz="4" w:space="0" w:color="auto"/>
              <w:right w:val="single" w:sz="8" w:space="0" w:color="auto"/>
            </w:tcBorders>
            <w:shd w:val="clear" w:color="auto" w:fill="auto"/>
            <w:noWrap/>
            <w:vAlign w:val="center"/>
            <w:hideMark/>
          </w:tcPr>
          <w:p w14:paraId="428A666D"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104</w:t>
            </w:r>
          </w:p>
        </w:tc>
      </w:tr>
      <w:tr w:rsidR="00E77CE5" w:rsidRPr="00AB0554" w14:paraId="5F0A1FBA" w14:textId="77777777" w:rsidTr="004272C1">
        <w:trPr>
          <w:trHeight w:val="292"/>
        </w:trPr>
        <w:tc>
          <w:tcPr>
            <w:tcW w:w="1266" w:type="dxa"/>
            <w:tcBorders>
              <w:top w:val="nil"/>
              <w:left w:val="single" w:sz="8" w:space="0" w:color="auto"/>
              <w:bottom w:val="single" w:sz="4" w:space="0" w:color="auto"/>
              <w:right w:val="single" w:sz="4" w:space="0" w:color="auto"/>
            </w:tcBorders>
            <w:shd w:val="clear" w:color="auto" w:fill="auto"/>
            <w:vAlign w:val="center"/>
            <w:hideMark/>
          </w:tcPr>
          <w:p w14:paraId="4D343FAE" w14:textId="77777777" w:rsidR="00E77CE5" w:rsidRPr="00AB0554" w:rsidRDefault="00E77CE5" w:rsidP="00952A21">
            <w:pPr>
              <w:spacing w:after="0" w:line="240" w:lineRule="auto"/>
              <w:rPr>
                <w:rFonts w:ascii="Calibri" w:eastAsia="Times New Roman" w:hAnsi="Calibri" w:cs="Calibri"/>
                <w:i/>
                <w:iCs/>
                <w:sz w:val="12"/>
                <w:szCs w:val="12"/>
                <w:lang w:eastAsia="hr-HR"/>
              </w:rPr>
            </w:pPr>
            <w:r w:rsidRPr="00AB0554">
              <w:rPr>
                <w:rFonts w:ascii="Calibri" w:eastAsia="Times New Roman" w:hAnsi="Calibri" w:cs="Calibri"/>
                <w:i/>
                <w:iCs/>
                <w:sz w:val="12"/>
                <w:szCs w:val="12"/>
                <w:lang w:eastAsia="hr-HR"/>
              </w:rPr>
              <w:t>Potraživanje od kupaca</w:t>
            </w:r>
          </w:p>
        </w:tc>
        <w:tc>
          <w:tcPr>
            <w:tcW w:w="775" w:type="dxa"/>
            <w:tcBorders>
              <w:top w:val="nil"/>
              <w:left w:val="nil"/>
              <w:bottom w:val="single" w:sz="4" w:space="0" w:color="auto"/>
              <w:right w:val="single" w:sz="4" w:space="0" w:color="auto"/>
            </w:tcBorders>
            <w:shd w:val="clear" w:color="auto" w:fill="auto"/>
            <w:noWrap/>
            <w:vAlign w:val="center"/>
            <w:hideMark/>
          </w:tcPr>
          <w:p w14:paraId="687BE3C1"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90,735</w:t>
            </w:r>
          </w:p>
        </w:tc>
        <w:tc>
          <w:tcPr>
            <w:tcW w:w="765" w:type="dxa"/>
            <w:tcBorders>
              <w:top w:val="nil"/>
              <w:left w:val="nil"/>
              <w:bottom w:val="single" w:sz="4" w:space="0" w:color="auto"/>
              <w:right w:val="single" w:sz="4" w:space="0" w:color="auto"/>
            </w:tcBorders>
            <w:shd w:val="clear" w:color="auto" w:fill="auto"/>
            <w:noWrap/>
            <w:vAlign w:val="center"/>
            <w:hideMark/>
          </w:tcPr>
          <w:p w14:paraId="73DD5261"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91,317</w:t>
            </w:r>
          </w:p>
        </w:tc>
        <w:tc>
          <w:tcPr>
            <w:tcW w:w="765" w:type="dxa"/>
            <w:tcBorders>
              <w:top w:val="nil"/>
              <w:left w:val="nil"/>
              <w:bottom w:val="single" w:sz="4" w:space="0" w:color="auto"/>
              <w:right w:val="single" w:sz="4" w:space="0" w:color="auto"/>
            </w:tcBorders>
            <w:shd w:val="clear" w:color="auto" w:fill="auto"/>
            <w:noWrap/>
            <w:vAlign w:val="center"/>
            <w:hideMark/>
          </w:tcPr>
          <w:p w14:paraId="0CAE4954"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116,221</w:t>
            </w:r>
          </w:p>
        </w:tc>
        <w:tc>
          <w:tcPr>
            <w:tcW w:w="834" w:type="dxa"/>
            <w:tcBorders>
              <w:top w:val="nil"/>
              <w:left w:val="nil"/>
              <w:bottom w:val="single" w:sz="4" w:space="0" w:color="auto"/>
              <w:right w:val="single" w:sz="4" w:space="0" w:color="auto"/>
            </w:tcBorders>
            <w:shd w:val="clear" w:color="auto" w:fill="auto"/>
            <w:noWrap/>
            <w:vAlign w:val="center"/>
            <w:hideMark/>
          </w:tcPr>
          <w:p w14:paraId="153FD92F"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80,961</w:t>
            </w:r>
          </w:p>
        </w:tc>
        <w:tc>
          <w:tcPr>
            <w:tcW w:w="814" w:type="dxa"/>
            <w:tcBorders>
              <w:top w:val="nil"/>
              <w:left w:val="nil"/>
              <w:bottom w:val="single" w:sz="4" w:space="0" w:color="auto"/>
              <w:right w:val="single" w:sz="4" w:space="0" w:color="auto"/>
            </w:tcBorders>
            <w:shd w:val="clear" w:color="auto" w:fill="auto"/>
            <w:noWrap/>
            <w:vAlign w:val="center"/>
            <w:hideMark/>
          </w:tcPr>
          <w:p w14:paraId="4D7BA65B"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96,596</w:t>
            </w:r>
          </w:p>
        </w:tc>
        <w:tc>
          <w:tcPr>
            <w:tcW w:w="852" w:type="dxa"/>
            <w:tcBorders>
              <w:top w:val="nil"/>
              <w:left w:val="nil"/>
              <w:bottom w:val="single" w:sz="4" w:space="0" w:color="auto"/>
              <w:right w:val="single" w:sz="4" w:space="0" w:color="auto"/>
            </w:tcBorders>
            <w:shd w:val="clear" w:color="auto" w:fill="auto"/>
            <w:noWrap/>
            <w:vAlign w:val="center"/>
            <w:hideMark/>
          </w:tcPr>
          <w:p w14:paraId="1BA9D970"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186,862</w:t>
            </w:r>
          </w:p>
        </w:tc>
        <w:tc>
          <w:tcPr>
            <w:tcW w:w="834" w:type="dxa"/>
            <w:tcBorders>
              <w:top w:val="nil"/>
              <w:left w:val="nil"/>
              <w:bottom w:val="single" w:sz="4" w:space="0" w:color="auto"/>
              <w:right w:val="single" w:sz="4" w:space="0" w:color="auto"/>
            </w:tcBorders>
            <w:shd w:val="clear" w:color="auto" w:fill="auto"/>
            <w:noWrap/>
            <w:vAlign w:val="center"/>
            <w:hideMark/>
          </w:tcPr>
          <w:p w14:paraId="5E075223"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103,524</w:t>
            </w:r>
          </w:p>
        </w:tc>
        <w:tc>
          <w:tcPr>
            <w:tcW w:w="852" w:type="dxa"/>
            <w:tcBorders>
              <w:top w:val="nil"/>
              <w:left w:val="nil"/>
              <w:bottom w:val="single" w:sz="4" w:space="0" w:color="auto"/>
              <w:right w:val="single" w:sz="4" w:space="0" w:color="auto"/>
            </w:tcBorders>
            <w:shd w:val="clear" w:color="auto" w:fill="auto"/>
            <w:noWrap/>
            <w:vAlign w:val="center"/>
            <w:hideMark/>
          </w:tcPr>
          <w:p w14:paraId="59E6E83F"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105,515</w:t>
            </w:r>
          </w:p>
        </w:tc>
        <w:tc>
          <w:tcPr>
            <w:tcW w:w="834" w:type="dxa"/>
            <w:tcBorders>
              <w:top w:val="nil"/>
              <w:left w:val="nil"/>
              <w:bottom w:val="single" w:sz="4" w:space="0" w:color="auto"/>
              <w:right w:val="nil"/>
            </w:tcBorders>
            <w:shd w:val="clear" w:color="auto" w:fill="auto"/>
            <w:noWrap/>
            <w:vAlign w:val="center"/>
            <w:hideMark/>
          </w:tcPr>
          <w:p w14:paraId="0A68A96F"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106,432</w:t>
            </w:r>
          </w:p>
        </w:tc>
        <w:tc>
          <w:tcPr>
            <w:tcW w:w="494" w:type="dxa"/>
            <w:tcBorders>
              <w:top w:val="nil"/>
              <w:left w:val="single" w:sz="8" w:space="0" w:color="auto"/>
              <w:bottom w:val="single" w:sz="4" w:space="0" w:color="auto"/>
              <w:right w:val="single" w:sz="4" w:space="0" w:color="auto"/>
            </w:tcBorders>
            <w:shd w:val="clear" w:color="auto" w:fill="auto"/>
            <w:noWrap/>
            <w:vAlign w:val="center"/>
            <w:hideMark/>
          </w:tcPr>
          <w:p w14:paraId="6C38B40E"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101</w:t>
            </w:r>
          </w:p>
        </w:tc>
        <w:tc>
          <w:tcPr>
            <w:tcW w:w="597" w:type="dxa"/>
            <w:tcBorders>
              <w:top w:val="nil"/>
              <w:left w:val="nil"/>
              <w:bottom w:val="single" w:sz="4" w:space="0" w:color="auto"/>
              <w:right w:val="single" w:sz="4" w:space="0" w:color="auto"/>
            </w:tcBorders>
            <w:shd w:val="clear" w:color="auto" w:fill="auto"/>
            <w:noWrap/>
            <w:vAlign w:val="center"/>
            <w:hideMark/>
          </w:tcPr>
          <w:p w14:paraId="566067C8"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127</w:t>
            </w:r>
          </w:p>
        </w:tc>
        <w:tc>
          <w:tcPr>
            <w:tcW w:w="597" w:type="dxa"/>
            <w:tcBorders>
              <w:top w:val="nil"/>
              <w:left w:val="nil"/>
              <w:bottom w:val="single" w:sz="4" w:space="0" w:color="auto"/>
              <w:right w:val="single" w:sz="4" w:space="0" w:color="auto"/>
            </w:tcBorders>
            <w:shd w:val="clear" w:color="auto" w:fill="auto"/>
            <w:noWrap/>
            <w:vAlign w:val="center"/>
            <w:hideMark/>
          </w:tcPr>
          <w:p w14:paraId="4B7A56AC"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144</w:t>
            </w:r>
          </w:p>
        </w:tc>
        <w:tc>
          <w:tcPr>
            <w:tcW w:w="597" w:type="dxa"/>
            <w:tcBorders>
              <w:top w:val="nil"/>
              <w:left w:val="nil"/>
              <w:bottom w:val="single" w:sz="4" w:space="0" w:color="auto"/>
              <w:right w:val="single" w:sz="4" w:space="0" w:color="auto"/>
            </w:tcBorders>
            <w:shd w:val="clear" w:color="auto" w:fill="auto"/>
            <w:noWrap/>
            <w:vAlign w:val="center"/>
            <w:hideMark/>
          </w:tcPr>
          <w:p w14:paraId="2F5BD75B"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83</w:t>
            </w:r>
          </w:p>
        </w:tc>
        <w:tc>
          <w:tcPr>
            <w:tcW w:w="597" w:type="dxa"/>
            <w:tcBorders>
              <w:top w:val="nil"/>
              <w:left w:val="nil"/>
              <w:bottom w:val="single" w:sz="4" w:space="0" w:color="auto"/>
              <w:right w:val="single" w:sz="4" w:space="0" w:color="auto"/>
            </w:tcBorders>
            <w:shd w:val="clear" w:color="auto" w:fill="auto"/>
            <w:noWrap/>
            <w:vAlign w:val="center"/>
            <w:hideMark/>
          </w:tcPr>
          <w:p w14:paraId="716193D9"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52</w:t>
            </w:r>
          </w:p>
        </w:tc>
        <w:tc>
          <w:tcPr>
            <w:tcW w:w="597" w:type="dxa"/>
            <w:tcBorders>
              <w:top w:val="nil"/>
              <w:left w:val="nil"/>
              <w:bottom w:val="single" w:sz="4" w:space="0" w:color="auto"/>
              <w:right w:val="single" w:sz="4" w:space="0" w:color="auto"/>
            </w:tcBorders>
            <w:shd w:val="clear" w:color="auto" w:fill="auto"/>
            <w:noWrap/>
            <w:vAlign w:val="center"/>
            <w:hideMark/>
          </w:tcPr>
          <w:p w14:paraId="4771EB36"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55</w:t>
            </w:r>
          </w:p>
        </w:tc>
        <w:tc>
          <w:tcPr>
            <w:tcW w:w="597" w:type="dxa"/>
            <w:tcBorders>
              <w:top w:val="nil"/>
              <w:left w:val="nil"/>
              <w:bottom w:val="single" w:sz="4" w:space="0" w:color="auto"/>
              <w:right w:val="single" w:sz="4" w:space="0" w:color="auto"/>
            </w:tcBorders>
            <w:shd w:val="clear" w:color="auto" w:fill="auto"/>
            <w:noWrap/>
            <w:vAlign w:val="center"/>
            <w:hideMark/>
          </w:tcPr>
          <w:p w14:paraId="7859485C"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107</w:t>
            </w:r>
          </w:p>
        </w:tc>
        <w:tc>
          <w:tcPr>
            <w:tcW w:w="621" w:type="dxa"/>
            <w:tcBorders>
              <w:top w:val="nil"/>
              <w:left w:val="nil"/>
              <w:bottom w:val="single" w:sz="4" w:space="0" w:color="auto"/>
              <w:right w:val="single" w:sz="4" w:space="0" w:color="auto"/>
            </w:tcBorders>
            <w:shd w:val="clear" w:color="auto" w:fill="auto"/>
            <w:noWrap/>
            <w:vAlign w:val="center"/>
            <w:hideMark/>
          </w:tcPr>
          <w:p w14:paraId="1439F825"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102</w:t>
            </w:r>
          </w:p>
        </w:tc>
        <w:tc>
          <w:tcPr>
            <w:tcW w:w="608" w:type="dxa"/>
            <w:tcBorders>
              <w:top w:val="nil"/>
              <w:left w:val="nil"/>
              <w:bottom w:val="single" w:sz="4" w:space="0" w:color="auto"/>
              <w:right w:val="single" w:sz="8" w:space="0" w:color="auto"/>
            </w:tcBorders>
            <w:shd w:val="clear" w:color="auto" w:fill="auto"/>
            <w:noWrap/>
            <w:vAlign w:val="center"/>
            <w:hideMark/>
          </w:tcPr>
          <w:p w14:paraId="0EF16DB3"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101</w:t>
            </w:r>
          </w:p>
        </w:tc>
      </w:tr>
      <w:tr w:rsidR="00E77CE5" w:rsidRPr="00AB0554" w14:paraId="07D31217" w14:textId="77777777" w:rsidTr="004272C1">
        <w:trPr>
          <w:trHeight w:val="292"/>
        </w:trPr>
        <w:tc>
          <w:tcPr>
            <w:tcW w:w="1266" w:type="dxa"/>
            <w:tcBorders>
              <w:top w:val="nil"/>
              <w:left w:val="single" w:sz="8" w:space="0" w:color="auto"/>
              <w:bottom w:val="single" w:sz="4" w:space="0" w:color="auto"/>
              <w:right w:val="single" w:sz="4" w:space="0" w:color="auto"/>
            </w:tcBorders>
            <w:shd w:val="clear" w:color="auto" w:fill="auto"/>
            <w:vAlign w:val="center"/>
            <w:hideMark/>
          </w:tcPr>
          <w:p w14:paraId="22700926" w14:textId="77777777" w:rsidR="00E77CE5" w:rsidRPr="00AB0554" w:rsidRDefault="00E77CE5" w:rsidP="00952A21">
            <w:pPr>
              <w:spacing w:after="0" w:line="240" w:lineRule="auto"/>
              <w:rPr>
                <w:rFonts w:ascii="Calibri" w:eastAsia="Times New Roman" w:hAnsi="Calibri" w:cs="Calibri"/>
                <w:i/>
                <w:iCs/>
                <w:sz w:val="12"/>
                <w:szCs w:val="12"/>
                <w:lang w:eastAsia="hr-HR"/>
              </w:rPr>
            </w:pPr>
            <w:r w:rsidRPr="00AB0554">
              <w:rPr>
                <w:rFonts w:ascii="Calibri" w:eastAsia="Times New Roman" w:hAnsi="Calibri" w:cs="Calibri"/>
                <w:i/>
                <w:iCs/>
                <w:sz w:val="12"/>
                <w:szCs w:val="12"/>
                <w:lang w:eastAsia="hr-HR"/>
              </w:rPr>
              <w:t>Potraživanja od države</w:t>
            </w:r>
          </w:p>
        </w:tc>
        <w:tc>
          <w:tcPr>
            <w:tcW w:w="775" w:type="dxa"/>
            <w:tcBorders>
              <w:top w:val="nil"/>
              <w:left w:val="nil"/>
              <w:bottom w:val="single" w:sz="4" w:space="0" w:color="auto"/>
              <w:right w:val="single" w:sz="4" w:space="0" w:color="auto"/>
            </w:tcBorders>
            <w:shd w:val="clear" w:color="auto" w:fill="auto"/>
            <w:noWrap/>
            <w:vAlign w:val="center"/>
            <w:hideMark/>
          </w:tcPr>
          <w:p w14:paraId="3F1BC3D5"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45,324</w:t>
            </w:r>
          </w:p>
        </w:tc>
        <w:tc>
          <w:tcPr>
            <w:tcW w:w="765" w:type="dxa"/>
            <w:tcBorders>
              <w:top w:val="nil"/>
              <w:left w:val="nil"/>
              <w:bottom w:val="single" w:sz="4" w:space="0" w:color="auto"/>
              <w:right w:val="single" w:sz="4" w:space="0" w:color="auto"/>
            </w:tcBorders>
            <w:shd w:val="clear" w:color="auto" w:fill="auto"/>
            <w:noWrap/>
            <w:vAlign w:val="center"/>
            <w:hideMark/>
          </w:tcPr>
          <w:p w14:paraId="273491BB"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83,157</w:t>
            </w:r>
          </w:p>
        </w:tc>
        <w:tc>
          <w:tcPr>
            <w:tcW w:w="765" w:type="dxa"/>
            <w:tcBorders>
              <w:top w:val="nil"/>
              <w:left w:val="nil"/>
              <w:bottom w:val="single" w:sz="4" w:space="0" w:color="auto"/>
              <w:right w:val="single" w:sz="4" w:space="0" w:color="auto"/>
            </w:tcBorders>
            <w:shd w:val="clear" w:color="auto" w:fill="auto"/>
            <w:noWrap/>
            <w:vAlign w:val="center"/>
            <w:hideMark/>
          </w:tcPr>
          <w:p w14:paraId="26C77420"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47,020</w:t>
            </w:r>
          </w:p>
        </w:tc>
        <w:tc>
          <w:tcPr>
            <w:tcW w:w="834" w:type="dxa"/>
            <w:tcBorders>
              <w:top w:val="nil"/>
              <w:left w:val="nil"/>
              <w:bottom w:val="single" w:sz="4" w:space="0" w:color="auto"/>
              <w:right w:val="single" w:sz="4" w:space="0" w:color="auto"/>
            </w:tcBorders>
            <w:shd w:val="clear" w:color="auto" w:fill="auto"/>
            <w:noWrap/>
            <w:vAlign w:val="center"/>
            <w:hideMark/>
          </w:tcPr>
          <w:p w14:paraId="4CBEA426"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15,927</w:t>
            </w:r>
          </w:p>
        </w:tc>
        <w:tc>
          <w:tcPr>
            <w:tcW w:w="814" w:type="dxa"/>
            <w:tcBorders>
              <w:top w:val="nil"/>
              <w:left w:val="nil"/>
              <w:bottom w:val="single" w:sz="4" w:space="0" w:color="auto"/>
              <w:right w:val="single" w:sz="4" w:space="0" w:color="auto"/>
            </w:tcBorders>
            <w:shd w:val="clear" w:color="auto" w:fill="auto"/>
            <w:noWrap/>
            <w:vAlign w:val="center"/>
            <w:hideMark/>
          </w:tcPr>
          <w:p w14:paraId="48AC2C4E"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65,226</w:t>
            </w:r>
          </w:p>
        </w:tc>
        <w:tc>
          <w:tcPr>
            <w:tcW w:w="852" w:type="dxa"/>
            <w:tcBorders>
              <w:top w:val="nil"/>
              <w:left w:val="nil"/>
              <w:bottom w:val="single" w:sz="4" w:space="0" w:color="auto"/>
              <w:right w:val="single" w:sz="4" w:space="0" w:color="auto"/>
            </w:tcBorders>
            <w:shd w:val="clear" w:color="auto" w:fill="auto"/>
            <w:noWrap/>
            <w:vAlign w:val="center"/>
            <w:hideMark/>
          </w:tcPr>
          <w:p w14:paraId="102C98C3"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64,632</w:t>
            </w:r>
          </w:p>
        </w:tc>
        <w:tc>
          <w:tcPr>
            <w:tcW w:w="834" w:type="dxa"/>
            <w:tcBorders>
              <w:top w:val="nil"/>
              <w:left w:val="nil"/>
              <w:bottom w:val="single" w:sz="4" w:space="0" w:color="auto"/>
              <w:right w:val="single" w:sz="4" w:space="0" w:color="auto"/>
            </w:tcBorders>
            <w:shd w:val="clear" w:color="auto" w:fill="auto"/>
            <w:noWrap/>
            <w:vAlign w:val="center"/>
            <w:hideMark/>
          </w:tcPr>
          <w:p w14:paraId="19ED1DF3"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41,542</w:t>
            </w:r>
          </w:p>
        </w:tc>
        <w:tc>
          <w:tcPr>
            <w:tcW w:w="852" w:type="dxa"/>
            <w:tcBorders>
              <w:top w:val="nil"/>
              <w:left w:val="nil"/>
              <w:bottom w:val="single" w:sz="4" w:space="0" w:color="auto"/>
              <w:right w:val="single" w:sz="4" w:space="0" w:color="auto"/>
            </w:tcBorders>
            <w:shd w:val="clear" w:color="auto" w:fill="auto"/>
            <w:noWrap/>
            <w:vAlign w:val="center"/>
            <w:hideMark/>
          </w:tcPr>
          <w:p w14:paraId="38A2B417"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77,643</w:t>
            </w:r>
          </w:p>
        </w:tc>
        <w:tc>
          <w:tcPr>
            <w:tcW w:w="834" w:type="dxa"/>
            <w:tcBorders>
              <w:top w:val="nil"/>
              <w:left w:val="nil"/>
              <w:bottom w:val="single" w:sz="4" w:space="0" w:color="auto"/>
              <w:right w:val="nil"/>
            </w:tcBorders>
            <w:shd w:val="clear" w:color="auto" w:fill="auto"/>
            <w:noWrap/>
            <w:vAlign w:val="center"/>
            <w:hideMark/>
          </w:tcPr>
          <w:p w14:paraId="54E3B4C4"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78,654</w:t>
            </w:r>
          </w:p>
        </w:tc>
        <w:tc>
          <w:tcPr>
            <w:tcW w:w="494" w:type="dxa"/>
            <w:tcBorders>
              <w:top w:val="nil"/>
              <w:left w:val="single" w:sz="8" w:space="0" w:color="auto"/>
              <w:bottom w:val="single" w:sz="4" w:space="0" w:color="auto"/>
              <w:right w:val="single" w:sz="4" w:space="0" w:color="auto"/>
            </w:tcBorders>
            <w:shd w:val="clear" w:color="auto" w:fill="auto"/>
            <w:noWrap/>
            <w:vAlign w:val="center"/>
            <w:hideMark/>
          </w:tcPr>
          <w:p w14:paraId="3E9A97F3"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183</w:t>
            </w:r>
          </w:p>
        </w:tc>
        <w:tc>
          <w:tcPr>
            <w:tcW w:w="597" w:type="dxa"/>
            <w:tcBorders>
              <w:top w:val="nil"/>
              <w:left w:val="nil"/>
              <w:bottom w:val="single" w:sz="4" w:space="0" w:color="auto"/>
              <w:right w:val="single" w:sz="4" w:space="0" w:color="auto"/>
            </w:tcBorders>
            <w:shd w:val="clear" w:color="auto" w:fill="auto"/>
            <w:noWrap/>
            <w:vAlign w:val="center"/>
            <w:hideMark/>
          </w:tcPr>
          <w:p w14:paraId="4BC40976"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57</w:t>
            </w:r>
          </w:p>
        </w:tc>
        <w:tc>
          <w:tcPr>
            <w:tcW w:w="597" w:type="dxa"/>
            <w:tcBorders>
              <w:top w:val="nil"/>
              <w:left w:val="nil"/>
              <w:bottom w:val="single" w:sz="4" w:space="0" w:color="auto"/>
              <w:right w:val="single" w:sz="4" w:space="0" w:color="auto"/>
            </w:tcBorders>
            <w:shd w:val="clear" w:color="auto" w:fill="auto"/>
            <w:noWrap/>
            <w:vAlign w:val="center"/>
            <w:hideMark/>
          </w:tcPr>
          <w:p w14:paraId="3AABD8F2"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295</w:t>
            </w:r>
          </w:p>
        </w:tc>
        <w:tc>
          <w:tcPr>
            <w:tcW w:w="597" w:type="dxa"/>
            <w:tcBorders>
              <w:top w:val="nil"/>
              <w:left w:val="nil"/>
              <w:bottom w:val="single" w:sz="4" w:space="0" w:color="auto"/>
              <w:right w:val="single" w:sz="4" w:space="0" w:color="auto"/>
            </w:tcBorders>
            <w:shd w:val="clear" w:color="auto" w:fill="auto"/>
            <w:noWrap/>
            <w:vAlign w:val="center"/>
            <w:hideMark/>
          </w:tcPr>
          <w:p w14:paraId="6DAE9706"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139</w:t>
            </w:r>
          </w:p>
        </w:tc>
        <w:tc>
          <w:tcPr>
            <w:tcW w:w="597" w:type="dxa"/>
            <w:tcBorders>
              <w:top w:val="nil"/>
              <w:left w:val="nil"/>
              <w:bottom w:val="single" w:sz="4" w:space="0" w:color="auto"/>
              <w:right w:val="single" w:sz="4" w:space="0" w:color="auto"/>
            </w:tcBorders>
            <w:shd w:val="clear" w:color="auto" w:fill="auto"/>
            <w:noWrap/>
            <w:vAlign w:val="center"/>
            <w:hideMark/>
          </w:tcPr>
          <w:p w14:paraId="5DE4BC96"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101</w:t>
            </w:r>
          </w:p>
        </w:tc>
        <w:tc>
          <w:tcPr>
            <w:tcW w:w="597" w:type="dxa"/>
            <w:tcBorders>
              <w:top w:val="nil"/>
              <w:left w:val="nil"/>
              <w:bottom w:val="single" w:sz="4" w:space="0" w:color="auto"/>
              <w:right w:val="single" w:sz="4" w:space="0" w:color="auto"/>
            </w:tcBorders>
            <w:shd w:val="clear" w:color="auto" w:fill="auto"/>
            <w:noWrap/>
            <w:vAlign w:val="center"/>
            <w:hideMark/>
          </w:tcPr>
          <w:p w14:paraId="2B23A6A0"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64</w:t>
            </w:r>
          </w:p>
        </w:tc>
        <w:tc>
          <w:tcPr>
            <w:tcW w:w="597" w:type="dxa"/>
            <w:tcBorders>
              <w:top w:val="nil"/>
              <w:left w:val="nil"/>
              <w:bottom w:val="single" w:sz="4" w:space="0" w:color="auto"/>
              <w:right w:val="single" w:sz="4" w:space="0" w:color="auto"/>
            </w:tcBorders>
            <w:shd w:val="clear" w:color="auto" w:fill="auto"/>
            <w:noWrap/>
            <w:vAlign w:val="center"/>
            <w:hideMark/>
          </w:tcPr>
          <w:p w14:paraId="11BC23B1"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64</w:t>
            </w:r>
          </w:p>
        </w:tc>
        <w:tc>
          <w:tcPr>
            <w:tcW w:w="621" w:type="dxa"/>
            <w:tcBorders>
              <w:top w:val="nil"/>
              <w:left w:val="nil"/>
              <w:bottom w:val="single" w:sz="4" w:space="0" w:color="auto"/>
              <w:right w:val="single" w:sz="4" w:space="0" w:color="auto"/>
            </w:tcBorders>
            <w:shd w:val="clear" w:color="auto" w:fill="auto"/>
            <w:noWrap/>
            <w:vAlign w:val="center"/>
            <w:hideMark/>
          </w:tcPr>
          <w:p w14:paraId="79B1EF6D"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187</w:t>
            </w:r>
          </w:p>
        </w:tc>
        <w:tc>
          <w:tcPr>
            <w:tcW w:w="608" w:type="dxa"/>
            <w:tcBorders>
              <w:top w:val="nil"/>
              <w:left w:val="nil"/>
              <w:bottom w:val="single" w:sz="4" w:space="0" w:color="auto"/>
              <w:right w:val="single" w:sz="8" w:space="0" w:color="auto"/>
            </w:tcBorders>
            <w:shd w:val="clear" w:color="auto" w:fill="auto"/>
            <w:noWrap/>
            <w:vAlign w:val="center"/>
            <w:hideMark/>
          </w:tcPr>
          <w:p w14:paraId="3A3B164B"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101</w:t>
            </w:r>
          </w:p>
        </w:tc>
      </w:tr>
      <w:tr w:rsidR="00E77CE5" w:rsidRPr="00AB0554" w14:paraId="7D43EE68" w14:textId="77777777" w:rsidTr="004272C1">
        <w:trPr>
          <w:trHeight w:val="292"/>
        </w:trPr>
        <w:tc>
          <w:tcPr>
            <w:tcW w:w="1266" w:type="dxa"/>
            <w:tcBorders>
              <w:top w:val="nil"/>
              <w:left w:val="single" w:sz="8" w:space="0" w:color="auto"/>
              <w:bottom w:val="single" w:sz="4" w:space="0" w:color="auto"/>
              <w:right w:val="single" w:sz="4" w:space="0" w:color="auto"/>
            </w:tcBorders>
            <w:shd w:val="clear" w:color="auto" w:fill="auto"/>
            <w:vAlign w:val="center"/>
            <w:hideMark/>
          </w:tcPr>
          <w:p w14:paraId="4769C3D6" w14:textId="77777777" w:rsidR="00E77CE5" w:rsidRPr="00AB0554" w:rsidRDefault="00E77CE5" w:rsidP="00952A21">
            <w:pPr>
              <w:spacing w:after="0" w:line="240" w:lineRule="auto"/>
              <w:rPr>
                <w:rFonts w:ascii="Calibri" w:eastAsia="Times New Roman" w:hAnsi="Calibri" w:cs="Calibri"/>
                <w:i/>
                <w:iCs/>
                <w:sz w:val="12"/>
                <w:szCs w:val="12"/>
                <w:lang w:eastAsia="hr-HR"/>
              </w:rPr>
            </w:pPr>
            <w:r w:rsidRPr="00AB0554">
              <w:rPr>
                <w:rFonts w:ascii="Calibri" w:eastAsia="Times New Roman" w:hAnsi="Calibri" w:cs="Calibri"/>
                <w:i/>
                <w:iCs/>
                <w:sz w:val="12"/>
                <w:szCs w:val="12"/>
                <w:lang w:eastAsia="hr-HR"/>
              </w:rPr>
              <w:t>Ostala potraživanja</w:t>
            </w:r>
          </w:p>
        </w:tc>
        <w:tc>
          <w:tcPr>
            <w:tcW w:w="775" w:type="dxa"/>
            <w:tcBorders>
              <w:top w:val="nil"/>
              <w:left w:val="nil"/>
              <w:bottom w:val="single" w:sz="4" w:space="0" w:color="auto"/>
              <w:right w:val="single" w:sz="4" w:space="0" w:color="auto"/>
            </w:tcBorders>
            <w:shd w:val="clear" w:color="auto" w:fill="auto"/>
            <w:noWrap/>
            <w:vAlign w:val="center"/>
            <w:hideMark/>
          </w:tcPr>
          <w:p w14:paraId="3F8ACD85"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142,540</w:t>
            </w:r>
          </w:p>
        </w:tc>
        <w:tc>
          <w:tcPr>
            <w:tcW w:w="765" w:type="dxa"/>
            <w:tcBorders>
              <w:top w:val="nil"/>
              <w:left w:val="nil"/>
              <w:bottom w:val="single" w:sz="4" w:space="0" w:color="auto"/>
              <w:right w:val="single" w:sz="4" w:space="0" w:color="auto"/>
            </w:tcBorders>
            <w:shd w:val="clear" w:color="auto" w:fill="auto"/>
            <w:noWrap/>
            <w:vAlign w:val="center"/>
            <w:hideMark/>
          </w:tcPr>
          <w:p w14:paraId="4AFB4CEB"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197,003</w:t>
            </w:r>
          </w:p>
        </w:tc>
        <w:tc>
          <w:tcPr>
            <w:tcW w:w="765" w:type="dxa"/>
            <w:tcBorders>
              <w:top w:val="nil"/>
              <w:left w:val="nil"/>
              <w:bottom w:val="single" w:sz="4" w:space="0" w:color="auto"/>
              <w:right w:val="single" w:sz="4" w:space="0" w:color="auto"/>
            </w:tcBorders>
            <w:shd w:val="clear" w:color="auto" w:fill="auto"/>
            <w:noWrap/>
            <w:vAlign w:val="center"/>
            <w:hideMark/>
          </w:tcPr>
          <w:p w14:paraId="25C2B8E7"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118,004</w:t>
            </w:r>
          </w:p>
        </w:tc>
        <w:tc>
          <w:tcPr>
            <w:tcW w:w="834" w:type="dxa"/>
            <w:tcBorders>
              <w:top w:val="nil"/>
              <w:left w:val="nil"/>
              <w:bottom w:val="single" w:sz="4" w:space="0" w:color="auto"/>
              <w:right w:val="single" w:sz="4" w:space="0" w:color="auto"/>
            </w:tcBorders>
            <w:shd w:val="clear" w:color="auto" w:fill="auto"/>
            <w:noWrap/>
            <w:vAlign w:val="center"/>
            <w:hideMark/>
          </w:tcPr>
          <w:p w14:paraId="3A3C2E1D"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176,521</w:t>
            </w:r>
          </w:p>
        </w:tc>
        <w:tc>
          <w:tcPr>
            <w:tcW w:w="814" w:type="dxa"/>
            <w:tcBorders>
              <w:top w:val="nil"/>
              <w:left w:val="nil"/>
              <w:bottom w:val="single" w:sz="4" w:space="0" w:color="auto"/>
              <w:right w:val="single" w:sz="4" w:space="0" w:color="auto"/>
            </w:tcBorders>
            <w:shd w:val="clear" w:color="auto" w:fill="auto"/>
            <w:noWrap/>
            <w:vAlign w:val="center"/>
            <w:hideMark/>
          </w:tcPr>
          <w:p w14:paraId="31C1F138"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111,085</w:t>
            </w:r>
          </w:p>
        </w:tc>
        <w:tc>
          <w:tcPr>
            <w:tcW w:w="852" w:type="dxa"/>
            <w:tcBorders>
              <w:top w:val="nil"/>
              <w:left w:val="nil"/>
              <w:bottom w:val="single" w:sz="4" w:space="0" w:color="auto"/>
              <w:right w:val="single" w:sz="4" w:space="0" w:color="auto"/>
            </w:tcBorders>
            <w:shd w:val="clear" w:color="auto" w:fill="auto"/>
            <w:noWrap/>
            <w:vAlign w:val="center"/>
            <w:hideMark/>
          </w:tcPr>
          <w:p w14:paraId="784FAD49"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151,859</w:t>
            </w:r>
          </w:p>
        </w:tc>
        <w:tc>
          <w:tcPr>
            <w:tcW w:w="834" w:type="dxa"/>
            <w:tcBorders>
              <w:top w:val="nil"/>
              <w:left w:val="nil"/>
              <w:bottom w:val="single" w:sz="4" w:space="0" w:color="auto"/>
              <w:right w:val="single" w:sz="4" w:space="0" w:color="auto"/>
            </w:tcBorders>
            <w:shd w:val="clear" w:color="auto" w:fill="auto"/>
            <w:noWrap/>
            <w:vAlign w:val="center"/>
            <w:hideMark/>
          </w:tcPr>
          <w:p w14:paraId="23B7AF59"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123,764</w:t>
            </w:r>
          </w:p>
        </w:tc>
        <w:tc>
          <w:tcPr>
            <w:tcW w:w="852" w:type="dxa"/>
            <w:tcBorders>
              <w:top w:val="nil"/>
              <w:left w:val="nil"/>
              <w:bottom w:val="single" w:sz="4" w:space="0" w:color="auto"/>
              <w:right w:val="single" w:sz="4" w:space="0" w:color="auto"/>
            </w:tcBorders>
            <w:shd w:val="clear" w:color="auto" w:fill="auto"/>
            <w:noWrap/>
            <w:vAlign w:val="center"/>
            <w:hideMark/>
          </w:tcPr>
          <w:p w14:paraId="58CEBD7A"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126,750</w:t>
            </w:r>
          </w:p>
        </w:tc>
        <w:tc>
          <w:tcPr>
            <w:tcW w:w="834" w:type="dxa"/>
            <w:tcBorders>
              <w:top w:val="nil"/>
              <w:left w:val="nil"/>
              <w:bottom w:val="single" w:sz="4" w:space="0" w:color="auto"/>
              <w:right w:val="nil"/>
            </w:tcBorders>
            <w:shd w:val="clear" w:color="auto" w:fill="auto"/>
            <w:noWrap/>
            <w:vAlign w:val="center"/>
            <w:hideMark/>
          </w:tcPr>
          <w:p w14:paraId="0E47CA7D"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112,000</w:t>
            </w:r>
          </w:p>
        </w:tc>
        <w:tc>
          <w:tcPr>
            <w:tcW w:w="494" w:type="dxa"/>
            <w:tcBorders>
              <w:top w:val="nil"/>
              <w:left w:val="single" w:sz="8" w:space="0" w:color="auto"/>
              <w:bottom w:val="single" w:sz="4" w:space="0" w:color="auto"/>
              <w:right w:val="single" w:sz="4" w:space="0" w:color="auto"/>
            </w:tcBorders>
            <w:shd w:val="clear" w:color="auto" w:fill="auto"/>
            <w:noWrap/>
            <w:vAlign w:val="center"/>
            <w:hideMark/>
          </w:tcPr>
          <w:p w14:paraId="732FD6BA"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138</w:t>
            </w:r>
          </w:p>
        </w:tc>
        <w:tc>
          <w:tcPr>
            <w:tcW w:w="597" w:type="dxa"/>
            <w:tcBorders>
              <w:top w:val="nil"/>
              <w:left w:val="nil"/>
              <w:bottom w:val="single" w:sz="4" w:space="0" w:color="auto"/>
              <w:right w:val="single" w:sz="4" w:space="0" w:color="auto"/>
            </w:tcBorders>
            <w:shd w:val="clear" w:color="auto" w:fill="auto"/>
            <w:noWrap/>
            <w:vAlign w:val="center"/>
            <w:hideMark/>
          </w:tcPr>
          <w:p w14:paraId="0D4D9C0D"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60</w:t>
            </w:r>
          </w:p>
        </w:tc>
        <w:tc>
          <w:tcPr>
            <w:tcW w:w="597" w:type="dxa"/>
            <w:tcBorders>
              <w:top w:val="nil"/>
              <w:left w:val="nil"/>
              <w:bottom w:val="single" w:sz="4" w:space="0" w:color="auto"/>
              <w:right w:val="single" w:sz="4" w:space="0" w:color="auto"/>
            </w:tcBorders>
            <w:shd w:val="clear" w:color="auto" w:fill="auto"/>
            <w:noWrap/>
            <w:vAlign w:val="center"/>
            <w:hideMark/>
          </w:tcPr>
          <w:p w14:paraId="75686993"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67</w:t>
            </w:r>
          </w:p>
        </w:tc>
        <w:tc>
          <w:tcPr>
            <w:tcW w:w="597" w:type="dxa"/>
            <w:tcBorders>
              <w:top w:val="nil"/>
              <w:left w:val="nil"/>
              <w:bottom w:val="single" w:sz="4" w:space="0" w:color="auto"/>
              <w:right w:val="single" w:sz="4" w:space="0" w:color="auto"/>
            </w:tcBorders>
            <w:shd w:val="clear" w:color="auto" w:fill="auto"/>
            <w:noWrap/>
            <w:vAlign w:val="center"/>
            <w:hideMark/>
          </w:tcPr>
          <w:p w14:paraId="41A717DA"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94</w:t>
            </w:r>
          </w:p>
        </w:tc>
        <w:tc>
          <w:tcPr>
            <w:tcW w:w="597" w:type="dxa"/>
            <w:tcBorders>
              <w:top w:val="nil"/>
              <w:left w:val="nil"/>
              <w:bottom w:val="single" w:sz="4" w:space="0" w:color="auto"/>
              <w:right w:val="single" w:sz="4" w:space="0" w:color="auto"/>
            </w:tcBorders>
            <w:shd w:val="clear" w:color="auto" w:fill="auto"/>
            <w:noWrap/>
            <w:vAlign w:val="center"/>
            <w:hideMark/>
          </w:tcPr>
          <w:p w14:paraId="424ACBF4"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73</w:t>
            </w:r>
          </w:p>
        </w:tc>
        <w:tc>
          <w:tcPr>
            <w:tcW w:w="597" w:type="dxa"/>
            <w:tcBorders>
              <w:top w:val="nil"/>
              <w:left w:val="nil"/>
              <w:bottom w:val="single" w:sz="4" w:space="0" w:color="auto"/>
              <w:right w:val="single" w:sz="4" w:space="0" w:color="auto"/>
            </w:tcBorders>
            <w:shd w:val="clear" w:color="auto" w:fill="auto"/>
            <w:noWrap/>
            <w:vAlign w:val="center"/>
            <w:hideMark/>
          </w:tcPr>
          <w:p w14:paraId="4A7F2D9A"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81</w:t>
            </w:r>
          </w:p>
        </w:tc>
        <w:tc>
          <w:tcPr>
            <w:tcW w:w="597" w:type="dxa"/>
            <w:tcBorders>
              <w:top w:val="nil"/>
              <w:left w:val="nil"/>
              <w:bottom w:val="single" w:sz="4" w:space="0" w:color="auto"/>
              <w:right w:val="single" w:sz="4" w:space="0" w:color="auto"/>
            </w:tcBorders>
            <w:shd w:val="clear" w:color="auto" w:fill="auto"/>
            <w:noWrap/>
            <w:vAlign w:val="center"/>
            <w:hideMark/>
          </w:tcPr>
          <w:p w14:paraId="0C053E3F"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111</w:t>
            </w:r>
          </w:p>
        </w:tc>
        <w:tc>
          <w:tcPr>
            <w:tcW w:w="621" w:type="dxa"/>
            <w:tcBorders>
              <w:top w:val="nil"/>
              <w:left w:val="nil"/>
              <w:bottom w:val="single" w:sz="4" w:space="0" w:color="auto"/>
              <w:right w:val="single" w:sz="4" w:space="0" w:color="auto"/>
            </w:tcBorders>
            <w:shd w:val="clear" w:color="auto" w:fill="auto"/>
            <w:noWrap/>
            <w:vAlign w:val="center"/>
            <w:hideMark/>
          </w:tcPr>
          <w:p w14:paraId="4031AD6F"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102</w:t>
            </w:r>
          </w:p>
        </w:tc>
        <w:tc>
          <w:tcPr>
            <w:tcW w:w="608" w:type="dxa"/>
            <w:tcBorders>
              <w:top w:val="nil"/>
              <w:left w:val="nil"/>
              <w:bottom w:val="single" w:sz="4" w:space="0" w:color="auto"/>
              <w:right w:val="single" w:sz="8" w:space="0" w:color="auto"/>
            </w:tcBorders>
            <w:shd w:val="clear" w:color="auto" w:fill="auto"/>
            <w:noWrap/>
            <w:vAlign w:val="center"/>
            <w:hideMark/>
          </w:tcPr>
          <w:p w14:paraId="4CD75E27"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88</w:t>
            </w:r>
          </w:p>
        </w:tc>
      </w:tr>
      <w:tr w:rsidR="00E77CE5" w:rsidRPr="00AB0554" w14:paraId="70D35826" w14:textId="77777777" w:rsidTr="004272C1">
        <w:trPr>
          <w:trHeight w:val="292"/>
        </w:trPr>
        <w:tc>
          <w:tcPr>
            <w:tcW w:w="1266" w:type="dxa"/>
            <w:tcBorders>
              <w:top w:val="nil"/>
              <w:left w:val="single" w:sz="8" w:space="0" w:color="auto"/>
              <w:bottom w:val="single" w:sz="4" w:space="0" w:color="auto"/>
              <w:right w:val="single" w:sz="4" w:space="0" w:color="auto"/>
            </w:tcBorders>
            <w:shd w:val="clear" w:color="auto" w:fill="auto"/>
            <w:vAlign w:val="center"/>
            <w:hideMark/>
          </w:tcPr>
          <w:p w14:paraId="321E0FBB" w14:textId="77777777" w:rsidR="00E77CE5" w:rsidRPr="00AB0554" w:rsidRDefault="00E77CE5" w:rsidP="00952A21">
            <w:pPr>
              <w:spacing w:after="0" w:line="240" w:lineRule="auto"/>
              <w:rPr>
                <w:rFonts w:ascii="Calibri" w:eastAsia="Times New Roman" w:hAnsi="Calibri" w:cs="Calibri"/>
                <w:i/>
                <w:iCs/>
                <w:sz w:val="12"/>
                <w:szCs w:val="12"/>
                <w:lang w:eastAsia="hr-HR"/>
              </w:rPr>
            </w:pPr>
            <w:r w:rsidRPr="00AB0554">
              <w:rPr>
                <w:rFonts w:ascii="Calibri" w:eastAsia="Times New Roman" w:hAnsi="Calibri" w:cs="Calibri"/>
                <w:i/>
                <w:iCs/>
                <w:sz w:val="12"/>
                <w:szCs w:val="12"/>
                <w:lang w:eastAsia="hr-HR"/>
              </w:rPr>
              <w:t>Novac u banci i blagajni</w:t>
            </w:r>
          </w:p>
        </w:tc>
        <w:tc>
          <w:tcPr>
            <w:tcW w:w="775" w:type="dxa"/>
            <w:tcBorders>
              <w:top w:val="nil"/>
              <w:left w:val="nil"/>
              <w:bottom w:val="single" w:sz="4" w:space="0" w:color="auto"/>
              <w:right w:val="single" w:sz="4" w:space="0" w:color="auto"/>
            </w:tcBorders>
            <w:shd w:val="clear" w:color="auto" w:fill="auto"/>
            <w:noWrap/>
            <w:vAlign w:val="center"/>
            <w:hideMark/>
          </w:tcPr>
          <w:p w14:paraId="464E4DD4"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723,308</w:t>
            </w:r>
          </w:p>
        </w:tc>
        <w:tc>
          <w:tcPr>
            <w:tcW w:w="765" w:type="dxa"/>
            <w:tcBorders>
              <w:top w:val="nil"/>
              <w:left w:val="nil"/>
              <w:bottom w:val="single" w:sz="4" w:space="0" w:color="auto"/>
              <w:right w:val="single" w:sz="4" w:space="0" w:color="auto"/>
            </w:tcBorders>
            <w:shd w:val="clear" w:color="auto" w:fill="auto"/>
            <w:noWrap/>
            <w:vAlign w:val="center"/>
            <w:hideMark/>
          </w:tcPr>
          <w:p w14:paraId="450C9023"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904,770</w:t>
            </w:r>
          </w:p>
        </w:tc>
        <w:tc>
          <w:tcPr>
            <w:tcW w:w="765" w:type="dxa"/>
            <w:tcBorders>
              <w:top w:val="nil"/>
              <w:left w:val="nil"/>
              <w:bottom w:val="single" w:sz="4" w:space="0" w:color="auto"/>
              <w:right w:val="single" w:sz="4" w:space="0" w:color="auto"/>
            </w:tcBorders>
            <w:shd w:val="clear" w:color="auto" w:fill="auto"/>
            <w:noWrap/>
            <w:vAlign w:val="center"/>
            <w:hideMark/>
          </w:tcPr>
          <w:p w14:paraId="0E026B8E"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770,928</w:t>
            </w:r>
          </w:p>
        </w:tc>
        <w:tc>
          <w:tcPr>
            <w:tcW w:w="834" w:type="dxa"/>
            <w:tcBorders>
              <w:top w:val="nil"/>
              <w:left w:val="nil"/>
              <w:bottom w:val="single" w:sz="4" w:space="0" w:color="auto"/>
              <w:right w:val="single" w:sz="4" w:space="0" w:color="auto"/>
            </w:tcBorders>
            <w:shd w:val="clear" w:color="auto" w:fill="auto"/>
            <w:noWrap/>
            <w:vAlign w:val="center"/>
            <w:hideMark/>
          </w:tcPr>
          <w:p w14:paraId="0DE4DC17"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729,975</w:t>
            </w:r>
          </w:p>
        </w:tc>
        <w:tc>
          <w:tcPr>
            <w:tcW w:w="814" w:type="dxa"/>
            <w:tcBorders>
              <w:top w:val="nil"/>
              <w:left w:val="nil"/>
              <w:bottom w:val="single" w:sz="4" w:space="0" w:color="auto"/>
              <w:right w:val="single" w:sz="4" w:space="0" w:color="auto"/>
            </w:tcBorders>
            <w:shd w:val="clear" w:color="auto" w:fill="auto"/>
            <w:noWrap/>
            <w:vAlign w:val="center"/>
            <w:hideMark/>
          </w:tcPr>
          <w:p w14:paraId="1FDC05FF"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623,797</w:t>
            </w:r>
          </w:p>
        </w:tc>
        <w:tc>
          <w:tcPr>
            <w:tcW w:w="852" w:type="dxa"/>
            <w:tcBorders>
              <w:top w:val="nil"/>
              <w:left w:val="nil"/>
              <w:bottom w:val="single" w:sz="4" w:space="0" w:color="auto"/>
              <w:right w:val="single" w:sz="4" w:space="0" w:color="auto"/>
            </w:tcBorders>
            <w:shd w:val="clear" w:color="auto" w:fill="auto"/>
            <w:noWrap/>
            <w:vAlign w:val="center"/>
            <w:hideMark/>
          </w:tcPr>
          <w:p w14:paraId="56DEBE7C"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300,793</w:t>
            </w:r>
          </w:p>
        </w:tc>
        <w:tc>
          <w:tcPr>
            <w:tcW w:w="834" w:type="dxa"/>
            <w:tcBorders>
              <w:top w:val="nil"/>
              <w:left w:val="nil"/>
              <w:bottom w:val="single" w:sz="4" w:space="0" w:color="auto"/>
              <w:right w:val="single" w:sz="4" w:space="0" w:color="auto"/>
            </w:tcBorders>
            <w:shd w:val="clear" w:color="auto" w:fill="auto"/>
            <w:noWrap/>
            <w:vAlign w:val="center"/>
            <w:hideMark/>
          </w:tcPr>
          <w:p w14:paraId="3A3E7363"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352,001</w:t>
            </w:r>
          </w:p>
        </w:tc>
        <w:tc>
          <w:tcPr>
            <w:tcW w:w="852" w:type="dxa"/>
            <w:tcBorders>
              <w:top w:val="nil"/>
              <w:left w:val="nil"/>
              <w:bottom w:val="single" w:sz="4" w:space="0" w:color="auto"/>
              <w:right w:val="single" w:sz="4" w:space="0" w:color="auto"/>
            </w:tcBorders>
            <w:shd w:val="clear" w:color="auto" w:fill="auto"/>
            <w:noWrap/>
            <w:vAlign w:val="center"/>
            <w:hideMark/>
          </w:tcPr>
          <w:p w14:paraId="08DD7CBA"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372,000</w:t>
            </w:r>
          </w:p>
        </w:tc>
        <w:tc>
          <w:tcPr>
            <w:tcW w:w="834" w:type="dxa"/>
            <w:tcBorders>
              <w:top w:val="nil"/>
              <w:left w:val="nil"/>
              <w:bottom w:val="single" w:sz="4" w:space="0" w:color="auto"/>
              <w:right w:val="nil"/>
            </w:tcBorders>
            <w:shd w:val="clear" w:color="auto" w:fill="auto"/>
            <w:noWrap/>
            <w:vAlign w:val="center"/>
            <w:hideMark/>
          </w:tcPr>
          <w:p w14:paraId="3406A44B"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390,250</w:t>
            </w:r>
          </w:p>
        </w:tc>
        <w:tc>
          <w:tcPr>
            <w:tcW w:w="494" w:type="dxa"/>
            <w:tcBorders>
              <w:top w:val="nil"/>
              <w:left w:val="single" w:sz="8" w:space="0" w:color="auto"/>
              <w:bottom w:val="single" w:sz="4" w:space="0" w:color="auto"/>
              <w:right w:val="single" w:sz="4" w:space="0" w:color="auto"/>
            </w:tcBorders>
            <w:shd w:val="clear" w:color="auto" w:fill="auto"/>
            <w:noWrap/>
            <w:vAlign w:val="center"/>
            <w:hideMark/>
          </w:tcPr>
          <w:p w14:paraId="7DD997FA"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125</w:t>
            </w:r>
          </w:p>
        </w:tc>
        <w:tc>
          <w:tcPr>
            <w:tcW w:w="597" w:type="dxa"/>
            <w:tcBorders>
              <w:top w:val="nil"/>
              <w:left w:val="nil"/>
              <w:bottom w:val="single" w:sz="4" w:space="0" w:color="auto"/>
              <w:right w:val="single" w:sz="4" w:space="0" w:color="auto"/>
            </w:tcBorders>
            <w:shd w:val="clear" w:color="auto" w:fill="auto"/>
            <w:noWrap/>
            <w:vAlign w:val="center"/>
            <w:hideMark/>
          </w:tcPr>
          <w:p w14:paraId="1FA83DA5"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85</w:t>
            </w:r>
          </w:p>
        </w:tc>
        <w:tc>
          <w:tcPr>
            <w:tcW w:w="597" w:type="dxa"/>
            <w:tcBorders>
              <w:top w:val="nil"/>
              <w:left w:val="nil"/>
              <w:bottom w:val="single" w:sz="4" w:space="0" w:color="auto"/>
              <w:right w:val="single" w:sz="4" w:space="0" w:color="auto"/>
            </w:tcBorders>
            <w:shd w:val="clear" w:color="auto" w:fill="auto"/>
            <w:noWrap/>
            <w:vAlign w:val="center"/>
            <w:hideMark/>
          </w:tcPr>
          <w:p w14:paraId="1451A51B"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106</w:t>
            </w:r>
          </w:p>
        </w:tc>
        <w:tc>
          <w:tcPr>
            <w:tcW w:w="597" w:type="dxa"/>
            <w:tcBorders>
              <w:top w:val="nil"/>
              <w:left w:val="nil"/>
              <w:bottom w:val="single" w:sz="4" w:space="0" w:color="auto"/>
              <w:right w:val="single" w:sz="4" w:space="0" w:color="auto"/>
            </w:tcBorders>
            <w:shd w:val="clear" w:color="auto" w:fill="auto"/>
            <w:noWrap/>
            <w:vAlign w:val="center"/>
            <w:hideMark/>
          </w:tcPr>
          <w:p w14:paraId="1B37BF33"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81</w:t>
            </w:r>
          </w:p>
        </w:tc>
        <w:tc>
          <w:tcPr>
            <w:tcW w:w="597" w:type="dxa"/>
            <w:tcBorders>
              <w:top w:val="nil"/>
              <w:left w:val="nil"/>
              <w:bottom w:val="single" w:sz="4" w:space="0" w:color="auto"/>
              <w:right w:val="single" w:sz="4" w:space="0" w:color="auto"/>
            </w:tcBorders>
            <w:shd w:val="clear" w:color="auto" w:fill="auto"/>
            <w:noWrap/>
            <w:vAlign w:val="center"/>
            <w:hideMark/>
          </w:tcPr>
          <w:p w14:paraId="44AEB875"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207</w:t>
            </w:r>
          </w:p>
        </w:tc>
        <w:tc>
          <w:tcPr>
            <w:tcW w:w="597" w:type="dxa"/>
            <w:tcBorders>
              <w:top w:val="nil"/>
              <w:left w:val="nil"/>
              <w:bottom w:val="single" w:sz="4" w:space="0" w:color="auto"/>
              <w:right w:val="single" w:sz="4" w:space="0" w:color="auto"/>
            </w:tcBorders>
            <w:shd w:val="clear" w:color="auto" w:fill="auto"/>
            <w:noWrap/>
            <w:vAlign w:val="center"/>
            <w:hideMark/>
          </w:tcPr>
          <w:p w14:paraId="7DE72B6E"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117</w:t>
            </w:r>
          </w:p>
        </w:tc>
        <w:tc>
          <w:tcPr>
            <w:tcW w:w="597" w:type="dxa"/>
            <w:tcBorders>
              <w:top w:val="nil"/>
              <w:left w:val="nil"/>
              <w:bottom w:val="single" w:sz="4" w:space="0" w:color="auto"/>
              <w:right w:val="single" w:sz="4" w:space="0" w:color="auto"/>
            </w:tcBorders>
            <w:shd w:val="clear" w:color="auto" w:fill="auto"/>
            <w:noWrap/>
            <w:vAlign w:val="center"/>
            <w:hideMark/>
          </w:tcPr>
          <w:p w14:paraId="287A0D61"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56</w:t>
            </w:r>
          </w:p>
        </w:tc>
        <w:tc>
          <w:tcPr>
            <w:tcW w:w="621" w:type="dxa"/>
            <w:tcBorders>
              <w:top w:val="nil"/>
              <w:left w:val="nil"/>
              <w:bottom w:val="single" w:sz="4" w:space="0" w:color="auto"/>
              <w:right w:val="single" w:sz="4" w:space="0" w:color="auto"/>
            </w:tcBorders>
            <w:shd w:val="clear" w:color="auto" w:fill="auto"/>
            <w:noWrap/>
            <w:vAlign w:val="center"/>
            <w:hideMark/>
          </w:tcPr>
          <w:p w14:paraId="6D6003CC"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106</w:t>
            </w:r>
          </w:p>
        </w:tc>
        <w:tc>
          <w:tcPr>
            <w:tcW w:w="608" w:type="dxa"/>
            <w:tcBorders>
              <w:top w:val="nil"/>
              <w:left w:val="nil"/>
              <w:bottom w:val="single" w:sz="4" w:space="0" w:color="auto"/>
              <w:right w:val="single" w:sz="8" w:space="0" w:color="auto"/>
            </w:tcBorders>
            <w:shd w:val="clear" w:color="auto" w:fill="auto"/>
            <w:noWrap/>
            <w:vAlign w:val="center"/>
            <w:hideMark/>
          </w:tcPr>
          <w:p w14:paraId="177EA6D8"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105</w:t>
            </w:r>
          </w:p>
        </w:tc>
      </w:tr>
      <w:tr w:rsidR="00E77CE5" w:rsidRPr="00AB0554" w14:paraId="4F4C17F1" w14:textId="77777777" w:rsidTr="004272C1">
        <w:trPr>
          <w:trHeight w:val="479"/>
        </w:trPr>
        <w:tc>
          <w:tcPr>
            <w:tcW w:w="1266" w:type="dxa"/>
            <w:tcBorders>
              <w:top w:val="nil"/>
              <w:left w:val="single" w:sz="8" w:space="0" w:color="auto"/>
              <w:bottom w:val="single" w:sz="4" w:space="0" w:color="auto"/>
              <w:right w:val="single" w:sz="4" w:space="0" w:color="auto"/>
            </w:tcBorders>
            <w:shd w:val="clear" w:color="000000" w:fill="FFFFCC"/>
            <w:vAlign w:val="center"/>
            <w:hideMark/>
          </w:tcPr>
          <w:p w14:paraId="76E9A608" w14:textId="77777777" w:rsidR="00E77CE5" w:rsidRPr="00AB0554" w:rsidRDefault="00E77CE5" w:rsidP="00952A21">
            <w:pPr>
              <w:spacing w:after="0" w:line="240" w:lineRule="auto"/>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UKUPNO KRATKOTRAJNA IMOVINA</w:t>
            </w:r>
          </w:p>
        </w:tc>
        <w:tc>
          <w:tcPr>
            <w:tcW w:w="775" w:type="dxa"/>
            <w:tcBorders>
              <w:top w:val="nil"/>
              <w:left w:val="nil"/>
              <w:bottom w:val="single" w:sz="4" w:space="0" w:color="auto"/>
              <w:right w:val="single" w:sz="4" w:space="0" w:color="auto"/>
            </w:tcBorders>
            <w:shd w:val="clear" w:color="000000" w:fill="FFFFCC"/>
            <w:noWrap/>
            <w:vAlign w:val="center"/>
            <w:hideMark/>
          </w:tcPr>
          <w:p w14:paraId="7C938766"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1,015,503</w:t>
            </w:r>
          </w:p>
        </w:tc>
        <w:tc>
          <w:tcPr>
            <w:tcW w:w="765" w:type="dxa"/>
            <w:tcBorders>
              <w:top w:val="nil"/>
              <w:left w:val="nil"/>
              <w:bottom w:val="single" w:sz="4" w:space="0" w:color="auto"/>
              <w:right w:val="single" w:sz="4" w:space="0" w:color="auto"/>
            </w:tcBorders>
            <w:shd w:val="clear" w:color="000000" w:fill="FFFFCC"/>
            <w:noWrap/>
            <w:vAlign w:val="center"/>
            <w:hideMark/>
          </w:tcPr>
          <w:p w14:paraId="42BE560E"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1,303,843</w:t>
            </w:r>
          </w:p>
        </w:tc>
        <w:tc>
          <w:tcPr>
            <w:tcW w:w="765" w:type="dxa"/>
            <w:tcBorders>
              <w:top w:val="nil"/>
              <w:left w:val="nil"/>
              <w:bottom w:val="single" w:sz="4" w:space="0" w:color="auto"/>
              <w:right w:val="single" w:sz="4" w:space="0" w:color="auto"/>
            </w:tcBorders>
            <w:shd w:val="clear" w:color="000000" w:fill="FFFFCC"/>
            <w:noWrap/>
            <w:vAlign w:val="center"/>
            <w:hideMark/>
          </w:tcPr>
          <w:p w14:paraId="1AF8369F"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1,085,425</w:t>
            </w:r>
          </w:p>
        </w:tc>
        <w:tc>
          <w:tcPr>
            <w:tcW w:w="834" w:type="dxa"/>
            <w:tcBorders>
              <w:top w:val="nil"/>
              <w:left w:val="nil"/>
              <w:bottom w:val="single" w:sz="4" w:space="0" w:color="auto"/>
              <w:right w:val="single" w:sz="4" w:space="0" w:color="auto"/>
            </w:tcBorders>
            <w:shd w:val="clear" w:color="000000" w:fill="FFFFCC"/>
            <w:noWrap/>
            <w:vAlign w:val="center"/>
            <w:hideMark/>
          </w:tcPr>
          <w:p w14:paraId="3F543BF1"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1,029,929</w:t>
            </w:r>
          </w:p>
        </w:tc>
        <w:tc>
          <w:tcPr>
            <w:tcW w:w="814" w:type="dxa"/>
            <w:tcBorders>
              <w:top w:val="nil"/>
              <w:left w:val="nil"/>
              <w:bottom w:val="single" w:sz="4" w:space="0" w:color="auto"/>
              <w:right w:val="single" w:sz="4" w:space="0" w:color="auto"/>
            </w:tcBorders>
            <w:shd w:val="clear" w:color="000000" w:fill="FFFFCC"/>
            <w:noWrap/>
            <w:vAlign w:val="center"/>
            <w:hideMark/>
          </w:tcPr>
          <w:p w14:paraId="1D8C5FA6"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932,347</w:t>
            </w:r>
          </w:p>
        </w:tc>
        <w:tc>
          <w:tcPr>
            <w:tcW w:w="852" w:type="dxa"/>
            <w:tcBorders>
              <w:top w:val="nil"/>
              <w:left w:val="nil"/>
              <w:bottom w:val="single" w:sz="4" w:space="0" w:color="auto"/>
              <w:right w:val="single" w:sz="4" w:space="0" w:color="auto"/>
            </w:tcBorders>
            <w:shd w:val="clear" w:color="000000" w:fill="FFFFCC"/>
            <w:noWrap/>
            <w:vAlign w:val="center"/>
            <w:hideMark/>
          </w:tcPr>
          <w:p w14:paraId="2D3E27A4"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741,384</w:t>
            </w:r>
          </w:p>
        </w:tc>
        <w:tc>
          <w:tcPr>
            <w:tcW w:w="834" w:type="dxa"/>
            <w:tcBorders>
              <w:top w:val="nil"/>
              <w:left w:val="nil"/>
              <w:bottom w:val="single" w:sz="4" w:space="0" w:color="auto"/>
              <w:right w:val="single" w:sz="4" w:space="0" w:color="auto"/>
            </w:tcBorders>
            <w:shd w:val="clear" w:color="000000" w:fill="FFFFCC"/>
            <w:noWrap/>
            <w:vAlign w:val="center"/>
            <w:hideMark/>
          </w:tcPr>
          <w:p w14:paraId="44838B3B"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657,330</w:t>
            </w:r>
          </w:p>
        </w:tc>
        <w:tc>
          <w:tcPr>
            <w:tcW w:w="852" w:type="dxa"/>
            <w:tcBorders>
              <w:top w:val="nil"/>
              <w:left w:val="nil"/>
              <w:bottom w:val="single" w:sz="4" w:space="0" w:color="auto"/>
              <w:right w:val="single" w:sz="4" w:space="0" w:color="auto"/>
            </w:tcBorders>
            <w:shd w:val="clear" w:color="000000" w:fill="FFFFCC"/>
            <w:noWrap/>
            <w:vAlign w:val="center"/>
            <w:hideMark/>
          </w:tcPr>
          <w:p w14:paraId="0581294F"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721,459</w:t>
            </w:r>
          </w:p>
        </w:tc>
        <w:tc>
          <w:tcPr>
            <w:tcW w:w="834" w:type="dxa"/>
            <w:tcBorders>
              <w:top w:val="nil"/>
              <w:left w:val="nil"/>
              <w:bottom w:val="single" w:sz="4" w:space="0" w:color="auto"/>
              <w:right w:val="nil"/>
            </w:tcBorders>
            <w:shd w:val="clear" w:color="000000" w:fill="FFFFCC"/>
            <w:noWrap/>
            <w:vAlign w:val="center"/>
            <w:hideMark/>
          </w:tcPr>
          <w:p w14:paraId="471A6B21"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728,327</w:t>
            </w:r>
          </w:p>
        </w:tc>
        <w:tc>
          <w:tcPr>
            <w:tcW w:w="494" w:type="dxa"/>
            <w:tcBorders>
              <w:top w:val="nil"/>
              <w:left w:val="single" w:sz="8" w:space="0" w:color="auto"/>
              <w:bottom w:val="single" w:sz="4" w:space="0" w:color="auto"/>
              <w:right w:val="single" w:sz="4" w:space="0" w:color="auto"/>
            </w:tcBorders>
            <w:shd w:val="clear" w:color="000000" w:fill="FFFFCC"/>
            <w:noWrap/>
            <w:vAlign w:val="center"/>
            <w:hideMark/>
          </w:tcPr>
          <w:p w14:paraId="5B8CAA00"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128</w:t>
            </w:r>
          </w:p>
        </w:tc>
        <w:tc>
          <w:tcPr>
            <w:tcW w:w="597" w:type="dxa"/>
            <w:tcBorders>
              <w:top w:val="nil"/>
              <w:left w:val="nil"/>
              <w:bottom w:val="single" w:sz="4" w:space="0" w:color="auto"/>
              <w:right w:val="single" w:sz="4" w:space="0" w:color="auto"/>
            </w:tcBorders>
            <w:shd w:val="clear" w:color="000000" w:fill="FFFFCC"/>
            <w:noWrap/>
            <w:vAlign w:val="center"/>
            <w:hideMark/>
          </w:tcPr>
          <w:p w14:paraId="3E62BA1C"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83</w:t>
            </w:r>
          </w:p>
        </w:tc>
        <w:tc>
          <w:tcPr>
            <w:tcW w:w="597" w:type="dxa"/>
            <w:tcBorders>
              <w:top w:val="nil"/>
              <w:left w:val="nil"/>
              <w:bottom w:val="single" w:sz="4" w:space="0" w:color="auto"/>
              <w:right w:val="single" w:sz="4" w:space="0" w:color="auto"/>
            </w:tcBorders>
            <w:shd w:val="clear" w:color="000000" w:fill="FFFFCC"/>
            <w:noWrap/>
            <w:vAlign w:val="center"/>
            <w:hideMark/>
          </w:tcPr>
          <w:p w14:paraId="6C8AA487"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105</w:t>
            </w:r>
          </w:p>
        </w:tc>
        <w:tc>
          <w:tcPr>
            <w:tcW w:w="597" w:type="dxa"/>
            <w:tcBorders>
              <w:top w:val="nil"/>
              <w:left w:val="nil"/>
              <w:bottom w:val="single" w:sz="4" w:space="0" w:color="auto"/>
              <w:right w:val="single" w:sz="4" w:space="0" w:color="auto"/>
            </w:tcBorders>
            <w:shd w:val="clear" w:color="000000" w:fill="FFFFCC"/>
            <w:noWrap/>
            <w:vAlign w:val="center"/>
            <w:hideMark/>
          </w:tcPr>
          <w:p w14:paraId="1DD6BF83"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86</w:t>
            </w:r>
          </w:p>
        </w:tc>
        <w:tc>
          <w:tcPr>
            <w:tcW w:w="597" w:type="dxa"/>
            <w:tcBorders>
              <w:top w:val="nil"/>
              <w:left w:val="nil"/>
              <w:bottom w:val="single" w:sz="4" w:space="0" w:color="auto"/>
              <w:right w:val="single" w:sz="4" w:space="0" w:color="auto"/>
            </w:tcBorders>
            <w:shd w:val="clear" w:color="000000" w:fill="FFFFCC"/>
            <w:noWrap/>
            <w:vAlign w:val="center"/>
            <w:hideMark/>
          </w:tcPr>
          <w:p w14:paraId="527DD0CB"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126</w:t>
            </w:r>
          </w:p>
        </w:tc>
        <w:tc>
          <w:tcPr>
            <w:tcW w:w="597" w:type="dxa"/>
            <w:tcBorders>
              <w:top w:val="nil"/>
              <w:left w:val="nil"/>
              <w:bottom w:val="single" w:sz="4" w:space="0" w:color="auto"/>
              <w:right w:val="single" w:sz="4" w:space="0" w:color="auto"/>
            </w:tcBorders>
            <w:shd w:val="clear" w:color="000000" w:fill="FFFFCC"/>
            <w:noWrap/>
            <w:vAlign w:val="center"/>
            <w:hideMark/>
          </w:tcPr>
          <w:p w14:paraId="3FBFCB2C"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89</w:t>
            </w:r>
          </w:p>
        </w:tc>
        <w:tc>
          <w:tcPr>
            <w:tcW w:w="597" w:type="dxa"/>
            <w:tcBorders>
              <w:top w:val="nil"/>
              <w:left w:val="nil"/>
              <w:bottom w:val="single" w:sz="4" w:space="0" w:color="auto"/>
              <w:right w:val="single" w:sz="4" w:space="0" w:color="auto"/>
            </w:tcBorders>
            <w:shd w:val="clear" w:color="000000" w:fill="FFFFCC"/>
            <w:noWrap/>
            <w:vAlign w:val="center"/>
            <w:hideMark/>
          </w:tcPr>
          <w:p w14:paraId="3BE21F24"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71</w:t>
            </w:r>
          </w:p>
        </w:tc>
        <w:tc>
          <w:tcPr>
            <w:tcW w:w="621" w:type="dxa"/>
            <w:tcBorders>
              <w:top w:val="nil"/>
              <w:left w:val="nil"/>
              <w:bottom w:val="single" w:sz="4" w:space="0" w:color="auto"/>
              <w:right w:val="single" w:sz="4" w:space="0" w:color="auto"/>
            </w:tcBorders>
            <w:shd w:val="clear" w:color="000000" w:fill="FFFFCC"/>
            <w:noWrap/>
            <w:vAlign w:val="center"/>
            <w:hideMark/>
          </w:tcPr>
          <w:p w14:paraId="6CD17ED8"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110</w:t>
            </w:r>
          </w:p>
        </w:tc>
        <w:tc>
          <w:tcPr>
            <w:tcW w:w="608" w:type="dxa"/>
            <w:tcBorders>
              <w:top w:val="nil"/>
              <w:left w:val="nil"/>
              <w:bottom w:val="single" w:sz="4" w:space="0" w:color="auto"/>
              <w:right w:val="single" w:sz="8" w:space="0" w:color="auto"/>
            </w:tcBorders>
            <w:shd w:val="clear" w:color="000000" w:fill="FFFFCC"/>
            <w:noWrap/>
            <w:vAlign w:val="center"/>
            <w:hideMark/>
          </w:tcPr>
          <w:p w14:paraId="3BFC0B59"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101</w:t>
            </w:r>
          </w:p>
        </w:tc>
      </w:tr>
      <w:tr w:rsidR="00E77CE5" w:rsidRPr="00AB0554" w14:paraId="7C947C58" w14:textId="77777777" w:rsidTr="004272C1">
        <w:trPr>
          <w:trHeight w:val="292"/>
        </w:trPr>
        <w:tc>
          <w:tcPr>
            <w:tcW w:w="1266" w:type="dxa"/>
            <w:tcBorders>
              <w:top w:val="nil"/>
              <w:left w:val="single" w:sz="8" w:space="0" w:color="auto"/>
              <w:bottom w:val="single" w:sz="4" w:space="0" w:color="auto"/>
              <w:right w:val="single" w:sz="4" w:space="0" w:color="auto"/>
            </w:tcBorders>
            <w:shd w:val="clear" w:color="000000" w:fill="D9D9D9"/>
            <w:vAlign w:val="center"/>
            <w:hideMark/>
          </w:tcPr>
          <w:p w14:paraId="353F64C0" w14:textId="77777777" w:rsidR="00E77CE5" w:rsidRPr="00AB0554" w:rsidRDefault="00E77CE5" w:rsidP="00952A21">
            <w:pPr>
              <w:spacing w:after="0" w:line="240" w:lineRule="auto"/>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UKUPNA AKTIVA</w:t>
            </w:r>
          </w:p>
        </w:tc>
        <w:tc>
          <w:tcPr>
            <w:tcW w:w="775" w:type="dxa"/>
            <w:tcBorders>
              <w:top w:val="nil"/>
              <w:left w:val="nil"/>
              <w:bottom w:val="single" w:sz="4" w:space="0" w:color="auto"/>
              <w:right w:val="single" w:sz="4" w:space="0" w:color="auto"/>
            </w:tcBorders>
            <w:shd w:val="clear" w:color="000000" w:fill="D9D9D9"/>
            <w:noWrap/>
            <w:vAlign w:val="center"/>
            <w:hideMark/>
          </w:tcPr>
          <w:p w14:paraId="5C08D850"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13,045,695</w:t>
            </w:r>
          </w:p>
        </w:tc>
        <w:tc>
          <w:tcPr>
            <w:tcW w:w="765" w:type="dxa"/>
            <w:tcBorders>
              <w:top w:val="nil"/>
              <w:left w:val="nil"/>
              <w:bottom w:val="single" w:sz="4" w:space="0" w:color="auto"/>
              <w:right w:val="single" w:sz="4" w:space="0" w:color="auto"/>
            </w:tcBorders>
            <w:shd w:val="clear" w:color="000000" w:fill="D9D9D9"/>
            <w:noWrap/>
            <w:vAlign w:val="center"/>
            <w:hideMark/>
          </w:tcPr>
          <w:p w14:paraId="5A5F689A"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13,423,254</w:t>
            </w:r>
          </w:p>
        </w:tc>
        <w:tc>
          <w:tcPr>
            <w:tcW w:w="765" w:type="dxa"/>
            <w:tcBorders>
              <w:top w:val="nil"/>
              <w:left w:val="nil"/>
              <w:bottom w:val="single" w:sz="4" w:space="0" w:color="auto"/>
              <w:right w:val="single" w:sz="4" w:space="0" w:color="auto"/>
            </w:tcBorders>
            <w:shd w:val="clear" w:color="000000" w:fill="D9D9D9"/>
            <w:noWrap/>
            <w:vAlign w:val="center"/>
            <w:hideMark/>
          </w:tcPr>
          <w:p w14:paraId="193CB93C"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13,481,197</w:t>
            </w:r>
          </w:p>
        </w:tc>
        <w:tc>
          <w:tcPr>
            <w:tcW w:w="834" w:type="dxa"/>
            <w:tcBorders>
              <w:top w:val="nil"/>
              <w:left w:val="nil"/>
              <w:bottom w:val="single" w:sz="4" w:space="0" w:color="auto"/>
              <w:right w:val="single" w:sz="4" w:space="0" w:color="auto"/>
            </w:tcBorders>
            <w:shd w:val="clear" w:color="000000" w:fill="D9D9D9"/>
            <w:noWrap/>
            <w:vAlign w:val="center"/>
            <w:hideMark/>
          </w:tcPr>
          <w:p w14:paraId="499AEBBE"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13,326,697</w:t>
            </w:r>
          </w:p>
        </w:tc>
        <w:tc>
          <w:tcPr>
            <w:tcW w:w="814" w:type="dxa"/>
            <w:tcBorders>
              <w:top w:val="nil"/>
              <w:left w:val="nil"/>
              <w:bottom w:val="single" w:sz="4" w:space="0" w:color="auto"/>
              <w:right w:val="single" w:sz="4" w:space="0" w:color="auto"/>
            </w:tcBorders>
            <w:shd w:val="clear" w:color="000000" w:fill="D9D9D9"/>
            <w:noWrap/>
            <w:vAlign w:val="center"/>
            <w:hideMark/>
          </w:tcPr>
          <w:p w14:paraId="5752B3A9"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19,429,374</w:t>
            </w:r>
          </w:p>
        </w:tc>
        <w:tc>
          <w:tcPr>
            <w:tcW w:w="852" w:type="dxa"/>
            <w:tcBorders>
              <w:top w:val="nil"/>
              <w:left w:val="nil"/>
              <w:bottom w:val="single" w:sz="4" w:space="0" w:color="auto"/>
              <w:right w:val="single" w:sz="4" w:space="0" w:color="auto"/>
            </w:tcBorders>
            <w:shd w:val="clear" w:color="000000" w:fill="D9D9D9"/>
            <w:noWrap/>
            <w:vAlign w:val="center"/>
            <w:hideMark/>
          </w:tcPr>
          <w:p w14:paraId="1AC339DB"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12,973,982</w:t>
            </w:r>
          </w:p>
        </w:tc>
        <w:tc>
          <w:tcPr>
            <w:tcW w:w="834" w:type="dxa"/>
            <w:tcBorders>
              <w:top w:val="nil"/>
              <w:left w:val="nil"/>
              <w:bottom w:val="single" w:sz="4" w:space="0" w:color="auto"/>
              <w:right w:val="single" w:sz="4" w:space="0" w:color="auto"/>
            </w:tcBorders>
            <w:shd w:val="clear" w:color="000000" w:fill="D9D9D9"/>
            <w:noWrap/>
            <w:vAlign w:val="center"/>
            <w:hideMark/>
          </w:tcPr>
          <w:p w14:paraId="4E8F49C5"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20,409,840</w:t>
            </w:r>
          </w:p>
        </w:tc>
        <w:tc>
          <w:tcPr>
            <w:tcW w:w="852" w:type="dxa"/>
            <w:tcBorders>
              <w:top w:val="nil"/>
              <w:left w:val="nil"/>
              <w:bottom w:val="single" w:sz="4" w:space="0" w:color="auto"/>
              <w:right w:val="single" w:sz="4" w:space="0" w:color="auto"/>
            </w:tcBorders>
            <w:shd w:val="clear" w:color="000000" w:fill="D9D9D9"/>
            <w:noWrap/>
            <w:vAlign w:val="center"/>
            <w:hideMark/>
          </w:tcPr>
          <w:p w14:paraId="6A0DE1C8"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21,114,914</w:t>
            </w:r>
          </w:p>
        </w:tc>
        <w:tc>
          <w:tcPr>
            <w:tcW w:w="834" w:type="dxa"/>
            <w:tcBorders>
              <w:top w:val="nil"/>
              <w:left w:val="nil"/>
              <w:bottom w:val="single" w:sz="4" w:space="0" w:color="auto"/>
              <w:right w:val="nil"/>
            </w:tcBorders>
            <w:shd w:val="clear" w:color="000000" w:fill="D9D9D9"/>
            <w:noWrap/>
            <w:vAlign w:val="center"/>
            <w:hideMark/>
          </w:tcPr>
          <w:p w14:paraId="319B9FFB"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22,173,107</w:t>
            </w:r>
          </w:p>
        </w:tc>
        <w:tc>
          <w:tcPr>
            <w:tcW w:w="494" w:type="dxa"/>
            <w:tcBorders>
              <w:top w:val="nil"/>
              <w:left w:val="single" w:sz="8" w:space="0" w:color="auto"/>
              <w:bottom w:val="nil"/>
              <w:right w:val="single" w:sz="4" w:space="0" w:color="auto"/>
            </w:tcBorders>
            <w:shd w:val="clear" w:color="000000" w:fill="D9D9D9"/>
            <w:noWrap/>
            <w:vAlign w:val="center"/>
            <w:hideMark/>
          </w:tcPr>
          <w:p w14:paraId="3A55305C"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103</w:t>
            </w:r>
          </w:p>
        </w:tc>
        <w:tc>
          <w:tcPr>
            <w:tcW w:w="597" w:type="dxa"/>
            <w:tcBorders>
              <w:top w:val="nil"/>
              <w:left w:val="nil"/>
              <w:bottom w:val="single" w:sz="4" w:space="0" w:color="auto"/>
              <w:right w:val="single" w:sz="4" w:space="0" w:color="auto"/>
            </w:tcBorders>
            <w:shd w:val="clear" w:color="000000" w:fill="D9D9D9"/>
            <w:noWrap/>
            <w:vAlign w:val="center"/>
            <w:hideMark/>
          </w:tcPr>
          <w:p w14:paraId="712CFA88"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100</w:t>
            </w:r>
          </w:p>
        </w:tc>
        <w:tc>
          <w:tcPr>
            <w:tcW w:w="597" w:type="dxa"/>
            <w:tcBorders>
              <w:top w:val="nil"/>
              <w:left w:val="nil"/>
              <w:bottom w:val="nil"/>
              <w:right w:val="single" w:sz="4" w:space="0" w:color="auto"/>
            </w:tcBorders>
            <w:shd w:val="clear" w:color="000000" w:fill="D9D9D9"/>
            <w:noWrap/>
            <w:vAlign w:val="center"/>
            <w:hideMark/>
          </w:tcPr>
          <w:p w14:paraId="65942DB0"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101</w:t>
            </w:r>
          </w:p>
        </w:tc>
        <w:tc>
          <w:tcPr>
            <w:tcW w:w="597" w:type="dxa"/>
            <w:tcBorders>
              <w:top w:val="nil"/>
              <w:left w:val="nil"/>
              <w:bottom w:val="single" w:sz="4" w:space="0" w:color="auto"/>
              <w:right w:val="single" w:sz="4" w:space="0" w:color="auto"/>
            </w:tcBorders>
            <w:shd w:val="clear" w:color="000000" w:fill="D9D9D9"/>
            <w:noWrap/>
            <w:vAlign w:val="center"/>
            <w:hideMark/>
          </w:tcPr>
          <w:p w14:paraId="00A9A391"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144</w:t>
            </w:r>
          </w:p>
        </w:tc>
        <w:tc>
          <w:tcPr>
            <w:tcW w:w="597" w:type="dxa"/>
            <w:tcBorders>
              <w:top w:val="nil"/>
              <w:left w:val="nil"/>
              <w:bottom w:val="single" w:sz="4" w:space="0" w:color="auto"/>
              <w:right w:val="single" w:sz="4" w:space="0" w:color="auto"/>
            </w:tcBorders>
            <w:shd w:val="clear" w:color="000000" w:fill="D9D9D9"/>
            <w:noWrap/>
            <w:vAlign w:val="center"/>
            <w:hideMark/>
          </w:tcPr>
          <w:p w14:paraId="06F49100"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150</w:t>
            </w:r>
          </w:p>
        </w:tc>
        <w:tc>
          <w:tcPr>
            <w:tcW w:w="597" w:type="dxa"/>
            <w:tcBorders>
              <w:top w:val="nil"/>
              <w:left w:val="nil"/>
              <w:bottom w:val="single" w:sz="4" w:space="0" w:color="auto"/>
              <w:right w:val="single" w:sz="4" w:space="0" w:color="auto"/>
            </w:tcBorders>
            <w:shd w:val="clear" w:color="000000" w:fill="D9D9D9"/>
            <w:noWrap/>
            <w:vAlign w:val="center"/>
            <w:hideMark/>
          </w:tcPr>
          <w:p w14:paraId="6F6B5DA1"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157</w:t>
            </w:r>
          </w:p>
        </w:tc>
        <w:tc>
          <w:tcPr>
            <w:tcW w:w="597" w:type="dxa"/>
            <w:tcBorders>
              <w:top w:val="nil"/>
              <w:left w:val="nil"/>
              <w:bottom w:val="single" w:sz="4" w:space="0" w:color="auto"/>
              <w:right w:val="single" w:sz="4" w:space="0" w:color="auto"/>
            </w:tcBorders>
            <w:shd w:val="clear" w:color="000000" w:fill="D9D9D9"/>
            <w:noWrap/>
            <w:vAlign w:val="center"/>
            <w:hideMark/>
          </w:tcPr>
          <w:p w14:paraId="04F3CA69"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105</w:t>
            </w:r>
          </w:p>
        </w:tc>
        <w:tc>
          <w:tcPr>
            <w:tcW w:w="621" w:type="dxa"/>
            <w:tcBorders>
              <w:top w:val="nil"/>
              <w:left w:val="nil"/>
              <w:bottom w:val="single" w:sz="4" w:space="0" w:color="auto"/>
              <w:right w:val="single" w:sz="4" w:space="0" w:color="auto"/>
            </w:tcBorders>
            <w:shd w:val="clear" w:color="000000" w:fill="D9D9D9"/>
            <w:noWrap/>
            <w:vAlign w:val="center"/>
            <w:hideMark/>
          </w:tcPr>
          <w:p w14:paraId="17A8E302"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103</w:t>
            </w:r>
          </w:p>
        </w:tc>
        <w:tc>
          <w:tcPr>
            <w:tcW w:w="608" w:type="dxa"/>
            <w:tcBorders>
              <w:top w:val="nil"/>
              <w:left w:val="nil"/>
              <w:bottom w:val="single" w:sz="4" w:space="0" w:color="auto"/>
              <w:right w:val="single" w:sz="8" w:space="0" w:color="auto"/>
            </w:tcBorders>
            <w:shd w:val="clear" w:color="000000" w:fill="D9D9D9"/>
            <w:noWrap/>
            <w:vAlign w:val="center"/>
            <w:hideMark/>
          </w:tcPr>
          <w:p w14:paraId="4519746E"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105</w:t>
            </w:r>
          </w:p>
        </w:tc>
      </w:tr>
      <w:tr w:rsidR="00E77CE5" w:rsidRPr="00AB0554" w14:paraId="34D3915B" w14:textId="77777777" w:rsidTr="004272C1">
        <w:trPr>
          <w:trHeight w:val="737"/>
        </w:trPr>
        <w:tc>
          <w:tcPr>
            <w:tcW w:w="1266" w:type="dxa"/>
            <w:tcBorders>
              <w:top w:val="nil"/>
              <w:left w:val="single" w:sz="8" w:space="0" w:color="auto"/>
              <w:bottom w:val="single" w:sz="4" w:space="0" w:color="auto"/>
              <w:right w:val="single" w:sz="4" w:space="0" w:color="auto"/>
            </w:tcBorders>
            <w:shd w:val="clear" w:color="000000" w:fill="FFFF00"/>
            <w:vAlign w:val="center"/>
            <w:hideMark/>
          </w:tcPr>
          <w:p w14:paraId="67733ABF" w14:textId="77777777" w:rsidR="00E77CE5" w:rsidRPr="00AB0554" w:rsidRDefault="00E77CE5" w:rsidP="00952A21">
            <w:pPr>
              <w:spacing w:after="0" w:line="240" w:lineRule="auto"/>
              <w:jc w:val="center"/>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P   A     S     I     V    A</w:t>
            </w:r>
          </w:p>
        </w:tc>
        <w:tc>
          <w:tcPr>
            <w:tcW w:w="775" w:type="dxa"/>
            <w:tcBorders>
              <w:top w:val="nil"/>
              <w:left w:val="nil"/>
              <w:bottom w:val="single" w:sz="4" w:space="0" w:color="auto"/>
              <w:right w:val="single" w:sz="4" w:space="0" w:color="auto"/>
            </w:tcBorders>
            <w:shd w:val="clear" w:color="000000" w:fill="FFFF00"/>
            <w:vAlign w:val="center"/>
            <w:hideMark/>
          </w:tcPr>
          <w:p w14:paraId="4AA1981D" w14:textId="77777777" w:rsidR="00E77CE5" w:rsidRPr="00AB0554" w:rsidRDefault="00E77CE5" w:rsidP="00952A21">
            <w:pPr>
              <w:spacing w:after="0" w:line="240" w:lineRule="auto"/>
              <w:jc w:val="center"/>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OST. 2020.</w:t>
            </w:r>
          </w:p>
        </w:tc>
        <w:tc>
          <w:tcPr>
            <w:tcW w:w="765" w:type="dxa"/>
            <w:tcBorders>
              <w:top w:val="nil"/>
              <w:left w:val="nil"/>
              <w:bottom w:val="single" w:sz="4" w:space="0" w:color="auto"/>
              <w:right w:val="single" w:sz="4" w:space="0" w:color="auto"/>
            </w:tcBorders>
            <w:shd w:val="clear" w:color="000000" w:fill="FFFF00"/>
            <w:vAlign w:val="center"/>
            <w:hideMark/>
          </w:tcPr>
          <w:p w14:paraId="34556B80" w14:textId="77777777" w:rsidR="00E77CE5" w:rsidRPr="00AB0554" w:rsidRDefault="00E77CE5" w:rsidP="00952A21">
            <w:pPr>
              <w:spacing w:after="0" w:line="240" w:lineRule="auto"/>
              <w:jc w:val="center"/>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OST. 2021.</w:t>
            </w:r>
          </w:p>
        </w:tc>
        <w:tc>
          <w:tcPr>
            <w:tcW w:w="765" w:type="dxa"/>
            <w:tcBorders>
              <w:top w:val="nil"/>
              <w:left w:val="nil"/>
              <w:bottom w:val="single" w:sz="4" w:space="0" w:color="auto"/>
              <w:right w:val="single" w:sz="4" w:space="0" w:color="auto"/>
            </w:tcBorders>
            <w:shd w:val="clear" w:color="000000" w:fill="FFFF00"/>
            <w:vAlign w:val="center"/>
            <w:hideMark/>
          </w:tcPr>
          <w:p w14:paraId="4C09D49B" w14:textId="77777777" w:rsidR="00E77CE5" w:rsidRPr="00AB0554" w:rsidRDefault="00E77CE5" w:rsidP="00952A21">
            <w:pPr>
              <w:spacing w:after="0" w:line="240" w:lineRule="auto"/>
              <w:jc w:val="center"/>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OST. 2022.</w:t>
            </w:r>
          </w:p>
        </w:tc>
        <w:tc>
          <w:tcPr>
            <w:tcW w:w="834" w:type="dxa"/>
            <w:tcBorders>
              <w:top w:val="nil"/>
              <w:left w:val="nil"/>
              <w:bottom w:val="single" w:sz="4" w:space="0" w:color="auto"/>
              <w:right w:val="single" w:sz="4" w:space="0" w:color="auto"/>
            </w:tcBorders>
            <w:shd w:val="clear" w:color="000000" w:fill="FFFF00"/>
            <w:vAlign w:val="center"/>
            <w:hideMark/>
          </w:tcPr>
          <w:p w14:paraId="302E269C" w14:textId="77777777" w:rsidR="00E77CE5" w:rsidRPr="00AB0554" w:rsidRDefault="00E77CE5" w:rsidP="00952A21">
            <w:pPr>
              <w:spacing w:after="0" w:line="240" w:lineRule="auto"/>
              <w:jc w:val="center"/>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PL. 2022.</w:t>
            </w:r>
          </w:p>
        </w:tc>
        <w:tc>
          <w:tcPr>
            <w:tcW w:w="814" w:type="dxa"/>
            <w:tcBorders>
              <w:top w:val="nil"/>
              <w:left w:val="nil"/>
              <w:bottom w:val="single" w:sz="4" w:space="0" w:color="auto"/>
              <w:right w:val="single" w:sz="4" w:space="0" w:color="auto"/>
            </w:tcBorders>
            <w:shd w:val="clear" w:color="000000" w:fill="FFFF00"/>
            <w:vAlign w:val="center"/>
            <w:hideMark/>
          </w:tcPr>
          <w:p w14:paraId="758C0284" w14:textId="77777777" w:rsidR="00E77CE5" w:rsidRPr="00AB0554" w:rsidRDefault="00E77CE5" w:rsidP="00952A21">
            <w:pPr>
              <w:spacing w:after="0" w:line="240" w:lineRule="auto"/>
              <w:jc w:val="center"/>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PL. 2023.</w:t>
            </w:r>
          </w:p>
        </w:tc>
        <w:tc>
          <w:tcPr>
            <w:tcW w:w="852" w:type="dxa"/>
            <w:tcBorders>
              <w:top w:val="nil"/>
              <w:left w:val="nil"/>
              <w:bottom w:val="single" w:sz="4" w:space="0" w:color="auto"/>
              <w:right w:val="single" w:sz="4" w:space="0" w:color="auto"/>
            </w:tcBorders>
            <w:shd w:val="clear" w:color="000000" w:fill="FFFF00"/>
            <w:vAlign w:val="center"/>
            <w:hideMark/>
          </w:tcPr>
          <w:p w14:paraId="1749659C" w14:textId="77777777" w:rsidR="00E77CE5" w:rsidRPr="00AB0554" w:rsidRDefault="00E77CE5" w:rsidP="00952A21">
            <w:pPr>
              <w:spacing w:after="0" w:line="240" w:lineRule="auto"/>
              <w:jc w:val="center"/>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PROC. 2023.</w:t>
            </w:r>
          </w:p>
        </w:tc>
        <w:tc>
          <w:tcPr>
            <w:tcW w:w="834" w:type="dxa"/>
            <w:tcBorders>
              <w:top w:val="nil"/>
              <w:left w:val="nil"/>
              <w:bottom w:val="single" w:sz="4" w:space="0" w:color="auto"/>
              <w:right w:val="single" w:sz="4" w:space="0" w:color="auto"/>
            </w:tcBorders>
            <w:shd w:val="clear" w:color="000000" w:fill="FFFF00"/>
            <w:vAlign w:val="center"/>
            <w:hideMark/>
          </w:tcPr>
          <w:p w14:paraId="75CBDBA0" w14:textId="77777777" w:rsidR="00E77CE5" w:rsidRPr="00AB0554" w:rsidRDefault="00E77CE5" w:rsidP="00952A21">
            <w:pPr>
              <w:spacing w:after="0" w:line="240" w:lineRule="auto"/>
              <w:jc w:val="center"/>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PL. 2024.</w:t>
            </w:r>
          </w:p>
        </w:tc>
        <w:tc>
          <w:tcPr>
            <w:tcW w:w="852" w:type="dxa"/>
            <w:tcBorders>
              <w:top w:val="nil"/>
              <w:left w:val="nil"/>
              <w:bottom w:val="single" w:sz="4" w:space="0" w:color="auto"/>
              <w:right w:val="single" w:sz="4" w:space="0" w:color="auto"/>
            </w:tcBorders>
            <w:shd w:val="clear" w:color="000000" w:fill="FFFF00"/>
            <w:vAlign w:val="center"/>
            <w:hideMark/>
          </w:tcPr>
          <w:p w14:paraId="28B56DAE" w14:textId="77777777" w:rsidR="00E77CE5" w:rsidRPr="00AB0554" w:rsidRDefault="00E77CE5" w:rsidP="00952A21">
            <w:pPr>
              <w:spacing w:after="0" w:line="240" w:lineRule="auto"/>
              <w:jc w:val="center"/>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PL. 2025.</w:t>
            </w:r>
          </w:p>
        </w:tc>
        <w:tc>
          <w:tcPr>
            <w:tcW w:w="834" w:type="dxa"/>
            <w:tcBorders>
              <w:top w:val="nil"/>
              <w:left w:val="nil"/>
              <w:bottom w:val="single" w:sz="4" w:space="0" w:color="auto"/>
              <w:right w:val="nil"/>
            </w:tcBorders>
            <w:shd w:val="clear" w:color="000000" w:fill="FFFF00"/>
            <w:vAlign w:val="center"/>
            <w:hideMark/>
          </w:tcPr>
          <w:p w14:paraId="533D7D0F" w14:textId="77777777" w:rsidR="00E77CE5" w:rsidRPr="00AB0554" w:rsidRDefault="00E77CE5" w:rsidP="00952A21">
            <w:pPr>
              <w:spacing w:after="0" w:line="240" w:lineRule="auto"/>
              <w:jc w:val="center"/>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PL. 2026.</w:t>
            </w:r>
          </w:p>
        </w:tc>
        <w:tc>
          <w:tcPr>
            <w:tcW w:w="494" w:type="dxa"/>
            <w:tcBorders>
              <w:top w:val="single" w:sz="4" w:space="0" w:color="auto"/>
              <w:left w:val="single" w:sz="8" w:space="0" w:color="auto"/>
              <w:bottom w:val="single" w:sz="4" w:space="0" w:color="auto"/>
              <w:right w:val="single" w:sz="4" w:space="0" w:color="auto"/>
            </w:tcBorders>
            <w:shd w:val="clear" w:color="000000" w:fill="FFFF00"/>
            <w:vAlign w:val="center"/>
            <w:hideMark/>
          </w:tcPr>
          <w:p w14:paraId="78F381E9"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Index 21. / 20.</w:t>
            </w:r>
          </w:p>
        </w:tc>
        <w:tc>
          <w:tcPr>
            <w:tcW w:w="597" w:type="dxa"/>
            <w:tcBorders>
              <w:top w:val="nil"/>
              <w:left w:val="nil"/>
              <w:bottom w:val="single" w:sz="4" w:space="0" w:color="auto"/>
              <w:right w:val="single" w:sz="4" w:space="0" w:color="auto"/>
            </w:tcBorders>
            <w:shd w:val="clear" w:color="000000" w:fill="FFFF00"/>
            <w:vAlign w:val="center"/>
            <w:hideMark/>
          </w:tcPr>
          <w:p w14:paraId="30CBC334"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Index 22. / 21.</w:t>
            </w:r>
          </w:p>
        </w:tc>
        <w:tc>
          <w:tcPr>
            <w:tcW w:w="597" w:type="dxa"/>
            <w:tcBorders>
              <w:top w:val="single" w:sz="4" w:space="0" w:color="auto"/>
              <w:left w:val="nil"/>
              <w:bottom w:val="single" w:sz="4" w:space="0" w:color="auto"/>
              <w:right w:val="single" w:sz="4" w:space="0" w:color="auto"/>
            </w:tcBorders>
            <w:shd w:val="clear" w:color="000000" w:fill="FFFF00"/>
            <w:vAlign w:val="center"/>
            <w:hideMark/>
          </w:tcPr>
          <w:p w14:paraId="140C699A"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Index  22. / Pl. 22.</w:t>
            </w:r>
          </w:p>
        </w:tc>
        <w:tc>
          <w:tcPr>
            <w:tcW w:w="597" w:type="dxa"/>
            <w:tcBorders>
              <w:top w:val="nil"/>
              <w:left w:val="nil"/>
              <w:bottom w:val="single" w:sz="4" w:space="0" w:color="auto"/>
              <w:right w:val="single" w:sz="4" w:space="0" w:color="auto"/>
            </w:tcBorders>
            <w:shd w:val="clear" w:color="000000" w:fill="FFFF00"/>
            <w:vAlign w:val="center"/>
            <w:hideMark/>
          </w:tcPr>
          <w:p w14:paraId="3B3BE5E7"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Index Pl. 23 / 22.</w:t>
            </w:r>
          </w:p>
        </w:tc>
        <w:tc>
          <w:tcPr>
            <w:tcW w:w="597" w:type="dxa"/>
            <w:tcBorders>
              <w:top w:val="nil"/>
              <w:left w:val="nil"/>
              <w:bottom w:val="single" w:sz="4" w:space="0" w:color="auto"/>
              <w:right w:val="single" w:sz="4" w:space="0" w:color="auto"/>
            </w:tcBorders>
            <w:shd w:val="clear" w:color="000000" w:fill="FFFF00"/>
            <w:vAlign w:val="center"/>
            <w:hideMark/>
          </w:tcPr>
          <w:p w14:paraId="03EFA829"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Index Pl. 23. / Pr. 23.</w:t>
            </w:r>
          </w:p>
        </w:tc>
        <w:tc>
          <w:tcPr>
            <w:tcW w:w="597" w:type="dxa"/>
            <w:tcBorders>
              <w:top w:val="nil"/>
              <w:left w:val="nil"/>
              <w:bottom w:val="single" w:sz="4" w:space="0" w:color="auto"/>
              <w:right w:val="single" w:sz="4" w:space="0" w:color="auto"/>
            </w:tcBorders>
            <w:shd w:val="clear" w:color="000000" w:fill="FFFF00"/>
            <w:vAlign w:val="center"/>
            <w:hideMark/>
          </w:tcPr>
          <w:p w14:paraId="1C12ED2F"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Index Pl. 24. / Pr. 23.</w:t>
            </w:r>
          </w:p>
        </w:tc>
        <w:tc>
          <w:tcPr>
            <w:tcW w:w="597" w:type="dxa"/>
            <w:tcBorders>
              <w:top w:val="nil"/>
              <w:left w:val="nil"/>
              <w:bottom w:val="single" w:sz="4" w:space="0" w:color="auto"/>
              <w:right w:val="single" w:sz="4" w:space="0" w:color="auto"/>
            </w:tcBorders>
            <w:shd w:val="clear" w:color="000000" w:fill="FFFF00"/>
            <w:vAlign w:val="center"/>
            <w:hideMark/>
          </w:tcPr>
          <w:p w14:paraId="1D21F812"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Index Pl. 24. / Pl. 23.</w:t>
            </w:r>
          </w:p>
        </w:tc>
        <w:tc>
          <w:tcPr>
            <w:tcW w:w="621" w:type="dxa"/>
            <w:tcBorders>
              <w:top w:val="nil"/>
              <w:left w:val="nil"/>
              <w:bottom w:val="single" w:sz="4" w:space="0" w:color="auto"/>
              <w:right w:val="single" w:sz="4" w:space="0" w:color="auto"/>
            </w:tcBorders>
            <w:shd w:val="clear" w:color="000000" w:fill="FFFF00"/>
            <w:vAlign w:val="center"/>
            <w:hideMark/>
          </w:tcPr>
          <w:p w14:paraId="3B3695C5"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Index Pl. 25. /Pl. 24.</w:t>
            </w:r>
          </w:p>
        </w:tc>
        <w:tc>
          <w:tcPr>
            <w:tcW w:w="608" w:type="dxa"/>
            <w:tcBorders>
              <w:top w:val="nil"/>
              <w:left w:val="nil"/>
              <w:bottom w:val="single" w:sz="4" w:space="0" w:color="auto"/>
              <w:right w:val="single" w:sz="8" w:space="0" w:color="auto"/>
            </w:tcBorders>
            <w:shd w:val="clear" w:color="000000" w:fill="FFFF00"/>
            <w:vAlign w:val="center"/>
            <w:hideMark/>
          </w:tcPr>
          <w:p w14:paraId="381C6821"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Index Pl. 26. / Pl. 25.</w:t>
            </w:r>
          </w:p>
        </w:tc>
      </w:tr>
      <w:tr w:rsidR="00E77CE5" w:rsidRPr="00AB0554" w14:paraId="78D03934" w14:textId="77777777" w:rsidTr="004272C1">
        <w:trPr>
          <w:trHeight w:val="292"/>
        </w:trPr>
        <w:tc>
          <w:tcPr>
            <w:tcW w:w="1266" w:type="dxa"/>
            <w:tcBorders>
              <w:top w:val="nil"/>
              <w:left w:val="single" w:sz="8" w:space="0" w:color="auto"/>
              <w:bottom w:val="single" w:sz="4" w:space="0" w:color="auto"/>
              <w:right w:val="single" w:sz="4" w:space="0" w:color="auto"/>
            </w:tcBorders>
            <w:shd w:val="clear" w:color="000000" w:fill="FFFF99"/>
            <w:vAlign w:val="center"/>
            <w:hideMark/>
          </w:tcPr>
          <w:p w14:paraId="337C21F5" w14:textId="77777777" w:rsidR="00E77CE5" w:rsidRPr="00AB0554" w:rsidRDefault="00E77CE5" w:rsidP="00952A21">
            <w:pPr>
              <w:spacing w:after="0" w:line="240" w:lineRule="auto"/>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KAPITAL</w:t>
            </w:r>
          </w:p>
        </w:tc>
        <w:tc>
          <w:tcPr>
            <w:tcW w:w="775" w:type="dxa"/>
            <w:tcBorders>
              <w:top w:val="nil"/>
              <w:left w:val="nil"/>
              <w:bottom w:val="single" w:sz="4" w:space="0" w:color="auto"/>
              <w:right w:val="single" w:sz="4" w:space="0" w:color="auto"/>
            </w:tcBorders>
            <w:shd w:val="clear" w:color="000000" w:fill="FFFF99"/>
            <w:vAlign w:val="center"/>
            <w:hideMark/>
          </w:tcPr>
          <w:p w14:paraId="3C2F7BF0" w14:textId="77777777" w:rsidR="00E77CE5" w:rsidRPr="00AB0554" w:rsidRDefault="00E77CE5" w:rsidP="00952A21">
            <w:pPr>
              <w:spacing w:after="0" w:line="240" w:lineRule="auto"/>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 </w:t>
            </w:r>
          </w:p>
        </w:tc>
        <w:tc>
          <w:tcPr>
            <w:tcW w:w="765" w:type="dxa"/>
            <w:tcBorders>
              <w:top w:val="nil"/>
              <w:left w:val="nil"/>
              <w:bottom w:val="single" w:sz="4" w:space="0" w:color="auto"/>
              <w:right w:val="single" w:sz="4" w:space="0" w:color="auto"/>
            </w:tcBorders>
            <w:shd w:val="clear" w:color="000000" w:fill="FFFF99"/>
            <w:noWrap/>
            <w:vAlign w:val="center"/>
            <w:hideMark/>
          </w:tcPr>
          <w:p w14:paraId="04B2680E"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765" w:type="dxa"/>
            <w:tcBorders>
              <w:top w:val="nil"/>
              <w:left w:val="nil"/>
              <w:bottom w:val="single" w:sz="4" w:space="0" w:color="auto"/>
              <w:right w:val="single" w:sz="4" w:space="0" w:color="auto"/>
            </w:tcBorders>
            <w:shd w:val="clear" w:color="000000" w:fill="FFFF99"/>
            <w:noWrap/>
            <w:vAlign w:val="center"/>
            <w:hideMark/>
          </w:tcPr>
          <w:p w14:paraId="4B4E8799"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834" w:type="dxa"/>
            <w:tcBorders>
              <w:top w:val="nil"/>
              <w:left w:val="nil"/>
              <w:bottom w:val="single" w:sz="4" w:space="0" w:color="auto"/>
              <w:right w:val="single" w:sz="4" w:space="0" w:color="auto"/>
            </w:tcBorders>
            <w:shd w:val="clear" w:color="000000" w:fill="FFFF99"/>
            <w:noWrap/>
            <w:vAlign w:val="center"/>
            <w:hideMark/>
          </w:tcPr>
          <w:p w14:paraId="1EB4E05C"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814" w:type="dxa"/>
            <w:tcBorders>
              <w:top w:val="nil"/>
              <w:left w:val="nil"/>
              <w:bottom w:val="single" w:sz="4" w:space="0" w:color="auto"/>
              <w:right w:val="single" w:sz="4" w:space="0" w:color="auto"/>
            </w:tcBorders>
            <w:shd w:val="clear" w:color="000000" w:fill="FFFF99"/>
            <w:noWrap/>
            <w:vAlign w:val="center"/>
            <w:hideMark/>
          </w:tcPr>
          <w:p w14:paraId="1C0FF2DB"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852" w:type="dxa"/>
            <w:tcBorders>
              <w:top w:val="nil"/>
              <w:left w:val="nil"/>
              <w:bottom w:val="single" w:sz="4" w:space="0" w:color="auto"/>
              <w:right w:val="single" w:sz="4" w:space="0" w:color="auto"/>
            </w:tcBorders>
            <w:shd w:val="clear" w:color="000000" w:fill="FFFF99"/>
            <w:noWrap/>
            <w:vAlign w:val="center"/>
            <w:hideMark/>
          </w:tcPr>
          <w:p w14:paraId="2AE46F56"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834" w:type="dxa"/>
            <w:tcBorders>
              <w:top w:val="nil"/>
              <w:left w:val="nil"/>
              <w:bottom w:val="single" w:sz="4" w:space="0" w:color="auto"/>
              <w:right w:val="single" w:sz="4" w:space="0" w:color="auto"/>
            </w:tcBorders>
            <w:shd w:val="clear" w:color="000000" w:fill="FFFF99"/>
            <w:noWrap/>
            <w:vAlign w:val="center"/>
            <w:hideMark/>
          </w:tcPr>
          <w:p w14:paraId="188FFD6D"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852" w:type="dxa"/>
            <w:tcBorders>
              <w:top w:val="nil"/>
              <w:left w:val="nil"/>
              <w:bottom w:val="single" w:sz="4" w:space="0" w:color="auto"/>
              <w:right w:val="single" w:sz="4" w:space="0" w:color="auto"/>
            </w:tcBorders>
            <w:shd w:val="clear" w:color="000000" w:fill="FFFF99"/>
            <w:noWrap/>
            <w:vAlign w:val="center"/>
            <w:hideMark/>
          </w:tcPr>
          <w:p w14:paraId="66FA0780"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834" w:type="dxa"/>
            <w:tcBorders>
              <w:top w:val="nil"/>
              <w:left w:val="nil"/>
              <w:bottom w:val="single" w:sz="4" w:space="0" w:color="auto"/>
              <w:right w:val="nil"/>
            </w:tcBorders>
            <w:shd w:val="clear" w:color="000000" w:fill="FFFF99"/>
            <w:noWrap/>
            <w:vAlign w:val="center"/>
            <w:hideMark/>
          </w:tcPr>
          <w:p w14:paraId="20FEAF97"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494" w:type="dxa"/>
            <w:tcBorders>
              <w:top w:val="nil"/>
              <w:left w:val="single" w:sz="8" w:space="0" w:color="auto"/>
              <w:bottom w:val="single" w:sz="4" w:space="0" w:color="auto"/>
              <w:right w:val="single" w:sz="4" w:space="0" w:color="auto"/>
            </w:tcBorders>
            <w:shd w:val="clear" w:color="000000" w:fill="FFFF99"/>
            <w:noWrap/>
            <w:vAlign w:val="center"/>
            <w:hideMark/>
          </w:tcPr>
          <w:p w14:paraId="65A2F185"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597" w:type="dxa"/>
            <w:tcBorders>
              <w:top w:val="nil"/>
              <w:left w:val="nil"/>
              <w:bottom w:val="single" w:sz="4" w:space="0" w:color="auto"/>
              <w:right w:val="single" w:sz="4" w:space="0" w:color="auto"/>
            </w:tcBorders>
            <w:shd w:val="clear" w:color="000000" w:fill="FFFF99"/>
            <w:noWrap/>
            <w:vAlign w:val="center"/>
            <w:hideMark/>
          </w:tcPr>
          <w:p w14:paraId="371867F7"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597" w:type="dxa"/>
            <w:tcBorders>
              <w:top w:val="nil"/>
              <w:left w:val="nil"/>
              <w:bottom w:val="single" w:sz="4" w:space="0" w:color="auto"/>
              <w:right w:val="single" w:sz="4" w:space="0" w:color="auto"/>
            </w:tcBorders>
            <w:shd w:val="clear" w:color="000000" w:fill="FFFF99"/>
            <w:noWrap/>
            <w:vAlign w:val="center"/>
            <w:hideMark/>
          </w:tcPr>
          <w:p w14:paraId="3E5930BE"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597" w:type="dxa"/>
            <w:tcBorders>
              <w:top w:val="nil"/>
              <w:left w:val="nil"/>
              <w:bottom w:val="single" w:sz="4" w:space="0" w:color="auto"/>
              <w:right w:val="single" w:sz="4" w:space="0" w:color="auto"/>
            </w:tcBorders>
            <w:shd w:val="clear" w:color="000000" w:fill="FFFF99"/>
            <w:noWrap/>
            <w:vAlign w:val="center"/>
            <w:hideMark/>
          </w:tcPr>
          <w:p w14:paraId="7EAFC3D5"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597" w:type="dxa"/>
            <w:tcBorders>
              <w:top w:val="nil"/>
              <w:left w:val="nil"/>
              <w:bottom w:val="single" w:sz="4" w:space="0" w:color="auto"/>
              <w:right w:val="single" w:sz="4" w:space="0" w:color="auto"/>
            </w:tcBorders>
            <w:shd w:val="clear" w:color="000000" w:fill="FFFF99"/>
            <w:noWrap/>
            <w:vAlign w:val="center"/>
            <w:hideMark/>
          </w:tcPr>
          <w:p w14:paraId="37F8C847"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597" w:type="dxa"/>
            <w:tcBorders>
              <w:top w:val="nil"/>
              <w:left w:val="nil"/>
              <w:bottom w:val="single" w:sz="4" w:space="0" w:color="auto"/>
              <w:right w:val="single" w:sz="4" w:space="0" w:color="auto"/>
            </w:tcBorders>
            <w:shd w:val="clear" w:color="000000" w:fill="FFFF99"/>
            <w:noWrap/>
            <w:vAlign w:val="center"/>
            <w:hideMark/>
          </w:tcPr>
          <w:p w14:paraId="5E28160C"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597" w:type="dxa"/>
            <w:tcBorders>
              <w:top w:val="nil"/>
              <w:left w:val="nil"/>
              <w:bottom w:val="single" w:sz="4" w:space="0" w:color="auto"/>
              <w:right w:val="single" w:sz="4" w:space="0" w:color="auto"/>
            </w:tcBorders>
            <w:shd w:val="clear" w:color="000000" w:fill="FFFF99"/>
            <w:noWrap/>
            <w:vAlign w:val="center"/>
            <w:hideMark/>
          </w:tcPr>
          <w:p w14:paraId="42E2A46C"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621" w:type="dxa"/>
            <w:tcBorders>
              <w:top w:val="nil"/>
              <w:left w:val="nil"/>
              <w:bottom w:val="single" w:sz="4" w:space="0" w:color="auto"/>
              <w:right w:val="single" w:sz="4" w:space="0" w:color="auto"/>
            </w:tcBorders>
            <w:shd w:val="clear" w:color="000000" w:fill="FFFF99"/>
            <w:noWrap/>
            <w:vAlign w:val="center"/>
            <w:hideMark/>
          </w:tcPr>
          <w:p w14:paraId="0BCAA9D1"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608" w:type="dxa"/>
            <w:tcBorders>
              <w:top w:val="nil"/>
              <w:left w:val="nil"/>
              <w:bottom w:val="single" w:sz="4" w:space="0" w:color="auto"/>
              <w:right w:val="single" w:sz="8" w:space="0" w:color="auto"/>
            </w:tcBorders>
            <w:shd w:val="clear" w:color="000000" w:fill="FFFF99"/>
            <w:noWrap/>
            <w:vAlign w:val="center"/>
            <w:hideMark/>
          </w:tcPr>
          <w:p w14:paraId="78E15D96"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r>
      <w:tr w:rsidR="00E77CE5" w:rsidRPr="00AB0554" w14:paraId="385B1835" w14:textId="77777777" w:rsidTr="004272C1">
        <w:trPr>
          <w:trHeight w:val="320"/>
        </w:trPr>
        <w:tc>
          <w:tcPr>
            <w:tcW w:w="1266" w:type="dxa"/>
            <w:tcBorders>
              <w:top w:val="nil"/>
              <w:left w:val="single" w:sz="8" w:space="0" w:color="auto"/>
              <w:bottom w:val="single" w:sz="4" w:space="0" w:color="auto"/>
              <w:right w:val="single" w:sz="4" w:space="0" w:color="auto"/>
            </w:tcBorders>
            <w:shd w:val="clear" w:color="auto" w:fill="auto"/>
            <w:vAlign w:val="center"/>
            <w:hideMark/>
          </w:tcPr>
          <w:p w14:paraId="672F6784" w14:textId="77777777" w:rsidR="00E77CE5" w:rsidRPr="00AB0554" w:rsidRDefault="00E77CE5" w:rsidP="00952A21">
            <w:pPr>
              <w:spacing w:after="0" w:line="240" w:lineRule="auto"/>
              <w:rPr>
                <w:rFonts w:ascii="Calibri" w:eastAsia="Times New Roman" w:hAnsi="Calibri" w:cs="Calibri"/>
                <w:sz w:val="12"/>
                <w:szCs w:val="12"/>
                <w:lang w:eastAsia="hr-HR"/>
              </w:rPr>
            </w:pPr>
            <w:r w:rsidRPr="00AB0554">
              <w:rPr>
                <w:rFonts w:ascii="Calibri" w:eastAsia="Times New Roman" w:hAnsi="Calibri" w:cs="Calibri"/>
                <w:sz w:val="12"/>
                <w:szCs w:val="12"/>
                <w:lang w:eastAsia="hr-HR"/>
              </w:rPr>
              <w:t>Upisani kapital</w:t>
            </w:r>
          </w:p>
        </w:tc>
        <w:tc>
          <w:tcPr>
            <w:tcW w:w="775" w:type="dxa"/>
            <w:tcBorders>
              <w:top w:val="nil"/>
              <w:left w:val="nil"/>
              <w:bottom w:val="single" w:sz="4" w:space="0" w:color="auto"/>
              <w:right w:val="single" w:sz="4" w:space="0" w:color="auto"/>
            </w:tcBorders>
            <w:shd w:val="clear" w:color="auto" w:fill="auto"/>
            <w:noWrap/>
            <w:vAlign w:val="center"/>
            <w:hideMark/>
          </w:tcPr>
          <w:p w14:paraId="20A314E3"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3,478,399</w:t>
            </w:r>
          </w:p>
        </w:tc>
        <w:tc>
          <w:tcPr>
            <w:tcW w:w="765" w:type="dxa"/>
            <w:tcBorders>
              <w:top w:val="nil"/>
              <w:left w:val="nil"/>
              <w:bottom w:val="single" w:sz="4" w:space="0" w:color="auto"/>
              <w:right w:val="single" w:sz="4" w:space="0" w:color="auto"/>
            </w:tcBorders>
            <w:shd w:val="clear" w:color="auto" w:fill="auto"/>
            <w:noWrap/>
            <w:vAlign w:val="center"/>
            <w:hideMark/>
          </w:tcPr>
          <w:p w14:paraId="2B650B74"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3,478,399</w:t>
            </w:r>
          </w:p>
        </w:tc>
        <w:tc>
          <w:tcPr>
            <w:tcW w:w="765" w:type="dxa"/>
            <w:tcBorders>
              <w:top w:val="nil"/>
              <w:left w:val="nil"/>
              <w:bottom w:val="single" w:sz="4" w:space="0" w:color="auto"/>
              <w:right w:val="single" w:sz="4" w:space="0" w:color="auto"/>
            </w:tcBorders>
            <w:shd w:val="clear" w:color="auto" w:fill="auto"/>
            <w:noWrap/>
            <w:vAlign w:val="center"/>
            <w:hideMark/>
          </w:tcPr>
          <w:p w14:paraId="5E752373"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3,478,399</w:t>
            </w:r>
          </w:p>
        </w:tc>
        <w:tc>
          <w:tcPr>
            <w:tcW w:w="834" w:type="dxa"/>
            <w:tcBorders>
              <w:top w:val="nil"/>
              <w:left w:val="nil"/>
              <w:bottom w:val="single" w:sz="4" w:space="0" w:color="auto"/>
              <w:right w:val="single" w:sz="4" w:space="0" w:color="auto"/>
            </w:tcBorders>
            <w:shd w:val="clear" w:color="auto" w:fill="auto"/>
            <w:noWrap/>
            <w:vAlign w:val="center"/>
            <w:hideMark/>
          </w:tcPr>
          <w:p w14:paraId="4EDDE977"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3,478,399</w:t>
            </w:r>
          </w:p>
        </w:tc>
        <w:tc>
          <w:tcPr>
            <w:tcW w:w="814" w:type="dxa"/>
            <w:tcBorders>
              <w:top w:val="nil"/>
              <w:left w:val="nil"/>
              <w:bottom w:val="single" w:sz="4" w:space="0" w:color="auto"/>
              <w:right w:val="single" w:sz="4" w:space="0" w:color="auto"/>
            </w:tcBorders>
            <w:shd w:val="clear" w:color="auto" w:fill="auto"/>
            <w:noWrap/>
            <w:vAlign w:val="center"/>
            <w:hideMark/>
          </w:tcPr>
          <w:p w14:paraId="32524948"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3,478,399</w:t>
            </w:r>
          </w:p>
        </w:tc>
        <w:tc>
          <w:tcPr>
            <w:tcW w:w="852" w:type="dxa"/>
            <w:tcBorders>
              <w:top w:val="nil"/>
              <w:left w:val="nil"/>
              <w:bottom w:val="single" w:sz="4" w:space="0" w:color="auto"/>
              <w:right w:val="single" w:sz="4" w:space="0" w:color="auto"/>
            </w:tcBorders>
            <w:shd w:val="clear" w:color="auto" w:fill="auto"/>
            <w:noWrap/>
            <w:vAlign w:val="center"/>
            <w:hideMark/>
          </w:tcPr>
          <w:p w14:paraId="19D21AD6"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3,478,399</w:t>
            </w:r>
          </w:p>
        </w:tc>
        <w:tc>
          <w:tcPr>
            <w:tcW w:w="834" w:type="dxa"/>
            <w:tcBorders>
              <w:top w:val="nil"/>
              <w:left w:val="nil"/>
              <w:bottom w:val="single" w:sz="4" w:space="0" w:color="auto"/>
              <w:right w:val="single" w:sz="4" w:space="0" w:color="auto"/>
            </w:tcBorders>
            <w:shd w:val="clear" w:color="auto" w:fill="auto"/>
            <w:noWrap/>
            <w:vAlign w:val="center"/>
            <w:hideMark/>
          </w:tcPr>
          <w:p w14:paraId="2C5C48C1"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3,478,399</w:t>
            </w:r>
          </w:p>
        </w:tc>
        <w:tc>
          <w:tcPr>
            <w:tcW w:w="852" w:type="dxa"/>
            <w:tcBorders>
              <w:top w:val="nil"/>
              <w:left w:val="nil"/>
              <w:bottom w:val="single" w:sz="4" w:space="0" w:color="auto"/>
              <w:right w:val="single" w:sz="4" w:space="0" w:color="auto"/>
            </w:tcBorders>
            <w:shd w:val="clear" w:color="auto" w:fill="auto"/>
            <w:noWrap/>
            <w:vAlign w:val="center"/>
            <w:hideMark/>
          </w:tcPr>
          <w:p w14:paraId="6B5FD2C0"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3,478,399</w:t>
            </w:r>
          </w:p>
        </w:tc>
        <w:tc>
          <w:tcPr>
            <w:tcW w:w="834" w:type="dxa"/>
            <w:tcBorders>
              <w:top w:val="nil"/>
              <w:left w:val="nil"/>
              <w:bottom w:val="single" w:sz="4" w:space="0" w:color="auto"/>
              <w:right w:val="nil"/>
            </w:tcBorders>
            <w:shd w:val="clear" w:color="auto" w:fill="auto"/>
            <w:noWrap/>
            <w:vAlign w:val="center"/>
            <w:hideMark/>
          </w:tcPr>
          <w:p w14:paraId="56250A42"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3,478,399</w:t>
            </w:r>
          </w:p>
        </w:tc>
        <w:tc>
          <w:tcPr>
            <w:tcW w:w="494" w:type="dxa"/>
            <w:tcBorders>
              <w:top w:val="nil"/>
              <w:left w:val="single" w:sz="8" w:space="0" w:color="auto"/>
              <w:bottom w:val="single" w:sz="4" w:space="0" w:color="auto"/>
              <w:right w:val="single" w:sz="4" w:space="0" w:color="auto"/>
            </w:tcBorders>
            <w:shd w:val="clear" w:color="auto" w:fill="auto"/>
            <w:noWrap/>
            <w:vAlign w:val="center"/>
            <w:hideMark/>
          </w:tcPr>
          <w:p w14:paraId="66075F37"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100</w:t>
            </w:r>
          </w:p>
        </w:tc>
        <w:tc>
          <w:tcPr>
            <w:tcW w:w="597" w:type="dxa"/>
            <w:tcBorders>
              <w:top w:val="nil"/>
              <w:left w:val="nil"/>
              <w:bottom w:val="single" w:sz="4" w:space="0" w:color="auto"/>
              <w:right w:val="single" w:sz="4" w:space="0" w:color="auto"/>
            </w:tcBorders>
            <w:shd w:val="clear" w:color="auto" w:fill="auto"/>
            <w:noWrap/>
            <w:vAlign w:val="center"/>
            <w:hideMark/>
          </w:tcPr>
          <w:p w14:paraId="43DCA7A2"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100</w:t>
            </w:r>
          </w:p>
        </w:tc>
        <w:tc>
          <w:tcPr>
            <w:tcW w:w="597" w:type="dxa"/>
            <w:tcBorders>
              <w:top w:val="nil"/>
              <w:left w:val="nil"/>
              <w:bottom w:val="single" w:sz="4" w:space="0" w:color="auto"/>
              <w:right w:val="single" w:sz="4" w:space="0" w:color="auto"/>
            </w:tcBorders>
            <w:shd w:val="clear" w:color="auto" w:fill="auto"/>
            <w:noWrap/>
            <w:vAlign w:val="center"/>
            <w:hideMark/>
          </w:tcPr>
          <w:p w14:paraId="0317C5DA"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100</w:t>
            </w:r>
          </w:p>
        </w:tc>
        <w:tc>
          <w:tcPr>
            <w:tcW w:w="597" w:type="dxa"/>
            <w:tcBorders>
              <w:top w:val="nil"/>
              <w:left w:val="nil"/>
              <w:bottom w:val="single" w:sz="4" w:space="0" w:color="auto"/>
              <w:right w:val="single" w:sz="4" w:space="0" w:color="auto"/>
            </w:tcBorders>
            <w:shd w:val="clear" w:color="auto" w:fill="auto"/>
            <w:noWrap/>
            <w:vAlign w:val="center"/>
            <w:hideMark/>
          </w:tcPr>
          <w:p w14:paraId="420DE10F"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100</w:t>
            </w:r>
          </w:p>
        </w:tc>
        <w:tc>
          <w:tcPr>
            <w:tcW w:w="597" w:type="dxa"/>
            <w:tcBorders>
              <w:top w:val="nil"/>
              <w:left w:val="nil"/>
              <w:bottom w:val="single" w:sz="4" w:space="0" w:color="auto"/>
              <w:right w:val="single" w:sz="4" w:space="0" w:color="auto"/>
            </w:tcBorders>
            <w:shd w:val="clear" w:color="auto" w:fill="auto"/>
            <w:noWrap/>
            <w:vAlign w:val="center"/>
            <w:hideMark/>
          </w:tcPr>
          <w:p w14:paraId="297FE461"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100</w:t>
            </w:r>
          </w:p>
        </w:tc>
        <w:tc>
          <w:tcPr>
            <w:tcW w:w="597" w:type="dxa"/>
            <w:tcBorders>
              <w:top w:val="nil"/>
              <w:left w:val="nil"/>
              <w:bottom w:val="single" w:sz="4" w:space="0" w:color="auto"/>
              <w:right w:val="single" w:sz="4" w:space="0" w:color="auto"/>
            </w:tcBorders>
            <w:shd w:val="clear" w:color="auto" w:fill="auto"/>
            <w:noWrap/>
            <w:vAlign w:val="center"/>
            <w:hideMark/>
          </w:tcPr>
          <w:p w14:paraId="2A69253F"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100</w:t>
            </w:r>
          </w:p>
        </w:tc>
        <w:tc>
          <w:tcPr>
            <w:tcW w:w="597" w:type="dxa"/>
            <w:tcBorders>
              <w:top w:val="nil"/>
              <w:left w:val="nil"/>
              <w:bottom w:val="single" w:sz="4" w:space="0" w:color="auto"/>
              <w:right w:val="single" w:sz="4" w:space="0" w:color="auto"/>
            </w:tcBorders>
            <w:shd w:val="clear" w:color="auto" w:fill="auto"/>
            <w:noWrap/>
            <w:vAlign w:val="center"/>
            <w:hideMark/>
          </w:tcPr>
          <w:p w14:paraId="1EC6AAB8"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100</w:t>
            </w:r>
          </w:p>
        </w:tc>
        <w:tc>
          <w:tcPr>
            <w:tcW w:w="621" w:type="dxa"/>
            <w:tcBorders>
              <w:top w:val="nil"/>
              <w:left w:val="nil"/>
              <w:bottom w:val="single" w:sz="4" w:space="0" w:color="auto"/>
              <w:right w:val="single" w:sz="4" w:space="0" w:color="auto"/>
            </w:tcBorders>
            <w:shd w:val="clear" w:color="auto" w:fill="auto"/>
            <w:noWrap/>
            <w:vAlign w:val="center"/>
            <w:hideMark/>
          </w:tcPr>
          <w:p w14:paraId="46901D99"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100</w:t>
            </w:r>
          </w:p>
        </w:tc>
        <w:tc>
          <w:tcPr>
            <w:tcW w:w="608" w:type="dxa"/>
            <w:tcBorders>
              <w:top w:val="nil"/>
              <w:left w:val="nil"/>
              <w:bottom w:val="single" w:sz="4" w:space="0" w:color="auto"/>
              <w:right w:val="single" w:sz="8" w:space="0" w:color="auto"/>
            </w:tcBorders>
            <w:shd w:val="clear" w:color="auto" w:fill="auto"/>
            <w:noWrap/>
            <w:vAlign w:val="center"/>
            <w:hideMark/>
          </w:tcPr>
          <w:p w14:paraId="21CC5EBC"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100</w:t>
            </w:r>
          </w:p>
        </w:tc>
      </w:tr>
      <w:tr w:rsidR="00E77CE5" w:rsidRPr="00AB0554" w14:paraId="7F9C3F48" w14:textId="77777777" w:rsidTr="004272C1">
        <w:trPr>
          <w:trHeight w:val="320"/>
        </w:trPr>
        <w:tc>
          <w:tcPr>
            <w:tcW w:w="1266" w:type="dxa"/>
            <w:tcBorders>
              <w:top w:val="nil"/>
              <w:left w:val="single" w:sz="8" w:space="0" w:color="auto"/>
              <w:bottom w:val="single" w:sz="4" w:space="0" w:color="auto"/>
              <w:right w:val="single" w:sz="4" w:space="0" w:color="auto"/>
            </w:tcBorders>
            <w:shd w:val="clear" w:color="auto" w:fill="auto"/>
            <w:vAlign w:val="center"/>
            <w:hideMark/>
          </w:tcPr>
          <w:p w14:paraId="19BC6ECA" w14:textId="77777777" w:rsidR="00E77CE5" w:rsidRPr="00AB0554" w:rsidRDefault="00E77CE5" w:rsidP="00952A21">
            <w:pPr>
              <w:spacing w:after="0" w:line="240" w:lineRule="auto"/>
              <w:rPr>
                <w:rFonts w:ascii="Calibri" w:eastAsia="Times New Roman" w:hAnsi="Calibri" w:cs="Calibri"/>
                <w:sz w:val="12"/>
                <w:szCs w:val="12"/>
                <w:lang w:eastAsia="hr-HR"/>
              </w:rPr>
            </w:pPr>
            <w:r w:rsidRPr="00AB0554">
              <w:rPr>
                <w:rFonts w:ascii="Calibri" w:eastAsia="Times New Roman" w:hAnsi="Calibri" w:cs="Calibri"/>
                <w:sz w:val="12"/>
                <w:szCs w:val="12"/>
                <w:lang w:eastAsia="hr-HR"/>
              </w:rPr>
              <w:t>Preneseni gubitak</w:t>
            </w:r>
          </w:p>
        </w:tc>
        <w:tc>
          <w:tcPr>
            <w:tcW w:w="775" w:type="dxa"/>
            <w:tcBorders>
              <w:top w:val="nil"/>
              <w:left w:val="nil"/>
              <w:bottom w:val="single" w:sz="4" w:space="0" w:color="auto"/>
              <w:right w:val="single" w:sz="4" w:space="0" w:color="auto"/>
            </w:tcBorders>
            <w:shd w:val="clear" w:color="auto" w:fill="auto"/>
            <w:noWrap/>
            <w:vAlign w:val="center"/>
            <w:hideMark/>
          </w:tcPr>
          <w:p w14:paraId="6CF3046F"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-1,546,336</w:t>
            </w:r>
          </w:p>
        </w:tc>
        <w:tc>
          <w:tcPr>
            <w:tcW w:w="765" w:type="dxa"/>
            <w:tcBorders>
              <w:top w:val="nil"/>
              <w:left w:val="nil"/>
              <w:bottom w:val="single" w:sz="4" w:space="0" w:color="auto"/>
              <w:right w:val="single" w:sz="4" w:space="0" w:color="auto"/>
            </w:tcBorders>
            <w:shd w:val="clear" w:color="auto" w:fill="auto"/>
            <w:noWrap/>
            <w:vAlign w:val="center"/>
            <w:hideMark/>
          </w:tcPr>
          <w:p w14:paraId="41FE1A59"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-1,684,461</w:t>
            </w:r>
          </w:p>
        </w:tc>
        <w:tc>
          <w:tcPr>
            <w:tcW w:w="765" w:type="dxa"/>
            <w:tcBorders>
              <w:top w:val="nil"/>
              <w:left w:val="nil"/>
              <w:bottom w:val="single" w:sz="4" w:space="0" w:color="auto"/>
              <w:right w:val="single" w:sz="4" w:space="0" w:color="auto"/>
            </w:tcBorders>
            <w:shd w:val="clear" w:color="auto" w:fill="auto"/>
            <w:noWrap/>
            <w:vAlign w:val="center"/>
            <w:hideMark/>
          </w:tcPr>
          <w:p w14:paraId="4C45A445"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-1,589,864</w:t>
            </w:r>
          </w:p>
        </w:tc>
        <w:tc>
          <w:tcPr>
            <w:tcW w:w="834" w:type="dxa"/>
            <w:tcBorders>
              <w:top w:val="nil"/>
              <w:left w:val="nil"/>
              <w:bottom w:val="single" w:sz="4" w:space="0" w:color="auto"/>
              <w:right w:val="single" w:sz="4" w:space="0" w:color="auto"/>
            </w:tcBorders>
            <w:shd w:val="clear" w:color="auto" w:fill="auto"/>
            <w:noWrap/>
            <w:vAlign w:val="center"/>
            <w:hideMark/>
          </w:tcPr>
          <w:p w14:paraId="26BBC009"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-1,564,522</w:t>
            </w:r>
          </w:p>
        </w:tc>
        <w:tc>
          <w:tcPr>
            <w:tcW w:w="814" w:type="dxa"/>
            <w:tcBorders>
              <w:top w:val="nil"/>
              <w:left w:val="nil"/>
              <w:bottom w:val="single" w:sz="4" w:space="0" w:color="auto"/>
              <w:right w:val="single" w:sz="4" w:space="0" w:color="auto"/>
            </w:tcBorders>
            <w:shd w:val="clear" w:color="auto" w:fill="auto"/>
            <w:noWrap/>
            <w:vAlign w:val="center"/>
            <w:hideMark/>
          </w:tcPr>
          <w:p w14:paraId="0BC2F25D"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-1,988,033</w:t>
            </w:r>
          </w:p>
        </w:tc>
        <w:tc>
          <w:tcPr>
            <w:tcW w:w="852" w:type="dxa"/>
            <w:tcBorders>
              <w:top w:val="nil"/>
              <w:left w:val="nil"/>
              <w:bottom w:val="single" w:sz="4" w:space="0" w:color="auto"/>
              <w:right w:val="single" w:sz="4" w:space="0" w:color="auto"/>
            </w:tcBorders>
            <w:shd w:val="clear" w:color="auto" w:fill="auto"/>
            <w:noWrap/>
            <w:vAlign w:val="center"/>
            <w:hideMark/>
          </w:tcPr>
          <w:p w14:paraId="50D88C23"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-1,946,244</w:t>
            </w:r>
          </w:p>
        </w:tc>
        <w:tc>
          <w:tcPr>
            <w:tcW w:w="834" w:type="dxa"/>
            <w:tcBorders>
              <w:top w:val="nil"/>
              <w:left w:val="nil"/>
              <w:bottom w:val="single" w:sz="4" w:space="0" w:color="auto"/>
              <w:right w:val="single" w:sz="4" w:space="0" w:color="auto"/>
            </w:tcBorders>
            <w:shd w:val="clear" w:color="auto" w:fill="auto"/>
            <w:noWrap/>
            <w:vAlign w:val="center"/>
            <w:hideMark/>
          </w:tcPr>
          <w:p w14:paraId="1E84F6F4"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-2,573,795</w:t>
            </w:r>
          </w:p>
        </w:tc>
        <w:tc>
          <w:tcPr>
            <w:tcW w:w="852" w:type="dxa"/>
            <w:tcBorders>
              <w:top w:val="nil"/>
              <w:left w:val="nil"/>
              <w:bottom w:val="single" w:sz="4" w:space="0" w:color="auto"/>
              <w:right w:val="single" w:sz="4" w:space="0" w:color="auto"/>
            </w:tcBorders>
            <w:shd w:val="clear" w:color="auto" w:fill="auto"/>
            <w:noWrap/>
            <w:vAlign w:val="center"/>
            <w:hideMark/>
          </w:tcPr>
          <w:p w14:paraId="6E02B91E"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-1,946,244</w:t>
            </w:r>
          </w:p>
        </w:tc>
        <w:tc>
          <w:tcPr>
            <w:tcW w:w="834" w:type="dxa"/>
            <w:tcBorders>
              <w:top w:val="nil"/>
              <w:left w:val="nil"/>
              <w:bottom w:val="single" w:sz="4" w:space="0" w:color="auto"/>
              <w:right w:val="nil"/>
            </w:tcBorders>
            <w:shd w:val="clear" w:color="auto" w:fill="auto"/>
            <w:noWrap/>
            <w:vAlign w:val="center"/>
            <w:hideMark/>
          </w:tcPr>
          <w:p w14:paraId="7984A2DD"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-1,946,244</w:t>
            </w:r>
          </w:p>
        </w:tc>
        <w:tc>
          <w:tcPr>
            <w:tcW w:w="494" w:type="dxa"/>
            <w:tcBorders>
              <w:top w:val="nil"/>
              <w:left w:val="single" w:sz="8" w:space="0" w:color="auto"/>
              <w:bottom w:val="single" w:sz="4" w:space="0" w:color="auto"/>
              <w:right w:val="single" w:sz="4" w:space="0" w:color="auto"/>
            </w:tcBorders>
            <w:shd w:val="clear" w:color="auto" w:fill="auto"/>
            <w:noWrap/>
            <w:vAlign w:val="center"/>
            <w:hideMark/>
          </w:tcPr>
          <w:p w14:paraId="7068F8EF"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109</w:t>
            </w:r>
          </w:p>
        </w:tc>
        <w:tc>
          <w:tcPr>
            <w:tcW w:w="597" w:type="dxa"/>
            <w:tcBorders>
              <w:top w:val="nil"/>
              <w:left w:val="nil"/>
              <w:bottom w:val="single" w:sz="4" w:space="0" w:color="auto"/>
              <w:right w:val="single" w:sz="4" w:space="0" w:color="auto"/>
            </w:tcBorders>
            <w:shd w:val="clear" w:color="auto" w:fill="auto"/>
            <w:noWrap/>
            <w:vAlign w:val="center"/>
            <w:hideMark/>
          </w:tcPr>
          <w:p w14:paraId="0622E463"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94</w:t>
            </w:r>
          </w:p>
        </w:tc>
        <w:tc>
          <w:tcPr>
            <w:tcW w:w="597" w:type="dxa"/>
            <w:tcBorders>
              <w:top w:val="nil"/>
              <w:left w:val="nil"/>
              <w:bottom w:val="single" w:sz="4" w:space="0" w:color="auto"/>
              <w:right w:val="single" w:sz="4" w:space="0" w:color="auto"/>
            </w:tcBorders>
            <w:shd w:val="clear" w:color="auto" w:fill="auto"/>
            <w:noWrap/>
            <w:vAlign w:val="center"/>
            <w:hideMark/>
          </w:tcPr>
          <w:p w14:paraId="03A04B50"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102</w:t>
            </w:r>
          </w:p>
        </w:tc>
        <w:tc>
          <w:tcPr>
            <w:tcW w:w="597" w:type="dxa"/>
            <w:tcBorders>
              <w:top w:val="nil"/>
              <w:left w:val="nil"/>
              <w:bottom w:val="single" w:sz="4" w:space="0" w:color="auto"/>
              <w:right w:val="single" w:sz="4" w:space="0" w:color="auto"/>
            </w:tcBorders>
            <w:shd w:val="clear" w:color="auto" w:fill="auto"/>
            <w:noWrap/>
            <w:vAlign w:val="center"/>
            <w:hideMark/>
          </w:tcPr>
          <w:p w14:paraId="3775E905"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125</w:t>
            </w:r>
          </w:p>
        </w:tc>
        <w:tc>
          <w:tcPr>
            <w:tcW w:w="597" w:type="dxa"/>
            <w:tcBorders>
              <w:top w:val="nil"/>
              <w:left w:val="nil"/>
              <w:bottom w:val="single" w:sz="4" w:space="0" w:color="auto"/>
              <w:right w:val="single" w:sz="4" w:space="0" w:color="auto"/>
            </w:tcBorders>
            <w:shd w:val="clear" w:color="auto" w:fill="auto"/>
            <w:noWrap/>
            <w:vAlign w:val="center"/>
            <w:hideMark/>
          </w:tcPr>
          <w:p w14:paraId="41793E0E"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102</w:t>
            </w:r>
          </w:p>
        </w:tc>
        <w:tc>
          <w:tcPr>
            <w:tcW w:w="597" w:type="dxa"/>
            <w:tcBorders>
              <w:top w:val="nil"/>
              <w:left w:val="nil"/>
              <w:bottom w:val="single" w:sz="4" w:space="0" w:color="auto"/>
              <w:right w:val="single" w:sz="4" w:space="0" w:color="auto"/>
            </w:tcBorders>
            <w:shd w:val="clear" w:color="auto" w:fill="auto"/>
            <w:noWrap/>
            <w:vAlign w:val="center"/>
            <w:hideMark/>
          </w:tcPr>
          <w:p w14:paraId="634E85BC"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132</w:t>
            </w:r>
          </w:p>
        </w:tc>
        <w:tc>
          <w:tcPr>
            <w:tcW w:w="597" w:type="dxa"/>
            <w:tcBorders>
              <w:top w:val="nil"/>
              <w:left w:val="nil"/>
              <w:bottom w:val="single" w:sz="4" w:space="0" w:color="auto"/>
              <w:right w:val="single" w:sz="4" w:space="0" w:color="auto"/>
            </w:tcBorders>
            <w:shd w:val="clear" w:color="auto" w:fill="auto"/>
            <w:noWrap/>
            <w:vAlign w:val="center"/>
            <w:hideMark/>
          </w:tcPr>
          <w:p w14:paraId="566D77A7"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129</w:t>
            </w:r>
          </w:p>
        </w:tc>
        <w:tc>
          <w:tcPr>
            <w:tcW w:w="621" w:type="dxa"/>
            <w:tcBorders>
              <w:top w:val="nil"/>
              <w:left w:val="nil"/>
              <w:bottom w:val="single" w:sz="4" w:space="0" w:color="auto"/>
              <w:right w:val="single" w:sz="4" w:space="0" w:color="auto"/>
            </w:tcBorders>
            <w:shd w:val="clear" w:color="auto" w:fill="auto"/>
            <w:noWrap/>
            <w:vAlign w:val="center"/>
            <w:hideMark/>
          </w:tcPr>
          <w:p w14:paraId="40943342"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76</w:t>
            </w:r>
          </w:p>
        </w:tc>
        <w:tc>
          <w:tcPr>
            <w:tcW w:w="608" w:type="dxa"/>
            <w:tcBorders>
              <w:top w:val="nil"/>
              <w:left w:val="nil"/>
              <w:bottom w:val="single" w:sz="4" w:space="0" w:color="auto"/>
              <w:right w:val="single" w:sz="8" w:space="0" w:color="auto"/>
            </w:tcBorders>
            <w:shd w:val="clear" w:color="auto" w:fill="auto"/>
            <w:noWrap/>
            <w:vAlign w:val="center"/>
            <w:hideMark/>
          </w:tcPr>
          <w:p w14:paraId="107F52E8"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100</w:t>
            </w:r>
          </w:p>
        </w:tc>
      </w:tr>
      <w:tr w:rsidR="00E77CE5" w:rsidRPr="00AB0554" w14:paraId="5AEBB482" w14:textId="77777777" w:rsidTr="004272C1">
        <w:trPr>
          <w:trHeight w:val="320"/>
        </w:trPr>
        <w:tc>
          <w:tcPr>
            <w:tcW w:w="1266" w:type="dxa"/>
            <w:tcBorders>
              <w:top w:val="nil"/>
              <w:left w:val="single" w:sz="8" w:space="0" w:color="auto"/>
              <w:bottom w:val="single" w:sz="4" w:space="0" w:color="auto"/>
              <w:right w:val="single" w:sz="4" w:space="0" w:color="auto"/>
            </w:tcBorders>
            <w:shd w:val="clear" w:color="auto" w:fill="auto"/>
            <w:vAlign w:val="center"/>
            <w:hideMark/>
          </w:tcPr>
          <w:p w14:paraId="2834A56B" w14:textId="77777777" w:rsidR="00E77CE5" w:rsidRPr="00AB0554" w:rsidRDefault="00E77CE5" w:rsidP="00952A21">
            <w:pPr>
              <w:spacing w:after="0" w:line="240" w:lineRule="auto"/>
              <w:rPr>
                <w:rFonts w:ascii="Calibri" w:eastAsia="Times New Roman" w:hAnsi="Calibri" w:cs="Calibri"/>
                <w:sz w:val="12"/>
                <w:szCs w:val="12"/>
                <w:lang w:eastAsia="hr-HR"/>
              </w:rPr>
            </w:pPr>
            <w:r w:rsidRPr="00AB0554">
              <w:rPr>
                <w:rFonts w:ascii="Calibri" w:eastAsia="Times New Roman" w:hAnsi="Calibri" w:cs="Calibri"/>
                <w:sz w:val="12"/>
                <w:szCs w:val="12"/>
                <w:lang w:eastAsia="hr-HR"/>
              </w:rPr>
              <w:t>Dobit tekuće godine</w:t>
            </w:r>
          </w:p>
        </w:tc>
        <w:tc>
          <w:tcPr>
            <w:tcW w:w="775" w:type="dxa"/>
            <w:tcBorders>
              <w:top w:val="nil"/>
              <w:left w:val="nil"/>
              <w:bottom w:val="single" w:sz="4" w:space="0" w:color="auto"/>
              <w:right w:val="single" w:sz="4" w:space="0" w:color="auto"/>
            </w:tcBorders>
            <w:shd w:val="clear" w:color="auto" w:fill="auto"/>
            <w:noWrap/>
            <w:vAlign w:val="center"/>
            <w:hideMark/>
          </w:tcPr>
          <w:p w14:paraId="06BAC1E2"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0</w:t>
            </w:r>
          </w:p>
        </w:tc>
        <w:tc>
          <w:tcPr>
            <w:tcW w:w="765" w:type="dxa"/>
            <w:tcBorders>
              <w:top w:val="nil"/>
              <w:left w:val="nil"/>
              <w:bottom w:val="single" w:sz="4" w:space="0" w:color="auto"/>
              <w:right w:val="single" w:sz="4" w:space="0" w:color="auto"/>
            </w:tcBorders>
            <w:shd w:val="clear" w:color="auto" w:fill="auto"/>
            <w:noWrap/>
            <w:vAlign w:val="center"/>
            <w:hideMark/>
          </w:tcPr>
          <w:p w14:paraId="45AC9D92"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94,597</w:t>
            </w:r>
          </w:p>
        </w:tc>
        <w:tc>
          <w:tcPr>
            <w:tcW w:w="765" w:type="dxa"/>
            <w:tcBorders>
              <w:top w:val="nil"/>
              <w:left w:val="nil"/>
              <w:bottom w:val="single" w:sz="4" w:space="0" w:color="auto"/>
              <w:right w:val="single" w:sz="4" w:space="0" w:color="auto"/>
            </w:tcBorders>
            <w:shd w:val="clear" w:color="auto" w:fill="auto"/>
            <w:noWrap/>
            <w:vAlign w:val="center"/>
            <w:hideMark/>
          </w:tcPr>
          <w:p w14:paraId="0A25B2CC"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0</w:t>
            </w:r>
          </w:p>
        </w:tc>
        <w:tc>
          <w:tcPr>
            <w:tcW w:w="834" w:type="dxa"/>
            <w:tcBorders>
              <w:top w:val="nil"/>
              <w:left w:val="nil"/>
              <w:bottom w:val="single" w:sz="4" w:space="0" w:color="auto"/>
              <w:right w:val="single" w:sz="4" w:space="0" w:color="auto"/>
            </w:tcBorders>
            <w:shd w:val="clear" w:color="auto" w:fill="auto"/>
            <w:noWrap/>
            <w:vAlign w:val="center"/>
            <w:hideMark/>
          </w:tcPr>
          <w:p w14:paraId="6348FDE5"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11,665</w:t>
            </w:r>
          </w:p>
        </w:tc>
        <w:tc>
          <w:tcPr>
            <w:tcW w:w="814" w:type="dxa"/>
            <w:tcBorders>
              <w:top w:val="nil"/>
              <w:left w:val="nil"/>
              <w:bottom w:val="single" w:sz="4" w:space="0" w:color="auto"/>
              <w:right w:val="single" w:sz="4" w:space="0" w:color="auto"/>
            </w:tcBorders>
            <w:shd w:val="clear" w:color="auto" w:fill="auto"/>
            <w:noWrap/>
            <w:vAlign w:val="center"/>
            <w:hideMark/>
          </w:tcPr>
          <w:p w14:paraId="02412678"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5,247</w:t>
            </w:r>
          </w:p>
        </w:tc>
        <w:tc>
          <w:tcPr>
            <w:tcW w:w="852" w:type="dxa"/>
            <w:tcBorders>
              <w:top w:val="nil"/>
              <w:left w:val="nil"/>
              <w:bottom w:val="single" w:sz="4" w:space="0" w:color="auto"/>
              <w:right w:val="single" w:sz="4" w:space="0" w:color="auto"/>
            </w:tcBorders>
            <w:shd w:val="clear" w:color="auto" w:fill="auto"/>
            <w:noWrap/>
            <w:vAlign w:val="center"/>
            <w:hideMark/>
          </w:tcPr>
          <w:p w14:paraId="186D68C4"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0</w:t>
            </w:r>
          </w:p>
        </w:tc>
        <w:tc>
          <w:tcPr>
            <w:tcW w:w="834" w:type="dxa"/>
            <w:tcBorders>
              <w:top w:val="nil"/>
              <w:left w:val="nil"/>
              <w:bottom w:val="single" w:sz="4" w:space="0" w:color="auto"/>
              <w:right w:val="single" w:sz="4" w:space="0" w:color="auto"/>
            </w:tcBorders>
            <w:shd w:val="clear" w:color="auto" w:fill="auto"/>
            <w:noWrap/>
            <w:vAlign w:val="center"/>
            <w:hideMark/>
          </w:tcPr>
          <w:p w14:paraId="3858F043"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5,020</w:t>
            </w:r>
          </w:p>
        </w:tc>
        <w:tc>
          <w:tcPr>
            <w:tcW w:w="852" w:type="dxa"/>
            <w:tcBorders>
              <w:top w:val="nil"/>
              <w:left w:val="nil"/>
              <w:bottom w:val="single" w:sz="4" w:space="0" w:color="auto"/>
              <w:right w:val="single" w:sz="4" w:space="0" w:color="auto"/>
            </w:tcBorders>
            <w:shd w:val="clear" w:color="auto" w:fill="auto"/>
            <w:noWrap/>
            <w:vAlign w:val="center"/>
            <w:hideMark/>
          </w:tcPr>
          <w:p w14:paraId="470608A4"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6,376</w:t>
            </w:r>
          </w:p>
        </w:tc>
        <w:tc>
          <w:tcPr>
            <w:tcW w:w="834" w:type="dxa"/>
            <w:tcBorders>
              <w:top w:val="nil"/>
              <w:left w:val="nil"/>
              <w:bottom w:val="single" w:sz="4" w:space="0" w:color="auto"/>
              <w:right w:val="nil"/>
            </w:tcBorders>
            <w:shd w:val="clear" w:color="auto" w:fill="auto"/>
            <w:noWrap/>
            <w:vAlign w:val="center"/>
            <w:hideMark/>
          </w:tcPr>
          <w:p w14:paraId="4D864E4C"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8,626</w:t>
            </w:r>
          </w:p>
        </w:tc>
        <w:tc>
          <w:tcPr>
            <w:tcW w:w="494" w:type="dxa"/>
            <w:tcBorders>
              <w:top w:val="nil"/>
              <w:left w:val="single" w:sz="8" w:space="0" w:color="auto"/>
              <w:bottom w:val="single" w:sz="4" w:space="0" w:color="auto"/>
              <w:right w:val="single" w:sz="4" w:space="0" w:color="auto"/>
            </w:tcBorders>
            <w:shd w:val="clear" w:color="auto" w:fill="auto"/>
            <w:noWrap/>
            <w:vAlign w:val="center"/>
            <w:hideMark/>
          </w:tcPr>
          <w:p w14:paraId="3476A7D4"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w:t>
            </w:r>
          </w:p>
        </w:tc>
        <w:tc>
          <w:tcPr>
            <w:tcW w:w="597" w:type="dxa"/>
            <w:tcBorders>
              <w:top w:val="nil"/>
              <w:left w:val="nil"/>
              <w:bottom w:val="single" w:sz="4" w:space="0" w:color="auto"/>
              <w:right w:val="single" w:sz="4" w:space="0" w:color="auto"/>
            </w:tcBorders>
            <w:shd w:val="clear" w:color="auto" w:fill="auto"/>
            <w:noWrap/>
            <w:vAlign w:val="center"/>
            <w:hideMark/>
          </w:tcPr>
          <w:p w14:paraId="47115146"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0</w:t>
            </w:r>
          </w:p>
        </w:tc>
        <w:tc>
          <w:tcPr>
            <w:tcW w:w="597" w:type="dxa"/>
            <w:tcBorders>
              <w:top w:val="nil"/>
              <w:left w:val="nil"/>
              <w:bottom w:val="single" w:sz="4" w:space="0" w:color="auto"/>
              <w:right w:val="single" w:sz="4" w:space="0" w:color="auto"/>
            </w:tcBorders>
            <w:shd w:val="clear" w:color="auto" w:fill="auto"/>
            <w:noWrap/>
            <w:vAlign w:val="center"/>
            <w:hideMark/>
          </w:tcPr>
          <w:p w14:paraId="7E67BB6C"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0</w:t>
            </w:r>
          </w:p>
        </w:tc>
        <w:tc>
          <w:tcPr>
            <w:tcW w:w="597" w:type="dxa"/>
            <w:tcBorders>
              <w:top w:val="nil"/>
              <w:left w:val="nil"/>
              <w:bottom w:val="single" w:sz="4" w:space="0" w:color="auto"/>
              <w:right w:val="single" w:sz="4" w:space="0" w:color="auto"/>
            </w:tcBorders>
            <w:shd w:val="clear" w:color="auto" w:fill="auto"/>
            <w:noWrap/>
            <w:vAlign w:val="center"/>
            <w:hideMark/>
          </w:tcPr>
          <w:p w14:paraId="6C8E2BFF"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#DIV/0!</w:t>
            </w:r>
          </w:p>
        </w:tc>
        <w:tc>
          <w:tcPr>
            <w:tcW w:w="597" w:type="dxa"/>
            <w:tcBorders>
              <w:top w:val="nil"/>
              <w:left w:val="nil"/>
              <w:bottom w:val="single" w:sz="4" w:space="0" w:color="auto"/>
              <w:right w:val="single" w:sz="4" w:space="0" w:color="auto"/>
            </w:tcBorders>
            <w:shd w:val="clear" w:color="auto" w:fill="auto"/>
            <w:noWrap/>
            <w:vAlign w:val="center"/>
            <w:hideMark/>
          </w:tcPr>
          <w:p w14:paraId="253AC8F4"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#DIV/0!</w:t>
            </w:r>
          </w:p>
        </w:tc>
        <w:tc>
          <w:tcPr>
            <w:tcW w:w="597" w:type="dxa"/>
            <w:tcBorders>
              <w:top w:val="nil"/>
              <w:left w:val="nil"/>
              <w:bottom w:val="single" w:sz="4" w:space="0" w:color="auto"/>
              <w:right w:val="single" w:sz="4" w:space="0" w:color="auto"/>
            </w:tcBorders>
            <w:shd w:val="clear" w:color="auto" w:fill="auto"/>
            <w:noWrap/>
            <w:vAlign w:val="center"/>
            <w:hideMark/>
          </w:tcPr>
          <w:p w14:paraId="5B3C0118"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#DIV/0!</w:t>
            </w:r>
          </w:p>
        </w:tc>
        <w:tc>
          <w:tcPr>
            <w:tcW w:w="597" w:type="dxa"/>
            <w:tcBorders>
              <w:top w:val="nil"/>
              <w:left w:val="nil"/>
              <w:bottom w:val="single" w:sz="4" w:space="0" w:color="auto"/>
              <w:right w:val="single" w:sz="4" w:space="0" w:color="auto"/>
            </w:tcBorders>
            <w:shd w:val="clear" w:color="auto" w:fill="auto"/>
            <w:noWrap/>
            <w:vAlign w:val="center"/>
            <w:hideMark/>
          </w:tcPr>
          <w:p w14:paraId="2802E85C"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96</w:t>
            </w:r>
          </w:p>
        </w:tc>
        <w:tc>
          <w:tcPr>
            <w:tcW w:w="621" w:type="dxa"/>
            <w:tcBorders>
              <w:top w:val="nil"/>
              <w:left w:val="nil"/>
              <w:bottom w:val="single" w:sz="4" w:space="0" w:color="auto"/>
              <w:right w:val="single" w:sz="4" w:space="0" w:color="auto"/>
            </w:tcBorders>
            <w:shd w:val="clear" w:color="auto" w:fill="auto"/>
            <w:noWrap/>
            <w:vAlign w:val="center"/>
            <w:hideMark/>
          </w:tcPr>
          <w:p w14:paraId="1298E7D1"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127</w:t>
            </w:r>
          </w:p>
        </w:tc>
        <w:tc>
          <w:tcPr>
            <w:tcW w:w="608" w:type="dxa"/>
            <w:tcBorders>
              <w:top w:val="nil"/>
              <w:left w:val="nil"/>
              <w:bottom w:val="single" w:sz="4" w:space="0" w:color="auto"/>
              <w:right w:val="single" w:sz="8" w:space="0" w:color="auto"/>
            </w:tcBorders>
            <w:shd w:val="clear" w:color="auto" w:fill="auto"/>
            <w:noWrap/>
            <w:vAlign w:val="center"/>
            <w:hideMark/>
          </w:tcPr>
          <w:p w14:paraId="0F0200F7"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135</w:t>
            </w:r>
          </w:p>
        </w:tc>
      </w:tr>
      <w:tr w:rsidR="00E77CE5" w:rsidRPr="00AB0554" w14:paraId="664B7918" w14:textId="77777777" w:rsidTr="004272C1">
        <w:trPr>
          <w:trHeight w:val="320"/>
        </w:trPr>
        <w:tc>
          <w:tcPr>
            <w:tcW w:w="1266" w:type="dxa"/>
            <w:tcBorders>
              <w:top w:val="nil"/>
              <w:left w:val="single" w:sz="8" w:space="0" w:color="auto"/>
              <w:bottom w:val="single" w:sz="4" w:space="0" w:color="auto"/>
              <w:right w:val="single" w:sz="4" w:space="0" w:color="auto"/>
            </w:tcBorders>
            <w:shd w:val="clear" w:color="auto" w:fill="auto"/>
            <w:vAlign w:val="center"/>
            <w:hideMark/>
          </w:tcPr>
          <w:p w14:paraId="1F78C295" w14:textId="77777777" w:rsidR="00E77CE5" w:rsidRPr="00AB0554" w:rsidRDefault="00E77CE5" w:rsidP="00952A21">
            <w:pPr>
              <w:spacing w:after="0" w:line="240" w:lineRule="auto"/>
              <w:rPr>
                <w:rFonts w:ascii="Calibri" w:eastAsia="Times New Roman" w:hAnsi="Calibri" w:cs="Calibri"/>
                <w:sz w:val="12"/>
                <w:szCs w:val="12"/>
                <w:lang w:eastAsia="hr-HR"/>
              </w:rPr>
            </w:pPr>
            <w:r w:rsidRPr="00AB0554">
              <w:rPr>
                <w:rFonts w:ascii="Calibri" w:eastAsia="Times New Roman" w:hAnsi="Calibri" w:cs="Calibri"/>
                <w:sz w:val="12"/>
                <w:szCs w:val="12"/>
                <w:lang w:eastAsia="hr-HR"/>
              </w:rPr>
              <w:t>Gubitak tekuće godine</w:t>
            </w:r>
          </w:p>
        </w:tc>
        <w:tc>
          <w:tcPr>
            <w:tcW w:w="775" w:type="dxa"/>
            <w:tcBorders>
              <w:top w:val="nil"/>
              <w:left w:val="nil"/>
              <w:bottom w:val="single" w:sz="4" w:space="0" w:color="auto"/>
              <w:right w:val="single" w:sz="4" w:space="0" w:color="auto"/>
            </w:tcBorders>
            <w:shd w:val="clear" w:color="auto" w:fill="auto"/>
            <w:noWrap/>
            <w:vAlign w:val="center"/>
            <w:hideMark/>
          </w:tcPr>
          <w:p w14:paraId="76CDA26C"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-138,125</w:t>
            </w:r>
          </w:p>
        </w:tc>
        <w:tc>
          <w:tcPr>
            <w:tcW w:w="765" w:type="dxa"/>
            <w:tcBorders>
              <w:top w:val="nil"/>
              <w:left w:val="nil"/>
              <w:bottom w:val="single" w:sz="4" w:space="0" w:color="auto"/>
              <w:right w:val="single" w:sz="4" w:space="0" w:color="auto"/>
            </w:tcBorders>
            <w:shd w:val="clear" w:color="auto" w:fill="auto"/>
            <w:noWrap/>
            <w:vAlign w:val="center"/>
            <w:hideMark/>
          </w:tcPr>
          <w:p w14:paraId="49DCF056"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0</w:t>
            </w:r>
          </w:p>
        </w:tc>
        <w:tc>
          <w:tcPr>
            <w:tcW w:w="765" w:type="dxa"/>
            <w:tcBorders>
              <w:top w:val="nil"/>
              <w:left w:val="nil"/>
              <w:bottom w:val="single" w:sz="4" w:space="0" w:color="auto"/>
              <w:right w:val="single" w:sz="4" w:space="0" w:color="auto"/>
            </w:tcBorders>
            <w:shd w:val="clear" w:color="auto" w:fill="auto"/>
            <w:noWrap/>
            <w:vAlign w:val="center"/>
            <w:hideMark/>
          </w:tcPr>
          <w:p w14:paraId="3BFCEAAF"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-356,380</w:t>
            </w:r>
          </w:p>
        </w:tc>
        <w:tc>
          <w:tcPr>
            <w:tcW w:w="834" w:type="dxa"/>
            <w:tcBorders>
              <w:top w:val="nil"/>
              <w:left w:val="nil"/>
              <w:bottom w:val="single" w:sz="4" w:space="0" w:color="auto"/>
              <w:right w:val="single" w:sz="4" w:space="0" w:color="auto"/>
            </w:tcBorders>
            <w:shd w:val="clear" w:color="auto" w:fill="auto"/>
            <w:noWrap/>
            <w:vAlign w:val="center"/>
            <w:hideMark/>
          </w:tcPr>
          <w:p w14:paraId="70C41470"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0</w:t>
            </w:r>
          </w:p>
        </w:tc>
        <w:tc>
          <w:tcPr>
            <w:tcW w:w="814" w:type="dxa"/>
            <w:tcBorders>
              <w:top w:val="nil"/>
              <w:left w:val="nil"/>
              <w:bottom w:val="single" w:sz="4" w:space="0" w:color="auto"/>
              <w:right w:val="single" w:sz="4" w:space="0" w:color="auto"/>
            </w:tcBorders>
            <w:shd w:val="clear" w:color="auto" w:fill="auto"/>
            <w:noWrap/>
            <w:vAlign w:val="center"/>
            <w:hideMark/>
          </w:tcPr>
          <w:p w14:paraId="2D50F6DD"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0</w:t>
            </w:r>
          </w:p>
        </w:tc>
        <w:tc>
          <w:tcPr>
            <w:tcW w:w="852" w:type="dxa"/>
            <w:tcBorders>
              <w:top w:val="nil"/>
              <w:left w:val="nil"/>
              <w:bottom w:val="single" w:sz="4" w:space="0" w:color="auto"/>
              <w:right w:val="single" w:sz="4" w:space="0" w:color="auto"/>
            </w:tcBorders>
            <w:shd w:val="clear" w:color="auto" w:fill="auto"/>
            <w:noWrap/>
            <w:vAlign w:val="center"/>
            <w:hideMark/>
          </w:tcPr>
          <w:p w14:paraId="161B3E99"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-627,551</w:t>
            </w:r>
          </w:p>
        </w:tc>
        <w:tc>
          <w:tcPr>
            <w:tcW w:w="834" w:type="dxa"/>
            <w:tcBorders>
              <w:top w:val="nil"/>
              <w:left w:val="nil"/>
              <w:bottom w:val="single" w:sz="4" w:space="0" w:color="auto"/>
              <w:right w:val="single" w:sz="4" w:space="0" w:color="auto"/>
            </w:tcBorders>
            <w:shd w:val="clear" w:color="auto" w:fill="auto"/>
            <w:noWrap/>
            <w:vAlign w:val="center"/>
            <w:hideMark/>
          </w:tcPr>
          <w:p w14:paraId="2E3D43E8"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0</w:t>
            </w:r>
          </w:p>
        </w:tc>
        <w:tc>
          <w:tcPr>
            <w:tcW w:w="852" w:type="dxa"/>
            <w:tcBorders>
              <w:top w:val="nil"/>
              <w:left w:val="nil"/>
              <w:bottom w:val="single" w:sz="4" w:space="0" w:color="auto"/>
              <w:right w:val="single" w:sz="4" w:space="0" w:color="auto"/>
            </w:tcBorders>
            <w:shd w:val="clear" w:color="auto" w:fill="auto"/>
            <w:noWrap/>
            <w:vAlign w:val="center"/>
            <w:hideMark/>
          </w:tcPr>
          <w:p w14:paraId="7F62EA54"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0</w:t>
            </w:r>
          </w:p>
        </w:tc>
        <w:tc>
          <w:tcPr>
            <w:tcW w:w="834" w:type="dxa"/>
            <w:tcBorders>
              <w:top w:val="nil"/>
              <w:left w:val="nil"/>
              <w:bottom w:val="single" w:sz="4" w:space="0" w:color="auto"/>
              <w:right w:val="nil"/>
            </w:tcBorders>
            <w:shd w:val="clear" w:color="auto" w:fill="auto"/>
            <w:noWrap/>
            <w:vAlign w:val="center"/>
            <w:hideMark/>
          </w:tcPr>
          <w:p w14:paraId="10C48A8F" w14:textId="77777777" w:rsidR="00E77CE5" w:rsidRPr="00AB0554" w:rsidRDefault="00E77CE5" w:rsidP="00952A21">
            <w:pPr>
              <w:spacing w:after="0" w:line="240" w:lineRule="auto"/>
              <w:jc w:val="right"/>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0</w:t>
            </w:r>
          </w:p>
        </w:tc>
        <w:tc>
          <w:tcPr>
            <w:tcW w:w="494" w:type="dxa"/>
            <w:tcBorders>
              <w:top w:val="nil"/>
              <w:left w:val="single" w:sz="8" w:space="0" w:color="auto"/>
              <w:bottom w:val="single" w:sz="4" w:space="0" w:color="auto"/>
              <w:right w:val="single" w:sz="4" w:space="0" w:color="auto"/>
            </w:tcBorders>
            <w:shd w:val="clear" w:color="auto" w:fill="auto"/>
            <w:noWrap/>
            <w:vAlign w:val="center"/>
            <w:hideMark/>
          </w:tcPr>
          <w:p w14:paraId="5F04551B"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0</w:t>
            </w:r>
          </w:p>
        </w:tc>
        <w:tc>
          <w:tcPr>
            <w:tcW w:w="597" w:type="dxa"/>
            <w:tcBorders>
              <w:top w:val="nil"/>
              <w:left w:val="nil"/>
              <w:bottom w:val="single" w:sz="4" w:space="0" w:color="auto"/>
              <w:right w:val="single" w:sz="4" w:space="0" w:color="auto"/>
            </w:tcBorders>
            <w:shd w:val="clear" w:color="auto" w:fill="auto"/>
            <w:noWrap/>
            <w:vAlign w:val="center"/>
            <w:hideMark/>
          </w:tcPr>
          <w:p w14:paraId="4441DFC0"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#DIV/0!</w:t>
            </w:r>
          </w:p>
        </w:tc>
        <w:tc>
          <w:tcPr>
            <w:tcW w:w="597" w:type="dxa"/>
            <w:tcBorders>
              <w:top w:val="nil"/>
              <w:left w:val="nil"/>
              <w:bottom w:val="single" w:sz="4" w:space="0" w:color="auto"/>
              <w:right w:val="single" w:sz="4" w:space="0" w:color="auto"/>
            </w:tcBorders>
            <w:shd w:val="clear" w:color="auto" w:fill="auto"/>
            <w:noWrap/>
            <w:vAlign w:val="center"/>
            <w:hideMark/>
          </w:tcPr>
          <w:p w14:paraId="2E3194A7"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#DIV/0!</w:t>
            </w:r>
          </w:p>
        </w:tc>
        <w:tc>
          <w:tcPr>
            <w:tcW w:w="597" w:type="dxa"/>
            <w:tcBorders>
              <w:top w:val="nil"/>
              <w:left w:val="nil"/>
              <w:bottom w:val="single" w:sz="4" w:space="0" w:color="auto"/>
              <w:right w:val="single" w:sz="4" w:space="0" w:color="auto"/>
            </w:tcBorders>
            <w:shd w:val="clear" w:color="auto" w:fill="auto"/>
            <w:noWrap/>
            <w:vAlign w:val="center"/>
            <w:hideMark/>
          </w:tcPr>
          <w:p w14:paraId="3F20A495"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0</w:t>
            </w:r>
          </w:p>
        </w:tc>
        <w:tc>
          <w:tcPr>
            <w:tcW w:w="597" w:type="dxa"/>
            <w:tcBorders>
              <w:top w:val="nil"/>
              <w:left w:val="nil"/>
              <w:bottom w:val="single" w:sz="4" w:space="0" w:color="auto"/>
              <w:right w:val="single" w:sz="4" w:space="0" w:color="auto"/>
            </w:tcBorders>
            <w:shd w:val="clear" w:color="auto" w:fill="auto"/>
            <w:noWrap/>
            <w:vAlign w:val="center"/>
            <w:hideMark/>
          </w:tcPr>
          <w:p w14:paraId="6256C0C4"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0</w:t>
            </w:r>
          </w:p>
        </w:tc>
        <w:tc>
          <w:tcPr>
            <w:tcW w:w="597" w:type="dxa"/>
            <w:tcBorders>
              <w:top w:val="nil"/>
              <w:left w:val="nil"/>
              <w:bottom w:val="single" w:sz="4" w:space="0" w:color="auto"/>
              <w:right w:val="single" w:sz="4" w:space="0" w:color="auto"/>
            </w:tcBorders>
            <w:shd w:val="clear" w:color="auto" w:fill="auto"/>
            <w:noWrap/>
            <w:vAlign w:val="center"/>
            <w:hideMark/>
          </w:tcPr>
          <w:p w14:paraId="352E1AD6"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0</w:t>
            </w:r>
          </w:p>
        </w:tc>
        <w:tc>
          <w:tcPr>
            <w:tcW w:w="597" w:type="dxa"/>
            <w:tcBorders>
              <w:top w:val="nil"/>
              <w:left w:val="nil"/>
              <w:bottom w:val="single" w:sz="4" w:space="0" w:color="auto"/>
              <w:right w:val="single" w:sz="4" w:space="0" w:color="auto"/>
            </w:tcBorders>
            <w:shd w:val="clear" w:color="auto" w:fill="auto"/>
            <w:noWrap/>
            <w:vAlign w:val="center"/>
            <w:hideMark/>
          </w:tcPr>
          <w:p w14:paraId="44C85258"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#DIV/0!</w:t>
            </w:r>
          </w:p>
        </w:tc>
        <w:tc>
          <w:tcPr>
            <w:tcW w:w="621" w:type="dxa"/>
            <w:tcBorders>
              <w:top w:val="nil"/>
              <w:left w:val="nil"/>
              <w:bottom w:val="single" w:sz="4" w:space="0" w:color="auto"/>
              <w:right w:val="single" w:sz="4" w:space="0" w:color="auto"/>
            </w:tcBorders>
            <w:shd w:val="clear" w:color="auto" w:fill="auto"/>
            <w:noWrap/>
            <w:vAlign w:val="center"/>
            <w:hideMark/>
          </w:tcPr>
          <w:p w14:paraId="540BC233"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#DIV/0!</w:t>
            </w:r>
          </w:p>
        </w:tc>
        <w:tc>
          <w:tcPr>
            <w:tcW w:w="608" w:type="dxa"/>
            <w:tcBorders>
              <w:top w:val="nil"/>
              <w:left w:val="nil"/>
              <w:bottom w:val="single" w:sz="4" w:space="0" w:color="auto"/>
              <w:right w:val="single" w:sz="8" w:space="0" w:color="auto"/>
            </w:tcBorders>
            <w:shd w:val="clear" w:color="auto" w:fill="auto"/>
            <w:noWrap/>
            <w:vAlign w:val="center"/>
            <w:hideMark/>
          </w:tcPr>
          <w:p w14:paraId="6225FC43"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#DIV/0!</w:t>
            </w:r>
          </w:p>
        </w:tc>
      </w:tr>
      <w:tr w:rsidR="00E77CE5" w:rsidRPr="00AB0554" w14:paraId="242F5332" w14:textId="77777777" w:rsidTr="004272C1">
        <w:trPr>
          <w:trHeight w:val="292"/>
        </w:trPr>
        <w:tc>
          <w:tcPr>
            <w:tcW w:w="1266" w:type="dxa"/>
            <w:tcBorders>
              <w:top w:val="nil"/>
              <w:left w:val="single" w:sz="8" w:space="0" w:color="auto"/>
              <w:bottom w:val="single" w:sz="4" w:space="0" w:color="auto"/>
              <w:right w:val="single" w:sz="4" w:space="0" w:color="auto"/>
            </w:tcBorders>
            <w:shd w:val="clear" w:color="000000" w:fill="FFFFCC"/>
            <w:vAlign w:val="center"/>
            <w:hideMark/>
          </w:tcPr>
          <w:p w14:paraId="787176FD" w14:textId="77777777" w:rsidR="00E77CE5" w:rsidRPr="00AB0554" w:rsidRDefault="00E77CE5" w:rsidP="00952A21">
            <w:pPr>
              <w:spacing w:after="0" w:line="240" w:lineRule="auto"/>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UKUPNO KAPITAL</w:t>
            </w:r>
          </w:p>
        </w:tc>
        <w:tc>
          <w:tcPr>
            <w:tcW w:w="775" w:type="dxa"/>
            <w:tcBorders>
              <w:top w:val="nil"/>
              <w:left w:val="nil"/>
              <w:bottom w:val="single" w:sz="4" w:space="0" w:color="auto"/>
              <w:right w:val="single" w:sz="4" w:space="0" w:color="auto"/>
            </w:tcBorders>
            <w:shd w:val="clear" w:color="000000" w:fill="FFFFCC"/>
            <w:noWrap/>
            <w:vAlign w:val="center"/>
            <w:hideMark/>
          </w:tcPr>
          <w:p w14:paraId="33EECFFB"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1,793,938</w:t>
            </w:r>
          </w:p>
        </w:tc>
        <w:tc>
          <w:tcPr>
            <w:tcW w:w="765" w:type="dxa"/>
            <w:tcBorders>
              <w:top w:val="nil"/>
              <w:left w:val="nil"/>
              <w:bottom w:val="single" w:sz="4" w:space="0" w:color="auto"/>
              <w:right w:val="single" w:sz="4" w:space="0" w:color="auto"/>
            </w:tcBorders>
            <w:shd w:val="clear" w:color="000000" w:fill="FFFFCC"/>
            <w:noWrap/>
            <w:vAlign w:val="center"/>
            <w:hideMark/>
          </w:tcPr>
          <w:p w14:paraId="6BADA4A0"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1,888,535</w:t>
            </w:r>
          </w:p>
        </w:tc>
        <w:tc>
          <w:tcPr>
            <w:tcW w:w="765" w:type="dxa"/>
            <w:tcBorders>
              <w:top w:val="nil"/>
              <w:left w:val="nil"/>
              <w:bottom w:val="single" w:sz="4" w:space="0" w:color="auto"/>
              <w:right w:val="single" w:sz="4" w:space="0" w:color="auto"/>
            </w:tcBorders>
            <w:shd w:val="clear" w:color="000000" w:fill="FFFFCC"/>
            <w:noWrap/>
            <w:vAlign w:val="center"/>
            <w:hideMark/>
          </w:tcPr>
          <w:p w14:paraId="7F918329"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1,532,155</w:t>
            </w:r>
          </w:p>
        </w:tc>
        <w:tc>
          <w:tcPr>
            <w:tcW w:w="834" w:type="dxa"/>
            <w:tcBorders>
              <w:top w:val="nil"/>
              <w:left w:val="nil"/>
              <w:bottom w:val="single" w:sz="4" w:space="0" w:color="auto"/>
              <w:right w:val="single" w:sz="4" w:space="0" w:color="auto"/>
            </w:tcBorders>
            <w:shd w:val="clear" w:color="000000" w:fill="FFFFCC"/>
            <w:noWrap/>
            <w:vAlign w:val="center"/>
            <w:hideMark/>
          </w:tcPr>
          <w:p w14:paraId="0C61B19C"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1,925,543</w:t>
            </w:r>
          </w:p>
        </w:tc>
        <w:tc>
          <w:tcPr>
            <w:tcW w:w="814" w:type="dxa"/>
            <w:tcBorders>
              <w:top w:val="nil"/>
              <w:left w:val="nil"/>
              <w:bottom w:val="single" w:sz="4" w:space="0" w:color="auto"/>
              <w:right w:val="single" w:sz="4" w:space="0" w:color="auto"/>
            </w:tcBorders>
            <w:shd w:val="clear" w:color="000000" w:fill="FFFFCC"/>
            <w:noWrap/>
            <w:vAlign w:val="center"/>
            <w:hideMark/>
          </w:tcPr>
          <w:p w14:paraId="1AE76EF0"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1,495,613</w:t>
            </w:r>
          </w:p>
        </w:tc>
        <w:tc>
          <w:tcPr>
            <w:tcW w:w="852" w:type="dxa"/>
            <w:tcBorders>
              <w:top w:val="nil"/>
              <w:left w:val="nil"/>
              <w:bottom w:val="single" w:sz="4" w:space="0" w:color="auto"/>
              <w:right w:val="single" w:sz="4" w:space="0" w:color="auto"/>
            </w:tcBorders>
            <w:shd w:val="clear" w:color="000000" w:fill="FFFFCC"/>
            <w:noWrap/>
            <w:vAlign w:val="center"/>
            <w:hideMark/>
          </w:tcPr>
          <w:p w14:paraId="3B97A8AE"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904,604</w:t>
            </w:r>
          </w:p>
        </w:tc>
        <w:tc>
          <w:tcPr>
            <w:tcW w:w="834" w:type="dxa"/>
            <w:tcBorders>
              <w:top w:val="nil"/>
              <w:left w:val="nil"/>
              <w:bottom w:val="single" w:sz="4" w:space="0" w:color="auto"/>
              <w:right w:val="single" w:sz="4" w:space="0" w:color="auto"/>
            </w:tcBorders>
            <w:shd w:val="clear" w:color="000000" w:fill="FFFFCC"/>
            <w:noWrap/>
            <w:vAlign w:val="center"/>
            <w:hideMark/>
          </w:tcPr>
          <w:p w14:paraId="442EFD98"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909,624</w:t>
            </w:r>
          </w:p>
        </w:tc>
        <w:tc>
          <w:tcPr>
            <w:tcW w:w="852" w:type="dxa"/>
            <w:tcBorders>
              <w:top w:val="nil"/>
              <w:left w:val="nil"/>
              <w:bottom w:val="single" w:sz="4" w:space="0" w:color="auto"/>
              <w:right w:val="single" w:sz="4" w:space="0" w:color="auto"/>
            </w:tcBorders>
            <w:shd w:val="clear" w:color="000000" w:fill="FFFFCC"/>
            <w:noWrap/>
            <w:vAlign w:val="center"/>
            <w:hideMark/>
          </w:tcPr>
          <w:p w14:paraId="59C376A6"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1,538,531</w:t>
            </w:r>
          </w:p>
        </w:tc>
        <w:tc>
          <w:tcPr>
            <w:tcW w:w="834" w:type="dxa"/>
            <w:tcBorders>
              <w:top w:val="nil"/>
              <w:left w:val="nil"/>
              <w:bottom w:val="single" w:sz="4" w:space="0" w:color="auto"/>
              <w:right w:val="nil"/>
            </w:tcBorders>
            <w:shd w:val="clear" w:color="000000" w:fill="FFFFCC"/>
            <w:noWrap/>
            <w:vAlign w:val="center"/>
            <w:hideMark/>
          </w:tcPr>
          <w:p w14:paraId="3AABB49E"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1,540,781</w:t>
            </w:r>
          </w:p>
        </w:tc>
        <w:tc>
          <w:tcPr>
            <w:tcW w:w="494" w:type="dxa"/>
            <w:tcBorders>
              <w:top w:val="nil"/>
              <w:left w:val="single" w:sz="8" w:space="0" w:color="auto"/>
              <w:bottom w:val="single" w:sz="4" w:space="0" w:color="auto"/>
              <w:right w:val="single" w:sz="4" w:space="0" w:color="auto"/>
            </w:tcBorders>
            <w:shd w:val="clear" w:color="000000" w:fill="FFFFCC"/>
            <w:noWrap/>
            <w:vAlign w:val="center"/>
            <w:hideMark/>
          </w:tcPr>
          <w:p w14:paraId="683CE3F8"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105</w:t>
            </w:r>
          </w:p>
        </w:tc>
        <w:tc>
          <w:tcPr>
            <w:tcW w:w="597" w:type="dxa"/>
            <w:tcBorders>
              <w:top w:val="nil"/>
              <w:left w:val="nil"/>
              <w:bottom w:val="single" w:sz="4" w:space="0" w:color="auto"/>
              <w:right w:val="single" w:sz="4" w:space="0" w:color="auto"/>
            </w:tcBorders>
            <w:shd w:val="clear" w:color="000000" w:fill="FFFFCC"/>
            <w:noWrap/>
            <w:vAlign w:val="center"/>
            <w:hideMark/>
          </w:tcPr>
          <w:p w14:paraId="03028161"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81</w:t>
            </w:r>
          </w:p>
        </w:tc>
        <w:tc>
          <w:tcPr>
            <w:tcW w:w="597" w:type="dxa"/>
            <w:tcBorders>
              <w:top w:val="nil"/>
              <w:left w:val="nil"/>
              <w:bottom w:val="single" w:sz="4" w:space="0" w:color="auto"/>
              <w:right w:val="single" w:sz="4" w:space="0" w:color="auto"/>
            </w:tcBorders>
            <w:shd w:val="clear" w:color="000000" w:fill="FFFFCC"/>
            <w:noWrap/>
            <w:vAlign w:val="center"/>
            <w:hideMark/>
          </w:tcPr>
          <w:p w14:paraId="122A2961"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80</w:t>
            </w:r>
          </w:p>
        </w:tc>
        <w:tc>
          <w:tcPr>
            <w:tcW w:w="597" w:type="dxa"/>
            <w:tcBorders>
              <w:top w:val="nil"/>
              <w:left w:val="nil"/>
              <w:bottom w:val="single" w:sz="4" w:space="0" w:color="auto"/>
              <w:right w:val="single" w:sz="4" w:space="0" w:color="auto"/>
            </w:tcBorders>
            <w:shd w:val="clear" w:color="000000" w:fill="FFFFCC"/>
            <w:noWrap/>
            <w:vAlign w:val="center"/>
            <w:hideMark/>
          </w:tcPr>
          <w:p w14:paraId="7682181F"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98</w:t>
            </w:r>
          </w:p>
        </w:tc>
        <w:tc>
          <w:tcPr>
            <w:tcW w:w="597" w:type="dxa"/>
            <w:tcBorders>
              <w:top w:val="nil"/>
              <w:left w:val="nil"/>
              <w:bottom w:val="single" w:sz="4" w:space="0" w:color="auto"/>
              <w:right w:val="single" w:sz="4" w:space="0" w:color="auto"/>
            </w:tcBorders>
            <w:shd w:val="clear" w:color="000000" w:fill="FFFFCC"/>
            <w:noWrap/>
            <w:vAlign w:val="center"/>
            <w:hideMark/>
          </w:tcPr>
          <w:p w14:paraId="77E462B5"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165</w:t>
            </w:r>
          </w:p>
        </w:tc>
        <w:tc>
          <w:tcPr>
            <w:tcW w:w="597" w:type="dxa"/>
            <w:tcBorders>
              <w:top w:val="nil"/>
              <w:left w:val="nil"/>
              <w:bottom w:val="single" w:sz="4" w:space="0" w:color="auto"/>
              <w:right w:val="single" w:sz="4" w:space="0" w:color="auto"/>
            </w:tcBorders>
            <w:shd w:val="clear" w:color="000000" w:fill="FFFFCC"/>
            <w:noWrap/>
            <w:vAlign w:val="center"/>
            <w:hideMark/>
          </w:tcPr>
          <w:p w14:paraId="0FABA6ED"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101</w:t>
            </w:r>
          </w:p>
        </w:tc>
        <w:tc>
          <w:tcPr>
            <w:tcW w:w="597" w:type="dxa"/>
            <w:tcBorders>
              <w:top w:val="nil"/>
              <w:left w:val="nil"/>
              <w:bottom w:val="single" w:sz="4" w:space="0" w:color="auto"/>
              <w:right w:val="single" w:sz="4" w:space="0" w:color="auto"/>
            </w:tcBorders>
            <w:shd w:val="clear" w:color="000000" w:fill="FFFFCC"/>
            <w:noWrap/>
            <w:vAlign w:val="center"/>
            <w:hideMark/>
          </w:tcPr>
          <w:p w14:paraId="472F9E99"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61</w:t>
            </w:r>
          </w:p>
        </w:tc>
        <w:tc>
          <w:tcPr>
            <w:tcW w:w="621" w:type="dxa"/>
            <w:tcBorders>
              <w:top w:val="nil"/>
              <w:left w:val="nil"/>
              <w:bottom w:val="single" w:sz="4" w:space="0" w:color="auto"/>
              <w:right w:val="single" w:sz="4" w:space="0" w:color="auto"/>
            </w:tcBorders>
            <w:shd w:val="clear" w:color="000000" w:fill="FFFFCC"/>
            <w:noWrap/>
            <w:vAlign w:val="center"/>
            <w:hideMark/>
          </w:tcPr>
          <w:p w14:paraId="08E43EE2"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169</w:t>
            </w:r>
          </w:p>
        </w:tc>
        <w:tc>
          <w:tcPr>
            <w:tcW w:w="608" w:type="dxa"/>
            <w:tcBorders>
              <w:top w:val="nil"/>
              <w:left w:val="nil"/>
              <w:bottom w:val="single" w:sz="4" w:space="0" w:color="auto"/>
              <w:right w:val="single" w:sz="8" w:space="0" w:color="auto"/>
            </w:tcBorders>
            <w:shd w:val="clear" w:color="000000" w:fill="FFFFCC"/>
            <w:noWrap/>
            <w:vAlign w:val="center"/>
            <w:hideMark/>
          </w:tcPr>
          <w:p w14:paraId="374D1BC6"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100</w:t>
            </w:r>
          </w:p>
        </w:tc>
      </w:tr>
      <w:tr w:rsidR="00E77CE5" w:rsidRPr="00AB0554" w14:paraId="5749C84F" w14:textId="77777777" w:rsidTr="004272C1">
        <w:trPr>
          <w:trHeight w:val="292"/>
        </w:trPr>
        <w:tc>
          <w:tcPr>
            <w:tcW w:w="1266" w:type="dxa"/>
            <w:tcBorders>
              <w:top w:val="single" w:sz="4" w:space="0" w:color="auto"/>
              <w:left w:val="single" w:sz="8" w:space="0" w:color="auto"/>
              <w:bottom w:val="single" w:sz="4" w:space="0" w:color="auto"/>
              <w:right w:val="single" w:sz="4" w:space="0" w:color="auto"/>
            </w:tcBorders>
            <w:shd w:val="clear" w:color="000000" w:fill="FFFFCC"/>
            <w:vAlign w:val="center"/>
            <w:hideMark/>
          </w:tcPr>
          <w:p w14:paraId="46977DF4" w14:textId="77777777" w:rsidR="00E77CE5" w:rsidRPr="00AB0554" w:rsidRDefault="00E77CE5" w:rsidP="00952A21">
            <w:pPr>
              <w:spacing w:after="0" w:line="240" w:lineRule="auto"/>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REZERVIRANJA</w:t>
            </w:r>
          </w:p>
        </w:tc>
        <w:tc>
          <w:tcPr>
            <w:tcW w:w="775" w:type="dxa"/>
            <w:tcBorders>
              <w:top w:val="single" w:sz="4" w:space="0" w:color="auto"/>
              <w:left w:val="nil"/>
              <w:bottom w:val="single" w:sz="4" w:space="0" w:color="auto"/>
              <w:right w:val="single" w:sz="4" w:space="0" w:color="auto"/>
            </w:tcBorders>
            <w:shd w:val="clear" w:color="000000" w:fill="FFFFCC"/>
            <w:noWrap/>
            <w:vAlign w:val="center"/>
            <w:hideMark/>
          </w:tcPr>
          <w:p w14:paraId="3CC7DCD9"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20,414</w:t>
            </w:r>
          </w:p>
        </w:tc>
        <w:tc>
          <w:tcPr>
            <w:tcW w:w="765" w:type="dxa"/>
            <w:tcBorders>
              <w:top w:val="single" w:sz="4" w:space="0" w:color="auto"/>
              <w:left w:val="nil"/>
              <w:bottom w:val="single" w:sz="4" w:space="0" w:color="auto"/>
              <w:right w:val="single" w:sz="4" w:space="0" w:color="auto"/>
            </w:tcBorders>
            <w:shd w:val="clear" w:color="000000" w:fill="FFFFCC"/>
            <w:noWrap/>
            <w:vAlign w:val="center"/>
            <w:hideMark/>
          </w:tcPr>
          <w:p w14:paraId="5A703730"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39,440</w:t>
            </w:r>
          </w:p>
        </w:tc>
        <w:tc>
          <w:tcPr>
            <w:tcW w:w="765" w:type="dxa"/>
            <w:tcBorders>
              <w:top w:val="single" w:sz="4" w:space="0" w:color="auto"/>
              <w:left w:val="nil"/>
              <w:bottom w:val="single" w:sz="4" w:space="0" w:color="auto"/>
              <w:right w:val="single" w:sz="4" w:space="0" w:color="auto"/>
            </w:tcBorders>
            <w:shd w:val="clear" w:color="000000" w:fill="FFFFCC"/>
            <w:noWrap/>
            <w:vAlign w:val="center"/>
            <w:hideMark/>
          </w:tcPr>
          <w:p w14:paraId="1E021BC9"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6,438</w:t>
            </w:r>
          </w:p>
        </w:tc>
        <w:tc>
          <w:tcPr>
            <w:tcW w:w="834" w:type="dxa"/>
            <w:tcBorders>
              <w:top w:val="single" w:sz="4" w:space="0" w:color="auto"/>
              <w:left w:val="nil"/>
              <w:bottom w:val="single" w:sz="4" w:space="0" w:color="auto"/>
              <w:right w:val="single" w:sz="4" w:space="0" w:color="auto"/>
            </w:tcBorders>
            <w:shd w:val="clear" w:color="000000" w:fill="FFFFCC"/>
            <w:noWrap/>
            <w:vAlign w:val="center"/>
            <w:hideMark/>
          </w:tcPr>
          <w:p w14:paraId="51F09E59"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21,236</w:t>
            </w:r>
          </w:p>
        </w:tc>
        <w:tc>
          <w:tcPr>
            <w:tcW w:w="814" w:type="dxa"/>
            <w:tcBorders>
              <w:top w:val="single" w:sz="4" w:space="0" w:color="auto"/>
              <w:left w:val="nil"/>
              <w:bottom w:val="single" w:sz="4" w:space="0" w:color="auto"/>
              <w:right w:val="single" w:sz="4" w:space="0" w:color="auto"/>
            </w:tcBorders>
            <w:shd w:val="clear" w:color="000000" w:fill="FFFFCC"/>
            <w:noWrap/>
            <w:vAlign w:val="center"/>
            <w:hideMark/>
          </w:tcPr>
          <w:p w14:paraId="16F79C3E"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39,439</w:t>
            </w:r>
          </w:p>
        </w:tc>
        <w:tc>
          <w:tcPr>
            <w:tcW w:w="852" w:type="dxa"/>
            <w:tcBorders>
              <w:top w:val="single" w:sz="4" w:space="0" w:color="auto"/>
              <w:left w:val="nil"/>
              <w:bottom w:val="single" w:sz="4" w:space="0" w:color="auto"/>
              <w:right w:val="single" w:sz="4" w:space="0" w:color="auto"/>
            </w:tcBorders>
            <w:shd w:val="clear" w:color="000000" w:fill="FFFFCC"/>
            <w:noWrap/>
            <w:vAlign w:val="center"/>
            <w:hideMark/>
          </w:tcPr>
          <w:p w14:paraId="3431BD2F"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6,438</w:t>
            </w:r>
          </w:p>
        </w:tc>
        <w:tc>
          <w:tcPr>
            <w:tcW w:w="834" w:type="dxa"/>
            <w:tcBorders>
              <w:top w:val="single" w:sz="4" w:space="0" w:color="auto"/>
              <w:left w:val="nil"/>
              <w:bottom w:val="single" w:sz="4" w:space="0" w:color="auto"/>
              <w:right w:val="single" w:sz="4" w:space="0" w:color="auto"/>
            </w:tcBorders>
            <w:shd w:val="clear" w:color="000000" w:fill="FFFFCC"/>
            <w:noWrap/>
            <w:vAlign w:val="center"/>
            <w:hideMark/>
          </w:tcPr>
          <w:p w14:paraId="73337290"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0</w:t>
            </w:r>
          </w:p>
        </w:tc>
        <w:tc>
          <w:tcPr>
            <w:tcW w:w="852" w:type="dxa"/>
            <w:tcBorders>
              <w:top w:val="single" w:sz="4" w:space="0" w:color="auto"/>
              <w:left w:val="nil"/>
              <w:bottom w:val="single" w:sz="4" w:space="0" w:color="auto"/>
              <w:right w:val="single" w:sz="4" w:space="0" w:color="auto"/>
            </w:tcBorders>
            <w:shd w:val="clear" w:color="000000" w:fill="FFFFCC"/>
            <w:noWrap/>
            <w:vAlign w:val="center"/>
            <w:hideMark/>
          </w:tcPr>
          <w:p w14:paraId="17BEEAE3"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0</w:t>
            </w:r>
          </w:p>
        </w:tc>
        <w:tc>
          <w:tcPr>
            <w:tcW w:w="834" w:type="dxa"/>
            <w:tcBorders>
              <w:top w:val="single" w:sz="4" w:space="0" w:color="auto"/>
              <w:left w:val="nil"/>
              <w:bottom w:val="single" w:sz="4" w:space="0" w:color="auto"/>
              <w:right w:val="nil"/>
            </w:tcBorders>
            <w:shd w:val="clear" w:color="000000" w:fill="FFFFCC"/>
            <w:noWrap/>
            <w:vAlign w:val="center"/>
            <w:hideMark/>
          </w:tcPr>
          <w:p w14:paraId="1245C196"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0</w:t>
            </w:r>
          </w:p>
        </w:tc>
        <w:tc>
          <w:tcPr>
            <w:tcW w:w="494" w:type="dxa"/>
            <w:tcBorders>
              <w:top w:val="single" w:sz="4" w:space="0" w:color="auto"/>
              <w:left w:val="single" w:sz="8" w:space="0" w:color="auto"/>
              <w:bottom w:val="single" w:sz="4" w:space="0" w:color="auto"/>
              <w:right w:val="single" w:sz="4" w:space="0" w:color="auto"/>
            </w:tcBorders>
            <w:shd w:val="clear" w:color="000000" w:fill="FFFFCC"/>
            <w:noWrap/>
            <w:vAlign w:val="center"/>
            <w:hideMark/>
          </w:tcPr>
          <w:p w14:paraId="19205709"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193</w:t>
            </w:r>
          </w:p>
        </w:tc>
        <w:tc>
          <w:tcPr>
            <w:tcW w:w="597" w:type="dxa"/>
            <w:tcBorders>
              <w:top w:val="single" w:sz="4" w:space="0" w:color="auto"/>
              <w:left w:val="nil"/>
              <w:bottom w:val="single" w:sz="4" w:space="0" w:color="auto"/>
              <w:right w:val="single" w:sz="4" w:space="0" w:color="auto"/>
            </w:tcBorders>
            <w:shd w:val="clear" w:color="000000" w:fill="FFFFCC"/>
            <w:noWrap/>
            <w:vAlign w:val="center"/>
            <w:hideMark/>
          </w:tcPr>
          <w:p w14:paraId="08B7A8F3"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16</w:t>
            </w:r>
          </w:p>
        </w:tc>
        <w:tc>
          <w:tcPr>
            <w:tcW w:w="597" w:type="dxa"/>
            <w:tcBorders>
              <w:top w:val="single" w:sz="4" w:space="0" w:color="auto"/>
              <w:left w:val="nil"/>
              <w:bottom w:val="single" w:sz="4" w:space="0" w:color="auto"/>
              <w:right w:val="single" w:sz="4" w:space="0" w:color="auto"/>
            </w:tcBorders>
            <w:shd w:val="clear" w:color="000000" w:fill="FFFFCC"/>
            <w:noWrap/>
            <w:vAlign w:val="center"/>
            <w:hideMark/>
          </w:tcPr>
          <w:p w14:paraId="08D919FE"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30</w:t>
            </w:r>
          </w:p>
        </w:tc>
        <w:tc>
          <w:tcPr>
            <w:tcW w:w="597" w:type="dxa"/>
            <w:tcBorders>
              <w:top w:val="single" w:sz="4" w:space="0" w:color="auto"/>
              <w:left w:val="nil"/>
              <w:bottom w:val="single" w:sz="4" w:space="0" w:color="auto"/>
              <w:right w:val="single" w:sz="4" w:space="0" w:color="auto"/>
            </w:tcBorders>
            <w:shd w:val="clear" w:color="000000" w:fill="FFFFCC"/>
            <w:noWrap/>
            <w:vAlign w:val="center"/>
            <w:hideMark/>
          </w:tcPr>
          <w:p w14:paraId="0BC6E318"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613</w:t>
            </w:r>
          </w:p>
        </w:tc>
        <w:tc>
          <w:tcPr>
            <w:tcW w:w="597" w:type="dxa"/>
            <w:tcBorders>
              <w:top w:val="single" w:sz="4" w:space="0" w:color="auto"/>
              <w:left w:val="nil"/>
              <w:bottom w:val="single" w:sz="4" w:space="0" w:color="auto"/>
              <w:right w:val="single" w:sz="4" w:space="0" w:color="auto"/>
            </w:tcBorders>
            <w:shd w:val="clear" w:color="000000" w:fill="FFFFCC"/>
            <w:noWrap/>
            <w:vAlign w:val="center"/>
            <w:hideMark/>
          </w:tcPr>
          <w:p w14:paraId="6802BD93"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613</w:t>
            </w:r>
          </w:p>
        </w:tc>
        <w:tc>
          <w:tcPr>
            <w:tcW w:w="597" w:type="dxa"/>
            <w:tcBorders>
              <w:top w:val="single" w:sz="4" w:space="0" w:color="auto"/>
              <w:left w:val="nil"/>
              <w:bottom w:val="single" w:sz="4" w:space="0" w:color="auto"/>
              <w:right w:val="single" w:sz="4" w:space="0" w:color="auto"/>
            </w:tcBorders>
            <w:shd w:val="clear" w:color="000000" w:fill="FFFFCC"/>
            <w:noWrap/>
            <w:vAlign w:val="center"/>
            <w:hideMark/>
          </w:tcPr>
          <w:p w14:paraId="4C2F9089"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0</w:t>
            </w:r>
          </w:p>
        </w:tc>
        <w:tc>
          <w:tcPr>
            <w:tcW w:w="597" w:type="dxa"/>
            <w:tcBorders>
              <w:top w:val="single" w:sz="4" w:space="0" w:color="auto"/>
              <w:left w:val="nil"/>
              <w:bottom w:val="single" w:sz="4" w:space="0" w:color="auto"/>
              <w:right w:val="single" w:sz="4" w:space="0" w:color="auto"/>
            </w:tcBorders>
            <w:shd w:val="clear" w:color="000000" w:fill="FFFFCC"/>
            <w:noWrap/>
            <w:vAlign w:val="center"/>
            <w:hideMark/>
          </w:tcPr>
          <w:p w14:paraId="57C8B355"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0</w:t>
            </w:r>
          </w:p>
        </w:tc>
        <w:tc>
          <w:tcPr>
            <w:tcW w:w="621" w:type="dxa"/>
            <w:tcBorders>
              <w:top w:val="single" w:sz="4" w:space="0" w:color="auto"/>
              <w:left w:val="nil"/>
              <w:bottom w:val="single" w:sz="4" w:space="0" w:color="auto"/>
              <w:right w:val="single" w:sz="4" w:space="0" w:color="auto"/>
            </w:tcBorders>
            <w:shd w:val="clear" w:color="000000" w:fill="FFFFCC"/>
            <w:noWrap/>
            <w:vAlign w:val="center"/>
            <w:hideMark/>
          </w:tcPr>
          <w:p w14:paraId="49949C5E"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#DIV/0!</w:t>
            </w:r>
          </w:p>
        </w:tc>
        <w:tc>
          <w:tcPr>
            <w:tcW w:w="608" w:type="dxa"/>
            <w:tcBorders>
              <w:top w:val="single" w:sz="4" w:space="0" w:color="auto"/>
              <w:left w:val="nil"/>
              <w:bottom w:val="single" w:sz="4" w:space="0" w:color="auto"/>
              <w:right w:val="single" w:sz="8" w:space="0" w:color="auto"/>
            </w:tcBorders>
            <w:shd w:val="clear" w:color="000000" w:fill="FFFFCC"/>
            <w:noWrap/>
            <w:vAlign w:val="center"/>
            <w:hideMark/>
          </w:tcPr>
          <w:p w14:paraId="653FAFD7"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#DIV/0!</w:t>
            </w:r>
          </w:p>
        </w:tc>
      </w:tr>
      <w:tr w:rsidR="00E77CE5" w:rsidRPr="00AB0554" w14:paraId="4C9E9AD9" w14:textId="77777777" w:rsidTr="008F5E2D">
        <w:trPr>
          <w:trHeight w:val="292"/>
        </w:trPr>
        <w:tc>
          <w:tcPr>
            <w:tcW w:w="1266" w:type="dxa"/>
            <w:tcBorders>
              <w:top w:val="single" w:sz="4" w:space="0" w:color="auto"/>
              <w:left w:val="single" w:sz="8" w:space="0" w:color="auto"/>
              <w:bottom w:val="single" w:sz="4" w:space="0" w:color="auto"/>
              <w:right w:val="single" w:sz="4" w:space="0" w:color="auto"/>
            </w:tcBorders>
            <w:shd w:val="clear" w:color="000000" w:fill="FFFF99"/>
            <w:vAlign w:val="center"/>
            <w:hideMark/>
          </w:tcPr>
          <w:p w14:paraId="44966C8B" w14:textId="77777777" w:rsidR="00E77CE5" w:rsidRPr="00AB0554" w:rsidRDefault="00E77CE5" w:rsidP="00952A21">
            <w:pPr>
              <w:spacing w:after="0" w:line="240" w:lineRule="auto"/>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DUGOROČNE OBVEZE</w:t>
            </w:r>
          </w:p>
        </w:tc>
        <w:tc>
          <w:tcPr>
            <w:tcW w:w="775" w:type="dxa"/>
            <w:tcBorders>
              <w:top w:val="single" w:sz="4" w:space="0" w:color="auto"/>
              <w:left w:val="nil"/>
              <w:bottom w:val="single" w:sz="4" w:space="0" w:color="auto"/>
              <w:right w:val="single" w:sz="4" w:space="0" w:color="auto"/>
            </w:tcBorders>
            <w:shd w:val="clear" w:color="000000" w:fill="FFFF99"/>
            <w:noWrap/>
            <w:vAlign w:val="center"/>
            <w:hideMark/>
          </w:tcPr>
          <w:p w14:paraId="59CEF546"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765" w:type="dxa"/>
            <w:tcBorders>
              <w:top w:val="single" w:sz="4" w:space="0" w:color="auto"/>
              <w:left w:val="nil"/>
              <w:bottom w:val="single" w:sz="4" w:space="0" w:color="auto"/>
              <w:right w:val="single" w:sz="4" w:space="0" w:color="auto"/>
            </w:tcBorders>
            <w:shd w:val="clear" w:color="000000" w:fill="FFFF99"/>
            <w:noWrap/>
            <w:vAlign w:val="center"/>
            <w:hideMark/>
          </w:tcPr>
          <w:p w14:paraId="73A46408"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765" w:type="dxa"/>
            <w:tcBorders>
              <w:top w:val="single" w:sz="4" w:space="0" w:color="auto"/>
              <w:left w:val="nil"/>
              <w:bottom w:val="single" w:sz="4" w:space="0" w:color="auto"/>
              <w:right w:val="single" w:sz="4" w:space="0" w:color="auto"/>
            </w:tcBorders>
            <w:shd w:val="clear" w:color="000000" w:fill="FFFF99"/>
            <w:noWrap/>
            <w:vAlign w:val="center"/>
            <w:hideMark/>
          </w:tcPr>
          <w:p w14:paraId="049E6C70"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834" w:type="dxa"/>
            <w:tcBorders>
              <w:top w:val="single" w:sz="4" w:space="0" w:color="auto"/>
              <w:left w:val="nil"/>
              <w:bottom w:val="single" w:sz="4" w:space="0" w:color="auto"/>
              <w:right w:val="single" w:sz="4" w:space="0" w:color="auto"/>
            </w:tcBorders>
            <w:shd w:val="clear" w:color="000000" w:fill="FFFF99"/>
            <w:noWrap/>
            <w:vAlign w:val="center"/>
            <w:hideMark/>
          </w:tcPr>
          <w:p w14:paraId="4CB2BCF5"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814" w:type="dxa"/>
            <w:tcBorders>
              <w:top w:val="single" w:sz="4" w:space="0" w:color="auto"/>
              <w:left w:val="nil"/>
              <w:bottom w:val="single" w:sz="4" w:space="0" w:color="auto"/>
              <w:right w:val="single" w:sz="4" w:space="0" w:color="auto"/>
            </w:tcBorders>
            <w:shd w:val="clear" w:color="000000" w:fill="FFFF99"/>
            <w:noWrap/>
            <w:vAlign w:val="center"/>
            <w:hideMark/>
          </w:tcPr>
          <w:p w14:paraId="0007ECA8"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852" w:type="dxa"/>
            <w:tcBorders>
              <w:top w:val="single" w:sz="4" w:space="0" w:color="auto"/>
              <w:left w:val="nil"/>
              <w:bottom w:val="single" w:sz="4" w:space="0" w:color="auto"/>
              <w:right w:val="single" w:sz="4" w:space="0" w:color="auto"/>
            </w:tcBorders>
            <w:shd w:val="clear" w:color="000000" w:fill="FFFF99"/>
            <w:noWrap/>
            <w:vAlign w:val="center"/>
            <w:hideMark/>
          </w:tcPr>
          <w:p w14:paraId="4B0EA0DA"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834" w:type="dxa"/>
            <w:tcBorders>
              <w:top w:val="single" w:sz="4" w:space="0" w:color="auto"/>
              <w:left w:val="nil"/>
              <w:bottom w:val="single" w:sz="4" w:space="0" w:color="auto"/>
              <w:right w:val="single" w:sz="4" w:space="0" w:color="auto"/>
            </w:tcBorders>
            <w:shd w:val="clear" w:color="000000" w:fill="FFFF99"/>
            <w:noWrap/>
            <w:vAlign w:val="center"/>
            <w:hideMark/>
          </w:tcPr>
          <w:p w14:paraId="0B3DB167"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852" w:type="dxa"/>
            <w:tcBorders>
              <w:top w:val="single" w:sz="4" w:space="0" w:color="auto"/>
              <w:left w:val="nil"/>
              <w:bottom w:val="single" w:sz="4" w:space="0" w:color="auto"/>
              <w:right w:val="single" w:sz="4" w:space="0" w:color="auto"/>
            </w:tcBorders>
            <w:shd w:val="clear" w:color="000000" w:fill="FFFF99"/>
            <w:noWrap/>
            <w:vAlign w:val="center"/>
            <w:hideMark/>
          </w:tcPr>
          <w:p w14:paraId="58CB743D"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834" w:type="dxa"/>
            <w:tcBorders>
              <w:top w:val="single" w:sz="4" w:space="0" w:color="auto"/>
              <w:left w:val="nil"/>
              <w:bottom w:val="single" w:sz="4" w:space="0" w:color="auto"/>
              <w:right w:val="nil"/>
            </w:tcBorders>
            <w:shd w:val="clear" w:color="000000" w:fill="FFFF99"/>
            <w:noWrap/>
            <w:vAlign w:val="center"/>
            <w:hideMark/>
          </w:tcPr>
          <w:p w14:paraId="10372E5E"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494" w:type="dxa"/>
            <w:tcBorders>
              <w:top w:val="single" w:sz="4" w:space="0" w:color="auto"/>
              <w:left w:val="single" w:sz="8" w:space="0" w:color="auto"/>
              <w:bottom w:val="single" w:sz="4" w:space="0" w:color="auto"/>
              <w:right w:val="single" w:sz="4" w:space="0" w:color="auto"/>
            </w:tcBorders>
            <w:shd w:val="clear" w:color="000000" w:fill="FFFF99"/>
            <w:noWrap/>
            <w:vAlign w:val="center"/>
            <w:hideMark/>
          </w:tcPr>
          <w:p w14:paraId="2FFA7656"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597" w:type="dxa"/>
            <w:tcBorders>
              <w:top w:val="single" w:sz="4" w:space="0" w:color="auto"/>
              <w:left w:val="nil"/>
              <w:bottom w:val="single" w:sz="4" w:space="0" w:color="auto"/>
              <w:right w:val="single" w:sz="4" w:space="0" w:color="auto"/>
            </w:tcBorders>
            <w:shd w:val="clear" w:color="000000" w:fill="FFFF99"/>
            <w:noWrap/>
            <w:vAlign w:val="center"/>
            <w:hideMark/>
          </w:tcPr>
          <w:p w14:paraId="369A7ED6"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597" w:type="dxa"/>
            <w:tcBorders>
              <w:top w:val="single" w:sz="4" w:space="0" w:color="auto"/>
              <w:left w:val="nil"/>
              <w:bottom w:val="single" w:sz="4" w:space="0" w:color="auto"/>
              <w:right w:val="single" w:sz="4" w:space="0" w:color="auto"/>
            </w:tcBorders>
            <w:shd w:val="clear" w:color="000000" w:fill="FFFF99"/>
            <w:noWrap/>
            <w:vAlign w:val="center"/>
            <w:hideMark/>
          </w:tcPr>
          <w:p w14:paraId="6000970E"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597" w:type="dxa"/>
            <w:tcBorders>
              <w:top w:val="single" w:sz="4" w:space="0" w:color="auto"/>
              <w:left w:val="nil"/>
              <w:bottom w:val="single" w:sz="4" w:space="0" w:color="auto"/>
              <w:right w:val="single" w:sz="4" w:space="0" w:color="auto"/>
            </w:tcBorders>
            <w:shd w:val="clear" w:color="000000" w:fill="FFFF99"/>
            <w:noWrap/>
            <w:vAlign w:val="center"/>
            <w:hideMark/>
          </w:tcPr>
          <w:p w14:paraId="11AFE096"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597" w:type="dxa"/>
            <w:tcBorders>
              <w:top w:val="single" w:sz="4" w:space="0" w:color="auto"/>
              <w:left w:val="nil"/>
              <w:bottom w:val="single" w:sz="4" w:space="0" w:color="auto"/>
              <w:right w:val="single" w:sz="4" w:space="0" w:color="auto"/>
            </w:tcBorders>
            <w:shd w:val="clear" w:color="000000" w:fill="FFFF99"/>
            <w:noWrap/>
            <w:vAlign w:val="center"/>
            <w:hideMark/>
          </w:tcPr>
          <w:p w14:paraId="23478E92"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597" w:type="dxa"/>
            <w:tcBorders>
              <w:top w:val="single" w:sz="4" w:space="0" w:color="auto"/>
              <w:left w:val="nil"/>
              <w:bottom w:val="single" w:sz="4" w:space="0" w:color="auto"/>
              <w:right w:val="single" w:sz="4" w:space="0" w:color="auto"/>
            </w:tcBorders>
            <w:shd w:val="clear" w:color="000000" w:fill="FFFF99"/>
            <w:noWrap/>
            <w:vAlign w:val="center"/>
            <w:hideMark/>
          </w:tcPr>
          <w:p w14:paraId="0B3533BC"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597" w:type="dxa"/>
            <w:tcBorders>
              <w:top w:val="single" w:sz="4" w:space="0" w:color="auto"/>
              <w:left w:val="nil"/>
              <w:bottom w:val="single" w:sz="4" w:space="0" w:color="auto"/>
              <w:right w:val="single" w:sz="4" w:space="0" w:color="auto"/>
            </w:tcBorders>
            <w:shd w:val="clear" w:color="000000" w:fill="FFFF99"/>
            <w:noWrap/>
            <w:vAlign w:val="center"/>
            <w:hideMark/>
          </w:tcPr>
          <w:p w14:paraId="130E6BB9"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621" w:type="dxa"/>
            <w:tcBorders>
              <w:top w:val="single" w:sz="4" w:space="0" w:color="auto"/>
              <w:left w:val="nil"/>
              <w:bottom w:val="single" w:sz="4" w:space="0" w:color="auto"/>
              <w:right w:val="single" w:sz="4" w:space="0" w:color="auto"/>
            </w:tcBorders>
            <w:shd w:val="clear" w:color="000000" w:fill="FFFF99"/>
            <w:noWrap/>
            <w:vAlign w:val="center"/>
            <w:hideMark/>
          </w:tcPr>
          <w:p w14:paraId="2B474311"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608" w:type="dxa"/>
            <w:tcBorders>
              <w:top w:val="single" w:sz="4" w:space="0" w:color="auto"/>
              <w:left w:val="nil"/>
              <w:bottom w:val="single" w:sz="4" w:space="0" w:color="auto"/>
              <w:right w:val="single" w:sz="8" w:space="0" w:color="auto"/>
            </w:tcBorders>
            <w:shd w:val="clear" w:color="000000" w:fill="FFFF99"/>
            <w:noWrap/>
            <w:vAlign w:val="center"/>
            <w:hideMark/>
          </w:tcPr>
          <w:p w14:paraId="67E4B91E"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r>
      <w:tr w:rsidR="00E77CE5" w:rsidRPr="00AB0554" w14:paraId="705CE609" w14:textId="77777777" w:rsidTr="008F5E2D">
        <w:trPr>
          <w:trHeight w:val="555"/>
        </w:trPr>
        <w:tc>
          <w:tcPr>
            <w:tcW w:w="1266"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7BA766B2" w14:textId="77777777" w:rsidR="00E77CE5" w:rsidRPr="00AB0554" w:rsidRDefault="00E77CE5" w:rsidP="00952A21">
            <w:pPr>
              <w:spacing w:after="0" w:line="240" w:lineRule="auto"/>
              <w:rPr>
                <w:rFonts w:ascii="Calibri" w:eastAsia="Times New Roman" w:hAnsi="Calibri" w:cs="Calibri"/>
                <w:i/>
                <w:iCs/>
                <w:sz w:val="12"/>
                <w:szCs w:val="12"/>
                <w:lang w:eastAsia="hr-HR"/>
              </w:rPr>
            </w:pPr>
            <w:r w:rsidRPr="00AB0554">
              <w:rPr>
                <w:rFonts w:ascii="Calibri" w:eastAsia="Times New Roman" w:hAnsi="Calibri" w:cs="Calibri"/>
                <w:i/>
                <w:iCs/>
                <w:sz w:val="12"/>
                <w:szCs w:val="12"/>
                <w:lang w:eastAsia="hr-HR"/>
              </w:rPr>
              <w:lastRenderedPageBreak/>
              <w:t>Obveze prema bankama I financijskim institucijama</w:t>
            </w:r>
          </w:p>
        </w:tc>
        <w:tc>
          <w:tcPr>
            <w:tcW w:w="775" w:type="dxa"/>
            <w:tcBorders>
              <w:top w:val="single" w:sz="4" w:space="0" w:color="auto"/>
              <w:left w:val="nil"/>
              <w:bottom w:val="single" w:sz="4" w:space="0" w:color="auto"/>
              <w:right w:val="single" w:sz="4" w:space="0" w:color="auto"/>
            </w:tcBorders>
            <w:shd w:val="clear" w:color="auto" w:fill="auto"/>
            <w:noWrap/>
            <w:vAlign w:val="center"/>
            <w:hideMark/>
          </w:tcPr>
          <w:p w14:paraId="601BC222"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2,919,902</w:t>
            </w:r>
          </w:p>
        </w:tc>
        <w:tc>
          <w:tcPr>
            <w:tcW w:w="765" w:type="dxa"/>
            <w:tcBorders>
              <w:top w:val="single" w:sz="4" w:space="0" w:color="auto"/>
              <w:left w:val="nil"/>
              <w:bottom w:val="single" w:sz="4" w:space="0" w:color="auto"/>
              <w:right w:val="single" w:sz="4" w:space="0" w:color="auto"/>
            </w:tcBorders>
            <w:shd w:val="clear" w:color="auto" w:fill="auto"/>
            <w:noWrap/>
            <w:vAlign w:val="center"/>
            <w:hideMark/>
          </w:tcPr>
          <w:p w14:paraId="23F37BC7"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3,059,791</w:t>
            </w:r>
          </w:p>
        </w:tc>
        <w:tc>
          <w:tcPr>
            <w:tcW w:w="765" w:type="dxa"/>
            <w:tcBorders>
              <w:top w:val="single" w:sz="4" w:space="0" w:color="auto"/>
              <w:left w:val="nil"/>
              <w:bottom w:val="single" w:sz="4" w:space="0" w:color="auto"/>
              <w:right w:val="single" w:sz="4" w:space="0" w:color="auto"/>
            </w:tcBorders>
            <w:shd w:val="clear" w:color="auto" w:fill="auto"/>
            <w:noWrap/>
            <w:vAlign w:val="center"/>
            <w:hideMark/>
          </w:tcPr>
          <w:p w14:paraId="4EE04A92"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2,743,479</w:t>
            </w:r>
          </w:p>
        </w:tc>
        <w:tc>
          <w:tcPr>
            <w:tcW w:w="834" w:type="dxa"/>
            <w:tcBorders>
              <w:top w:val="single" w:sz="4" w:space="0" w:color="auto"/>
              <w:left w:val="nil"/>
              <w:bottom w:val="single" w:sz="4" w:space="0" w:color="auto"/>
              <w:right w:val="single" w:sz="4" w:space="0" w:color="auto"/>
            </w:tcBorders>
            <w:shd w:val="clear" w:color="auto" w:fill="auto"/>
            <w:noWrap/>
            <w:vAlign w:val="center"/>
            <w:hideMark/>
          </w:tcPr>
          <w:p w14:paraId="0D99B59C"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2,919,902</w:t>
            </w:r>
          </w:p>
        </w:tc>
        <w:tc>
          <w:tcPr>
            <w:tcW w:w="814" w:type="dxa"/>
            <w:tcBorders>
              <w:top w:val="single" w:sz="4" w:space="0" w:color="auto"/>
              <w:left w:val="nil"/>
              <w:bottom w:val="single" w:sz="4" w:space="0" w:color="auto"/>
              <w:right w:val="single" w:sz="4" w:space="0" w:color="auto"/>
            </w:tcBorders>
            <w:shd w:val="clear" w:color="auto" w:fill="auto"/>
            <w:noWrap/>
            <w:vAlign w:val="center"/>
            <w:hideMark/>
          </w:tcPr>
          <w:p w14:paraId="5CD8CABB"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2,964,391</w:t>
            </w:r>
          </w:p>
        </w:tc>
        <w:tc>
          <w:tcPr>
            <w:tcW w:w="852" w:type="dxa"/>
            <w:tcBorders>
              <w:top w:val="single" w:sz="4" w:space="0" w:color="auto"/>
              <w:left w:val="nil"/>
              <w:bottom w:val="single" w:sz="4" w:space="0" w:color="auto"/>
              <w:right w:val="single" w:sz="4" w:space="0" w:color="auto"/>
            </w:tcBorders>
            <w:shd w:val="clear" w:color="auto" w:fill="auto"/>
            <w:noWrap/>
            <w:vAlign w:val="center"/>
            <w:hideMark/>
          </w:tcPr>
          <w:p w14:paraId="03E65675"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2,799,417</w:t>
            </w:r>
          </w:p>
        </w:tc>
        <w:tc>
          <w:tcPr>
            <w:tcW w:w="834" w:type="dxa"/>
            <w:tcBorders>
              <w:top w:val="single" w:sz="4" w:space="0" w:color="auto"/>
              <w:left w:val="nil"/>
              <w:bottom w:val="single" w:sz="4" w:space="0" w:color="auto"/>
              <w:right w:val="single" w:sz="4" w:space="0" w:color="auto"/>
            </w:tcBorders>
            <w:shd w:val="clear" w:color="auto" w:fill="auto"/>
            <w:noWrap/>
            <w:vAlign w:val="center"/>
            <w:hideMark/>
          </w:tcPr>
          <w:p w14:paraId="368F76E9"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2,799,417</w:t>
            </w:r>
          </w:p>
        </w:tc>
        <w:tc>
          <w:tcPr>
            <w:tcW w:w="852" w:type="dxa"/>
            <w:tcBorders>
              <w:top w:val="single" w:sz="4" w:space="0" w:color="auto"/>
              <w:left w:val="nil"/>
              <w:bottom w:val="single" w:sz="4" w:space="0" w:color="auto"/>
              <w:right w:val="single" w:sz="4" w:space="0" w:color="auto"/>
            </w:tcBorders>
            <w:shd w:val="clear" w:color="auto" w:fill="auto"/>
            <w:noWrap/>
            <w:vAlign w:val="center"/>
            <w:hideMark/>
          </w:tcPr>
          <w:p w14:paraId="38D18929"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2,773,270</w:t>
            </w:r>
          </w:p>
        </w:tc>
        <w:tc>
          <w:tcPr>
            <w:tcW w:w="834" w:type="dxa"/>
            <w:tcBorders>
              <w:top w:val="single" w:sz="4" w:space="0" w:color="auto"/>
              <w:left w:val="nil"/>
              <w:bottom w:val="single" w:sz="4" w:space="0" w:color="auto"/>
              <w:right w:val="nil"/>
            </w:tcBorders>
            <w:shd w:val="clear" w:color="auto" w:fill="auto"/>
            <w:noWrap/>
            <w:vAlign w:val="center"/>
            <w:hideMark/>
          </w:tcPr>
          <w:p w14:paraId="5987AC6E"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2,614,002</w:t>
            </w:r>
          </w:p>
        </w:tc>
        <w:tc>
          <w:tcPr>
            <w:tcW w:w="494"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44EEDD30"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105</w:t>
            </w:r>
          </w:p>
        </w:tc>
        <w:tc>
          <w:tcPr>
            <w:tcW w:w="597" w:type="dxa"/>
            <w:tcBorders>
              <w:top w:val="single" w:sz="4" w:space="0" w:color="auto"/>
              <w:left w:val="nil"/>
              <w:bottom w:val="single" w:sz="4" w:space="0" w:color="auto"/>
              <w:right w:val="single" w:sz="4" w:space="0" w:color="auto"/>
            </w:tcBorders>
            <w:shd w:val="clear" w:color="auto" w:fill="auto"/>
            <w:noWrap/>
            <w:vAlign w:val="center"/>
            <w:hideMark/>
          </w:tcPr>
          <w:p w14:paraId="1AA8637D"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90</w:t>
            </w:r>
          </w:p>
        </w:tc>
        <w:tc>
          <w:tcPr>
            <w:tcW w:w="597" w:type="dxa"/>
            <w:tcBorders>
              <w:top w:val="single" w:sz="4" w:space="0" w:color="auto"/>
              <w:left w:val="nil"/>
              <w:bottom w:val="single" w:sz="4" w:space="0" w:color="auto"/>
              <w:right w:val="single" w:sz="4" w:space="0" w:color="auto"/>
            </w:tcBorders>
            <w:shd w:val="clear" w:color="auto" w:fill="auto"/>
            <w:noWrap/>
            <w:vAlign w:val="center"/>
            <w:hideMark/>
          </w:tcPr>
          <w:p w14:paraId="48FD7F36"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94</w:t>
            </w:r>
          </w:p>
        </w:tc>
        <w:tc>
          <w:tcPr>
            <w:tcW w:w="597" w:type="dxa"/>
            <w:tcBorders>
              <w:top w:val="single" w:sz="4" w:space="0" w:color="auto"/>
              <w:left w:val="nil"/>
              <w:bottom w:val="single" w:sz="4" w:space="0" w:color="auto"/>
              <w:right w:val="single" w:sz="4" w:space="0" w:color="auto"/>
            </w:tcBorders>
            <w:shd w:val="clear" w:color="auto" w:fill="auto"/>
            <w:noWrap/>
            <w:vAlign w:val="center"/>
            <w:hideMark/>
          </w:tcPr>
          <w:p w14:paraId="40061B6D"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108</w:t>
            </w:r>
          </w:p>
        </w:tc>
        <w:tc>
          <w:tcPr>
            <w:tcW w:w="597" w:type="dxa"/>
            <w:tcBorders>
              <w:top w:val="single" w:sz="4" w:space="0" w:color="auto"/>
              <w:left w:val="nil"/>
              <w:bottom w:val="single" w:sz="4" w:space="0" w:color="auto"/>
              <w:right w:val="single" w:sz="4" w:space="0" w:color="auto"/>
            </w:tcBorders>
            <w:shd w:val="clear" w:color="auto" w:fill="auto"/>
            <w:noWrap/>
            <w:vAlign w:val="center"/>
            <w:hideMark/>
          </w:tcPr>
          <w:p w14:paraId="4556F226"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106</w:t>
            </w:r>
          </w:p>
        </w:tc>
        <w:tc>
          <w:tcPr>
            <w:tcW w:w="597" w:type="dxa"/>
            <w:tcBorders>
              <w:top w:val="single" w:sz="4" w:space="0" w:color="auto"/>
              <w:left w:val="nil"/>
              <w:bottom w:val="single" w:sz="4" w:space="0" w:color="auto"/>
              <w:right w:val="single" w:sz="4" w:space="0" w:color="auto"/>
            </w:tcBorders>
            <w:shd w:val="clear" w:color="auto" w:fill="auto"/>
            <w:noWrap/>
            <w:vAlign w:val="center"/>
            <w:hideMark/>
          </w:tcPr>
          <w:p w14:paraId="33947592"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100</w:t>
            </w:r>
          </w:p>
        </w:tc>
        <w:tc>
          <w:tcPr>
            <w:tcW w:w="597" w:type="dxa"/>
            <w:tcBorders>
              <w:top w:val="single" w:sz="4" w:space="0" w:color="auto"/>
              <w:left w:val="nil"/>
              <w:bottom w:val="single" w:sz="4" w:space="0" w:color="auto"/>
              <w:right w:val="single" w:sz="4" w:space="0" w:color="auto"/>
            </w:tcBorders>
            <w:shd w:val="clear" w:color="auto" w:fill="auto"/>
            <w:noWrap/>
            <w:vAlign w:val="center"/>
            <w:hideMark/>
          </w:tcPr>
          <w:p w14:paraId="616F2CBE"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94</w:t>
            </w:r>
          </w:p>
        </w:tc>
        <w:tc>
          <w:tcPr>
            <w:tcW w:w="621" w:type="dxa"/>
            <w:tcBorders>
              <w:top w:val="single" w:sz="4" w:space="0" w:color="auto"/>
              <w:left w:val="nil"/>
              <w:bottom w:val="single" w:sz="4" w:space="0" w:color="auto"/>
              <w:right w:val="single" w:sz="4" w:space="0" w:color="auto"/>
            </w:tcBorders>
            <w:shd w:val="clear" w:color="auto" w:fill="auto"/>
            <w:noWrap/>
            <w:vAlign w:val="center"/>
            <w:hideMark/>
          </w:tcPr>
          <w:p w14:paraId="0114528A"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99</w:t>
            </w:r>
          </w:p>
        </w:tc>
        <w:tc>
          <w:tcPr>
            <w:tcW w:w="608" w:type="dxa"/>
            <w:tcBorders>
              <w:top w:val="single" w:sz="4" w:space="0" w:color="auto"/>
              <w:left w:val="nil"/>
              <w:bottom w:val="single" w:sz="4" w:space="0" w:color="auto"/>
              <w:right w:val="single" w:sz="8" w:space="0" w:color="auto"/>
            </w:tcBorders>
            <w:shd w:val="clear" w:color="auto" w:fill="auto"/>
            <w:noWrap/>
            <w:vAlign w:val="center"/>
            <w:hideMark/>
          </w:tcPr>
          <w:p w14:paraId="03AF1FA0"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94</w:t>
            </w:r>
          </w:p>
        </w:tc>
      </w:tr>
      <w:tr w:rsidR="00E77CE5" w:rsidRPr="00AB0554" w14:paraId="027DA377" w14:textId="77777777" w:rsidTr="00282E12">
        <w:trPr>
          <w:trHeight w:val="306"/>
        </w:trPr>
        <w:tc>
          <w:tcPr>
            <w:tcW w:w="1266" w:type="dxa"/>
            <w:tcBorders>
              <w:top w:val="single" w:sz="4" w:space="0" w:color="auto"/>
              <w:left w:val="single" w:sz="8" w:space="0" w:color="auto"/>
              <w:bottom w:val="single" w:sz="4" w:space="0" w:color="auto"/>
              <w:right w:val="nil"/>
            </w:tcBorders>
            <w:shd w:val="clear" w:color="auto" w:fill="auto"/>
            <w:vAlign w:val="center"/>
            <w:hideMark/>
          </w:tcPr>
          <w:p w14:paraId="36F1D35A" w14:textId="77777777" w:rsidR="00E77CE5" w:rsidRPr="00AB0554" w:rsidRDefault="00E77CE5" w:rsidP="00952A21">
            <w:pPr>
              <w:spacing w:after="0" w:line="240" w:lineRule="auto"/>
              <w:rPr>
                <w:rFonts w:ascii="Calibri" w:eastAsia="Times New Roman" w:hAnsi="Calibri" w:cs="Calibri"/>
                <w:i/>
                <w:iCs/>
                <w:sz w:val="12"/>
                <w:szCs w:val="12"/>
                <w:lang w:eastAsia="hr-HR"/>
              </w:rPr>
            </w:pPr>
            <w:r w:rsidRPr="00AB0554">
              <w:rPr>
                <w:rFonts w:ascii="Calibri" w:eastAsia="Times New Roman" w:hAnsi="Calibri" w:cs="Calibri"/>
                <w:i/>
                <w:iCs/>
                <w:sz w:val="12"/>
                <w:szCs w:val="12"/>
                <w:lang w:eastAsia="hr-HR"/>
              </w:rPr>
              <w:t>Ostale dugoročne obveze</w:t>
            </w:r>
          </w:p>
        </w:tc>
        <w:tc>
          <w:tcPr>
            <w:tcW w:w="7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45E375"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0</w:t>
            </w:r>
          </w:p>
        </w:tc>
        <w:tc>
          <w:tcPr>
            <w:tcW w:w="765" w:type="dxa"/>
            <w:tcBorders>
              <w:top w:val="single" w:sz="4" w:space="0" w:color="auto"/>
              <w:left w:val="nil"/>
              <w:bottom w:val="single" w:sz="4" w:space="0" w:color="auto"/>
              <w:right w:val="single" w:sz="4" w:space="0" w:color="auto"/>
            </w:tcBorders>
            <w:shd w:val="clear" w:color="auto" w:fill="auto"/>
            <w:noWrap/>
            <w:vAlign w:val="center"/>
            <w:hideMark/>
          </w:tcPr>
          <w:p w14:paraId="7233EF72"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0</w:t>
            </w:r>
          </w:p>
        </w:tc>
        <w:tc>
          <w:tcPr>
            <w:tcW w:w="765" w:type="dxa"/>
            <w:tcBorders>
              <w:top w:val="single" w:sz="4" w:space="0" w:color="auto"/>
              <w:left w:val="nil"/>
              <w:bottom w:val="single" w:sz="4" w:space="0" w:color="auto"/>
              <w:right w:val="single" w:sz="4" w:space="0" w:color="auto"/>
            </w:tcBorders>
            <w:shd w:val="clear" w:color="auto" w:fill="auto"/>
            <w:noWrap/>
            <w:vAlign w:val="center"/>
            <w:hideMark/>
          </w:tcPr>
          <w:p w14:paraId="4D75D0A4"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35,003</w:t>
            </w:r>
          </w:p>
        </w:tc>
        <w:tc>
          <w:tcPr>
            <w:tcW w:w="834" w:type="dxa"/>
            <w:tcBorders>
              <w:top w:val="single" w:sz="4" w:space="0" w:color="auto"/>
              <w:left w:val="nil"/>
              <w:bottom w:val="single" w:sz="4" w:space="0" w:color="auto"/>
              <w:right w:val="single" w:sz="4" w:space="0" w:color="auto"/>
            </w:tcBorders>
            <w:shd w:val="clear" w:color="auto" w:fill="auto"/>
            <w:noWrap/>
            <w:vAlign w:val="center"/>
            <w:hideMark/>
          </w:tcPr>
          <w:p w14:paraId="3BD1F088"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0</w:t>
            </w:r>
          </w:p>
        </w:tc>
        <w:tc>
          <w:tcPr>
            <w:tcW w:w="814" w:type="dxa"/>
            <w:tcBorders>
              <w:top w:val="single" w:sz="4" w:space="0" w:color="auto"/>
              <w:left w:val="nil"/>
              <w:bottom w:val="single" w:sz="4" w:space="0" w:color="auto"/>
              <w:right w:val="single" w:sz="4" w:space="0" w:color="auto"/>
            </w:tcBorders>
            <w:shd w:val="clear" w:color="auto" w:fill="auto"/>
            <w:noWrap/>
            <w:vAlign w:val="center"/>
            <w:hideMark/>
          </w:tcPr>
          <w:p w14:paraId="000559CB"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 </w:t>
            </w:r>
          </w:p>
        </w:tc>
        <w:tc>
          <w:tcPr>
            <w:tcW w:w="852" w:type="dxa"/>
            <w:tcBorders>
              <w:top w:val="single" w:sz="4" w:space="0" w:color="auto"/>
              <w:left w:val="nil"/>
              <w:bottom w:val="single" w:sz="4" w:space="0" w:color="auto"/>
              <w:right w:val="single" w:sz="4" w:space="0" w:color="auto"/>
            </w:tcBorders>
            <w:shd w:val="clear" w:color="auto" w:fill="auto"/>
            <w:noWrap/>
            <w:vAlign w:val="center"/>
            <w:hideMark/>
          </w:tcPr>
          <w:p w14:paraId="68525FB0"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 </w:t>
            </w:r>
          </w:p>
        </w:tc>
        <w:tc>
          <w:tcPr>
            <w:tcW w:w="834" w:type="dxa"/>
            <w:tcBorders>
              <w:top w:val="single" w:sz="4" w:space="0" w:color="auto"/>
              <w:left w:val="nil"/>
              <w:bottom w:val="single" w:sz="4" w:space="0" w:color="auto"/>
              <w:right w:val="single" w:sz="4" w:space="0" w:color="auto"/>
            </w:tcBorders>
            <w:shd w:val="clear" w:color="auto" w:fill="auto"/>
            <w:noWrap/>
            <w:vAlign w:val="center"/>
            <w:hideMark/>
          </w:tcPr>
          <w:p w14:paraId="3B2DE3D1"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 </w:t>
            </w:r>
          </w:p>
        </w:tc>
        <w:tc>
          <w:tcPr>
            <w:tcW w:w="852" w:type="dxa"/>
            <w:tcBorders>
              <w:top w:val="single" w:sz="4" w:space="0" w:color="auto"/>
              <w:left w:val="nil"/>
              <w:bottom w:val="single" w:sz="4" w:space="0" w:color="auto"/>
              <w:right w:val="single" w:sz="4" w:space="0" w:color="auto"/>
            </w:tcBorders>
            <w:shd w:val="clear" w:color="auto" w:fill="auto"/>
            <w:noWrap/>
            <w:vAlign w:val="center"/>
            <w:hideMark/>
          </w:tcPr>
          <w:p w14:paraId="6A899A72"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 </w:t>
            </w:r>
          </w:p>
        </w:tc>
        <w:tc>
          <w:tcPr>
            <w:tcW w:w="834" w:type="dxa"/>
            <w:tcBorders>
              <w:top w:val="single" w:sz="4" w:space="0" w:color="auto"/>
              <w:left w:val="nil"/>
              <w:bottom w:val="single" w:sz="4" w:space="0" w:color="auto"/>
              <w:right w:val="nil"/>
            </w:tcBorders>
            <w:shd w:val="clear" w:color="auto" w:fill="auto"/>
            <w:noWrap/>
            <w:vAlign w:val="center"/>
            <w:hideMark/>
          </w:tcPr>
          <w:p w14:paraId="3BF6F93B"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 </w:t>
            </w:r>
          </w:p>
        </w:tc>
        <w:tc>
          <w:tcPr>
            <w:tcW w:w="494"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CC422E7"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w:t>
            </w:r>
          </w:p>
        </w:tc>
        <w:tc>
          <w:tcPr>
            <w:tcW w:w="597" w:type="dxa"/>
            <w:tcBorders>
              <w:top w:val="single" w:sz="4" w:space="0" w:color="auto"/>
              <w:left w:val="nil"/>
              <w:bottom w:val="single" w:sz="4" w:space="0" w:color="auto"/>
              <w:right w:val="single" w:sz="4" w:space="0" w:color="auto"/>
            </w:tcBorders>
            <w:shd w:val="clear" w:color="auto" w:fill="auto"/>
            <w:noWrap/>
            <w:vAlign w:val="center"/>
            <w:hideMark/>
          </w:tcPr>
          <w:p w14:paraId="5B7BC2EB"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#DIV/0!</w:t>
            </w:r>
          </w:p>
        </w:tc>
        <w:tc>
          <w:tcPr>
            <w:tcW w:w="597" w:type="dxa"/>
            <w:tcBorders>
              <w:top w:val="single" w:sz="4" w:space="0" w:color="auto"/>
              <w:left w:val="nil"/>
              <w:bottom w:val="single" w:sz="4" w:space="0" w:color="auto"/>
              <w:right w:val="single" w:sz="4" w:space="0" w:color="auto"/>
            </w:tcBorders>
            <w:shd w:val="clear" w:color="auto" w:fill="auto"/>
            <w:noWrap/>
            <w:vAlign w:val="center"/>
            <w:hideMark/>
          </w:tcPr>
          <w:p w14:paraId="35F1AAC2"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#DIV/0!</w:t>
            </w:r>
          </w:p>
        </w:tc>
        <w:tc>
          <w:tcPr>
            <w:tcW w:w="597" w:type="dxa"/>
            <w:tcBorders>
              <w:top w:val="single" w:sz="4" w:space="0" w:color="auto"/>
              <w:left w:val="nil"/>
              <w:bottom w:val="single" w:sz="4" w:space="0" w:color="auto"/>
              <w:right w:val="single" w:sz="4" w:space="0" w:color="auto"/>
            </w:tcBorders>
            <w:shd w:val="clear" w:color="auto" w:fill="auto"/>
            <w:noWrap/>
            <w:vAlign w:val="center"/>
            <w:hideMark/>
          </w:tcPr>
          <w:p w14:paraId="133091D9"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0</w:t>
            </w:r>
          </w:p>
        </w:tc>
        <w:tc>
          <w:tcPr>
            <w:tcW w:w="597" w:type="dxa"/>
            <w:tcBorders>
              <w:top w:val="single" w:sz="4" w:space="0" w:color="auto"/>
              <w:left w:val="nil"/>
              <w:bottom w:val="single" w:sz="4" w:space="0" w:color="auto"/>
              <w:right w:val="single" w:sz="4" w:space="0" w:color="auto"/>
            </w:tcBorders>
            <w:shd w:val="clear" w:color="auto" w:fill="auto"/>
            <w:noWrap/>
            <w:vAlign w:val="center"/>
            <w:hideMark/>
          </w:tcPr>
          <w:p w14:paraId="4957DC3E"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#DIV/0!</w:t>
            </w:r>
          </w:p>
        </w:tc>
        <w:tc>
          <w:tcPr>
            <w:tcW w:w="597" w:type="dxa"/>
            <w:tcBorders>
              <w:top w:val="single" w:sz="4" w:space="0" w:color="auto"/>
              <w:left w:val="nil"/>
              <w:bottom w:val="single" w:sz="4" w:space="0" w:color="auto"/>
              <w:right w:val="single" w:sz="4" w:space="0" w:color="auto"/>
            </w:tcBorders>
            <w:shd w:val="clear" w:color="auto" w:fill="auto"/>
            <w:noWrap/>
            <w:vAlign w:val="center"/>
            <w:hideMark/>
          </w:tcPr>
          <w:p w14:paraId="4AA90905"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#DIV/0!</w:t>
            </w:r>
          </w:p>
        </w:tc>
        <w:tc>
          <w:tcPr>
            <w:tcW w:w="597" w:type="dxa"/>
            <w:tcBorders>
              <w:top w:val="single" w:sz="4" w:space="0" w:color="auto"/>
              <w:left w:val="nil"/>
              <w:bottom w:val="single" w:sz="4" w:space="0" w:color="auto"/>
              <w:right w:val="single" w:sz="4" w:space="0" w:color="auto"/>
            </w:tcBorders>
            <w:shd w:val="clear" w:color="auto" w:fill="auto"/>
            <w:noWrap/>
            <w:vAlign w:val="center"/>
            <w:hideMark/>
          </w:tcPr>
          <w:p w14:paraId="51CBDE21"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#DIV/0!</w:t>
            </w:r>
          </w:p>
        </w:tc>
        <w:tc>
          <w:tcPr>
            <w:tcW w:w="621" w:type="dxa"/>
            <w:tcBorders>
              <w:top w:val="single" w:sz="4" w:space="0" w:color="auto"/>
              <w:left w:val="nil"/>
              <w:bottom w:val="single" w:sz="4" w:space="0" w:color="auto"/>
              <w:right w:val="single" w:sz="4" w:space="0" w:color="auto"/>
            </w:tcBorders>
            <w:shd w:val="clear" w:color="auto" w:fill="auto"/>
            <w:noWrap/>
            <w:vAlign w:val="center"/>
            <w:hideMark/>
          </w:tcPr>
          <w:p w14:paraId="1515859C"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#DIV/0!</w:t>
            </w:r>
          </w:p>
        </w:tc>
        <w:tc>
          <w:tcPr>
            <w:tcW w:w="608" w:type="dxa"/>
            <w:tcBorders>
              <w:top w:val="single" w:sz="4" w:space="0" w:color="auto"/>
              <w:left w:val="nil"/>
              <w:bottom w:val="single" w:sz="4" w:space="0" w:color="auto"/>
              <w:right w:val="single" w:sz="8" w:space="0" w:color="auto"/>
            </w:tcBorders>
            <w:shd w:val="clear" w:color="auto" w:fill="auto"/>
            <w:noWrap/>
            <w:vAlign w:val="center"/>
            <w:hideMark/>
          </w:tcPr>
          <w:p w14:paraId="75B3818B"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#DIV/0!</w:t>
            </w:r>
          </w:p>
        </w:tc>
      </w:tr>
      <w:tr w:rsidR="00E77CE5" w:rsidRPr="00AB0554" w14:paraId="47D22838" w14:textId="77777777" w:rsidTr="00282E12">
        <w:trPr>
          <w:trHeight w:val="397"/>
        </w:trPr>
        <w:tc>
          <w:tcPr>
            <w:tcW w:w="1266" w:type="dxa"/>
            <w:tcBorders>
              <w:top w:val="single" w:sz="4" w:space="0" w:color="auto"/>
              <w:left w:val="single" w:sz="8" w:space="0" w:color="auto"/>
              <w:bottom w:val="single" w:sz="4" w:space="0" w:color="auto"/>
              <w:right w:val="single" w:sz="4" w:space="0" w:color="auto"/>
            </w:tcBorders>
            <w:shd w:val="clear" w:color="000000" w:fill="FFFFCC"/>
            <w:vAlign w:val="center"/>
            <w:hideMark/>
          </w:tcPr>
          <w:p w14:paraId="28F4CA59" w14:textId="77777777" w:rsidR="00E77CE5" w:rsidRPr="00AB0554" w:rsidRDefault="00E77CE5" w:rsidP="00952A21">
            <w:pPr>
              <w:spacing w:after="0" w:line="240" w:lineRule="auto"/>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UKUPNO DUGOROČNE OBVEZE</w:t>
            </w:r>
          </w:p>
        </w:tc>
        <w:tc>
          <w:tcPr>
            <w:tcW w:w="775" w:type="dxa"/>
            <w:tcBorders>
              <w:top w:val="single" w:sz="4" w:space="0" w:color="auto"/>
              <w:left w:val="nil"/>
              <w:bottom w:val="single" w:sz="4" w:space="0" w:color="auto"/>
              <w:right w:val="single" w:sz="4" w:space="0" w:color="auto"/>
            </w:tcBorders>
            <w:shd w:val="clear" w:color="000000" w:fill="FFFFCC"/>
            <w:noWrap/>
            <w:vAlign w:val="center"/>
            <w:hideMark/>
          </w:tcPr>
          <w:p w14:paraId="52038210"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2,919,902</w:t>
            </w:r>
          </w:p>
        </w:tc>
        <w:tc>
          <w:tcPr>
            <w:tcW w:w="765" w:type="dxa"/>
            <w:tcBorders>
              <w:top w:val="single" w:sz="4" w:space="0" w:color="auto"/>
              <w:left w:val="nil"/>
              <w:bottom w:val="single" w:sz="4" w:space="0" w:color="auto"/>
              <w:right w:val="single" w:sz="4" w:space="0" w:color="auto"/>
            </w:tcBorders>
            <w:shd w:val="clear" w:color="000000" w:fill="FFFFCC"/>
            <w:noWrap/>
            <w:vAlign w:val="center"/>
            <w:hideMark/>
          </w:tcPr>
          <w:p w14:paraId="6BA18676"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3,059,791</w:t>
            </w:r>
          </w:p>
        </w:tc>
        <w:tc>
          <w:tcPr>
            <w:tcW w:w="765" w:type="dxa"/>
            <w:tcBorders>
              <w:top w:val="single" w:sz="4" w:space="0" w:color="auto"/>
              <w:left w:val="nil"/>
              <w:bottom w:val="single" w:sz="4" w:space="0" w:color="auto"/>
              <w:right w:val="single" w:sz="4" w:space="0" w:color="auto"/>
            </w:tcBorders>
            <w:shd w:val="clear" w:color="000000" w:fill="FFFFCC"/>
            <w:noWrap/>
            <w:vAlign w:val="center"/>
            <w:hideMark/>
          </w:tcPr>
          <w:p w14:paraId="2EB0573A"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2,778,482</w:t>
            </w:r>
          </w:p>
        </w:tc>
        <w:tc>
          <w:tcPr>
            <w:tcW w:w="834" w:type="dxa"/>
            <w:tcBorders>
              <w:top w:val="single" w:sz="4" w:space="0" w:color="auto"/>
              <w:left w:val="nil"/>
              <w:bottom w:val="single" w:sz="4" w:space="0" w:color="auto"/>
              <w:right w:val="single" w:sz="4" w:space="0" w:color="auto"/>
            </w:tcBorders>
            <w:shd w:val="clear" w:color="000000" w:fill="FFFFCC"/>
            <w:noWrap/>
            <w:vAlign w:val="center"/>
            <w:hideMark/>
          </w:tcPr>
          <w:p w14:paraId="3E0F1760"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2,919,902</w:t>
            </w:r>
          </w:p>
        </w:tc>
        <w:tc>
          <w:tcPr>
            <w:tcW w:w="814" w:type="dxa"/>
            <w:tcBorders>
              <w:top w:val="single" w:sz="4" w:space="0" w:color="auto"/>
              <w:left w:val="nil"/>
              <w:bottom w:val="single" w:sz="4" w:space="0" w:color="auto"/>
              <w:right w:val="single" w:sz="4" w:space="0" w:color="auto"/>
            </w:tcBorders>
            <w:shd w:val="clear" w:color="000000" w:fill="FFFFCC"/>
            <w:noWrap/>
            <w:vAlign w:val="center"/>
            <w:hideMark/>
          </w:tcPr>
          <w:p w14:paraId="64008667"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2,964,391</w:t>
            </w:r>
          </w:p>
        </w:tc>
        <w:tc>
          <w:tcPr>
            <w:tcW w:w="852" w:type="dxa"/>
            <w:tcBorders>
              <w:top w:val="single" w:sz="4" w:space="0" w:color="auto"/>
              <w:left w:val="nil"/>
              <w:bottom w:val="single" w:sz="4" w:space="0" w:color="auto"/>
              <w:right w:val="single" w:sz="4" w:space="0" w:color="auto"/>
            </w:tcBorders>
            <w:shd w:val="clear" w:color="000000" w:fill="FFFFCC"/>
            <w:noWrap/>
            <w:vAlign w:val="center"/>
            <w:hideMark/>
          </w:tcPr>
          <w:p w14:paraId="03311708"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2,799,417</w:t>
            </w:r>
          </w:p>
        </w:tc>
        <w:tc>
          <w:tcPr>
            <w:tcW w:w="834" w:type="dxa"/>
            <w:tcBorders>
              <w:top w:val="single" w:sz="4" w:space="0" w:color="auto"/>
              <w:left w:val="nil"/>
              <w:bottom w:val="single" w:sz="4" w:space="0" w:color="auto"/>
              <w:right w:val="single" w:sz="4" w:space="0" w:color="auto"/>
            </w:tcBorders>
            <w:shd w:val="clear" w:color="000000" w:fill="FFFFCC"/>
            <w:noWrap/>
            <w:vAlign w:val="center"/>
            <w:hideMark/>
          </w:tcPr>
          <w:p w14:paraId="0D4D39D1"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2,799,417</w:t>
            </w:r>
          </w:p>
        </w:tc>
        <w:tc>
          <w:tcPr>
            <w:tcW w:w="852" w:type="dxa"/>
            <w:tcBorders>
              <w:top w:val="single" w:sz="4" w:space="0" w:color="auto"/>
              <w:left w:val="nil"/>
              <w:bottom w:val="single" w:sz="4" w:space="0" w:color="auto"/>
              <w:right w:val="single" w:sz="4" w:space="0" w:color="auto"/>
            </w:tcBorders>
            <w:shd w:val="clear" w:color="000000" w:fill="FFFFCC"/>
            <w:noWrap/>
            <w:vAlign w:val="center"/>
            <w:hideMark/>
          </w:tcPr>
          <w:p w14:paraId="66AFCB56"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2,773,270</w:t>
            </w:r>
          </w:p>
        </w:tc>
        <w:tc>
          <w:tcPr>
            <w:tcW w:w="834" w:type="dxa"/>
            <w:tcBorders>
              <w:top w:val="single" w:sz="4" w:space="0" w:color="auto"/>
              <w:left w:val="nil"/>
              <w:bottom w:val="single" w:sz="4" w:space="0" w:color="auto"/>
              <w:right w:val="nil"/>
            </w:tcBorders>
            <w:shd w:val="clear" w:color="000000" w:fill="FFFFCC"/>
            <w:noWrap/>
            <w:vAlign w:val="center"/>
            <w:hideMark/>
          </w:tcPr>
          <w:p w14:paraId="01188CDC"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2,614,002</w:t>
            </w:r>
          </w:p>
        </w:tc>
        <w:tc>
          <w:tcPr>
            <w:tcW w:w="494" w:type="dxa"/>
            <w:tcBorders>
              <w:top w:val="single" w:sz="4" w:space="0" w:color="auto"/>
              <w:left w:val="single" w:sz="8" w:space="0" w:color="auto"/>
              <w:bottom w:val="single" w:sz="4" w:space="0" w:color="auto"/>
              <w:right w:val="single" w:sz="4" w:space="0" w:color="auto"/>
            </w:tcBorders>
            <w:shd w:val="clear" w:color="000000" w:fill="FFFFCC"/>
            <w:noWrap/>
            <w:vAlign w:val="center"/>
            <w:hideMark/>
          </w:tcPr>
          <w:p w14:paraId="25E08A52"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105</w:t>
            </w:r>
          </w:p>
        </w:tc>
        <w:tc>
          <w:tcPr>
            <w:tcW w:w="597" w:type="dxa"/>
            <w:tcBorders>
              <w:top w:val="single" w:sz="4" w:space="0" w:color="auto"/>
              <w:left w:val="nil"/>
              <w:bottom w:val="single" w:sz="4" w:space="0" w:color="auto"/>
              <w:right w:val="single" w:sz="4" w:space="0" w:color="auto"/>
            </w:tcBorders>
            <w:shd w:val="clear" w:color="000000" w:fill="FFFFCC"/>
            <w:noWrap/>
            <w:vAlign w:val="center"/>
            <w:hideMark/>
          </w:tcPr>
          <w:p w14:paraId="322740AF"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91</w:t>
            </w:r>
          </w:p>
        </w:tc>
        <w:tc>
          <w:tcPr>
            <w:tcW w:w="597" w:type="dxa"/>
            <w:tcBorders>
              <w:top w:val="single" w:sz="4" w:space="0" w:color="auto"/>
              <w:left w:val="nil"/>
              <w:bottom w:val="single" w:sz="4" w:space="0" w:color="auto"/>
              <w:right w:val="single" w:sz="4" w:space="0" w:color="auto"/>
            </w:tcBorders>
            <w:shd w:val="clear" w:color="000000" w:fill="FFFFCC"/>
            <w:noWrap/>
            <w:vAlign w:val="center"/>
            <w:hideMark/>
          </w:tcPr>
          <w:p w14:paraId="26E95733"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95</w:t>
            </w:r>
          </w:p>
        </w:tc>
        <w:tc>
          <w:tcPr>
            <w:tcW w:w="597" w:type="dxa"/>
            <w:tcBorders>
              <w:top w:val="single" w:sz="4" w:space="0" w:color="auto"/>
              <w:left w:val="nil"/>
              <w:bottom w:val="single" w:sz="4" w:space="0" w:color="auto"/>
              <w:right w:val="single" w:sz="4" w:space="0" w:color="auto"/>
            </w:tcBorders>
            <w:shd w:val="clear" w:color="000000" w:fill="FFFFCC"/>
            <w:noWrap/>
            <w:vAlign w:val="center"/>
            <w:hideMark/>
          </w:tcPr>
          <w:p w14:paraId="60C304A6"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107</w:t>
            </w:r>
          </w:p>
        </w:tc>
        <w:tc>
          <w:tcPr>
            <w:tcW w:w="597" w:type="dxa"/>
            <w:tcBorders>
              <w:top w:val="single" w:sz="4" w:space="0" w:color="auto"/>
              <w:left w:val="nil"/>
              <w:bottom w:val="single" w:sz="4" w:space="0" w:color="auto"/>
              <w:right w:val="single" w:sz="4" w:space="0" w:color="auto"/>
            </w:tcBorders>
            <w:shd w:val="clear" w:color="000000" w:fill="FFFFCC"/>
            <w:noWrap/>
            <w:vAlign w:val="center"/>
            <w:hideMark/>
          </w:tcPr>
          <w:p w14:paraId="34963094"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106</w:t>
            </w:r>
          </w:p>
        </w:tc>
        <w:tc>
          <w:tcPr>
            <w:tcW w:w="597" w:type="dxa"/>
            <w:tcBorders>
              <w:top w:val="single" w:sz="4" w:space="0" w:color="auto"/>
              <w:left w:val="nil"/>
              <w:bottom w:val="single" w:sz="4" w:space="0" w:color="auto"/>
              <w:right w:val="single" w:sz="4" w:space="0" w:color="auto"/>
            </w:tcBorders>
            <w:shd w:val="clear" w:color="000000" w:fill="FFFFCC"/>
            <w:noWrap/>
            <w:vAlign w:val="center"/>
            <w:hideMark/>
          </w:tcPr>
          <w:p w14:paraId="00D27EE0"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100</w:t>
            </w:r>
          </w:p>
        </w:tc>
        <w:tc>
          <w:tcPr>
            <w:tcW w:w="597" w:type="dxa"/>
            <w:tcBorders>
              <w:top w:val="single" w:sz="4" w:space="0" w:color="auto"/>
              <w:left w:val="nil"/>
              <w:bottom w:val="single" w:sz="4" w:space="0" w:color="auto"/>
              <w:right w:val="single" w:sz="4" w:space="0" w:color="auto"/>
            </w:tcBorders>
            <w:shd w:val="clear" w:color="000000" w:fill="FFFFCC"/>
            <w:noWrap/>
            <w:vAlign w:val="center"/>
            <w:hideMark/>
          </w:tcPr>
          <w:p w14:paraId="265A1A70"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94</w:t>
            </w:r>
          </w:p>
        </w:tc>
        <w:tc>
          <w:tcPr>
            <w:tcW w:w="621" w:type="dxa"/>
            <w:tcBorders>
              <w:top w:val="single" w:sz="4" w:space="0" w:color="auto"/>
              <w:left w:val="nil"/>
              <w:bottom w:val="single" w:sz="4" w:space="0" w:color="auto"/>
              <w:right w:val="single" w:sz="4" w:space="0" w:color="auto"/>
            </w:tcBorders>
            <w:shd w:val="clear" w:color="000000" w:fill="FFFFCC"/>
            <w:noWrap/>
            <w:vAlign w:val="center"/>
            <w:hideMark/>
          </w:tcPr>
          <w:p w14:paraId="69B503F7"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99</w:t>
            </w:r>
          </w:p>
        </w:tc>
        <w:tc>
          <w:tcPr>
            <w:tcW w:w="608" w:type="dxa"/>
            <w:tcBorders>
              <w:top w:val="single" w:sz="4" w:space="0" w:color="auto"/>
              <w:left w:val="nil"/>
              <w:bottom w:val="single" w:sz="4" w:space="0" w:color="auto"/>
              <w:right w:val="single" w:sz="8" w:space="0" w:color="auto"/>
            </w:tcBorders>
            <w:shd w:val="clear" w:color="000000" w:fill="FFFFCC"/>
            <w:noWrap/>
            <w:vAlign w:val="center"/>
            <w:hideMark/>
          </w:tcPr>
          <w:p w14:paraId="606618CC"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94</w:t>
            </w:r>
          </w:p>
        </w:tc>
      </w:tr>
      <w:tr w:rsidR="00E77CE5" w:rsidRPr="00AB0554" w14:paraId="0482B36C" w14:textId="77777777" w:rsidTr="004272C1">
        <w:trPr>
          <w:trHeight w:val="326"/>
        </w:trPr>
        <w:tc>
          <w:tcPr>
            <w:tcW w:w="1266" w:type="dxa"/>
            <w:tcBorders>
              <w:top w:val="nil"/>
              <w:left w:val="single" w:sz="8" w:space="0" w:color="auto"/>
              <w:bottom w:val="single" w:sz="4" w:space="0" w:color="auto"/>
              <w:right w:val="single" w:sz="4" w:space="0" w:color="auto"/>
            </w:tcBorders>
            <w:shd w:val="clear" w:color="000000" w:fill="FFFF99"/>
            <w:vAlign w:val="center"/>
            <w:hideMark/>
          </w:tcPr>
          <w:p w14:paraId="645DCB93" w14:textId="77777777" w:rsidR="00E77CE5" w:rsidRPr="00AB0554" w:rsidRDefault="00E77CE5" w:rsidP="00952A21">
            <w:pPr>
              <w:spacing w:after="0" w:line="240" w:lineRule="auto"/>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KRATKOROČNE OBVEZE</w:t>
            </w:r>
          </w:p>
        </w:tc>
        <w:tc>
          <w:tcPr>
            <w:tcW w:w="775" w:type="dxa"/>
            <w:tcBorders>
              <w:top w:val="nil"/>
              <w:left w:val="nil"/>
              <w:bottom w:val="single" w:sz="4" w:space="0" w:color="auto"/>
              <w:right w:val="single" w:sz="4" w:space="0" w:color="auto"/>
            </w:tcBorders>
            <w:shd w:val="clear" w:color="000000" w:fill="FFFF99"/>
            <w:noWrap/>
            <w:vAlign w:val="center"/>
            <w:hideMark/>
          </w:tcPr>
          <w:p w14:paraId="7D57C16E"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765" w:type="dxa"/>
            <w:tcBorders>
              <w:top w:val="nil"/>
              <w:left w:val="nil"/>
              <w:bottom w:val="single" w:sz="4" w:space="0" w:color="auto"/>
              <w:right w:val="single" w:sz="4" w:space="0" w:color="auto"/>
            </w:tcBorders>
            <w:shd w:val="clear" w:color="000000" w:fill="FFFF99"/>
            <w:noWrap/>
            <w:vAlign w:val="center"/>
            <w:hideMark/>
          </w:tcPr>
          <w:p w14:paraId="2AA4A2E8"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765" w:type="dxa"/>
            <w:tcBorders>
              <w:top w:val="nil"/>
              <w:left w:val="nil"/>
              <w:bottom w:val="single" w:sz="4" w:space="0" w:color="auto"/>
              <w:right w:val="single" w:sz="4" w:space="0" w:color="auto"/>
            </w:tcBorders>
            <w:shd w:val="clear" w:color="000000" w:fill="FFFF99"/>
            <w:noWrap/>
            <w:vAlign w:val="center"/>
            <w:hideMark/>
          </w:tcPr>
          <w:p w14:paraId="090A6132"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834" w:type="dxa"/>
            <w:tcBorders>
              <w:top w:val="nil"/>
              <w:left w:val="nil"/>
              <w:bottom w:val="single" w:sz="4" w:space="0" w:color="auto"/>
              <w:right w:val="single" w:sz="4" w:space="0" w:color="auto"/>
            </w:tcBorders>
            <w:shd w:val="clear" w:color="000000" w:fill="FFFF99"/>
            <w:noWrap/>
            <w:vAlign w:val="center"/>
            <w:hideMark/>
          </w:tcPr>
          <w:p w14:paraId="6E3F7681"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814" w:type="dxa"/>
            <w:tcBorders>
              <w:top w:val="nil"/>
              <w:left w:val="nil"/>
              <w:bottom w:val="single" w:sz="4" w:space="0" w:color="auto"/>
              <w:right w:val="single" w:sz="4" w:space="0" w:color="auto"/>
            </w:tcBorders>
            <w:shd w:val="clear" w:color="000000" w:fill="FFFF99"/>
            <w:noWrap/>
            <w:vAlign w:val="center"/>
            <w:hideMark/>
          </w:tcPr>
          <w:p w14:paraId="13B22DAC"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852" w:type="dxa"/>
            <w:tcBorders>
              <w:top w:val="nil"/>
              <w:left w:val="nil"/>
              <w:bottom w:val="single" w:sz="4" w:space="0" w:color="auto"/>
              <w:right w:val="single" w:sz="4" w:space="0" w:color="auto"/>
            </w:tcBorders>
            <w:shd w:val="clear" w:color="000000" w:fill="FFFF99"/>
            <w:noWrap/>
            <w:vAlign w:val="center"/>
            <w:hideMark/>
          </w:tcPr>
          <w:p w14:paraId="358EEE3C"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834" w:type="dxa"/>
            <w:tcBorders>
              <w:top w:val="nil"/>
              <w:left w:val="nil"/>
              <w:bottom w:val="single" w:sz="4" w:space="0" w:color="auto"/>
              <w:right w:val="single" w:sz="4" w:space="0" w:color="auto"/>
            </w:tcBorders>
            <w:shd w:val="clear" w:color="000000" w:fill="FFFF99"/>
            <w:noWrap/>
            <w:vAlign w:val="center"/>
            <w:hideMark/>
          </w:tcPr>
          <w:p w14:paraId="475649F7"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852" w:type="dxa"/>
            <w:tcBorders>
              <w:top w:val="nil"/>
              <w:left w:val="nil"/>
              <w:bottom w:val="single" w:sz="4" w:space="0" w:color="auto"/>
              <w:right w:val="single" w:sz="4" w:space="0" w:color="auto"/>
            </w:tcBorders>
            <w:shd w:val="clear" w:color="000000" w:fill="FFFF99"/>
            <w:noWrap/>
            <w:vAlign w:val="center"/>
            <w:hideMark/>
          </w:tcPr>
          <w:p w14:paraId="54605E39"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834" w:type="dxa"/>
            <w:tcBorders>
              <w:top w:val="nil"/>
              <w:left w:val="nil"/>
              <w:bottom w:val="single" w:sz="4" w:space="0" w:color="auto"/>
              <w:right w:val="nil"/>
            </w:tcBorders>
            <w:shd w:val="clear" w:color="000000" w:fill="FFFF99"/>
            <w:noWrap/>
            <w:vAlign w:val="center"/>
            <w:hideMark/>
          </w:tcPr>
          <w:p w14:paraId="100B9437"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 </w:t>
            </w:r>
          </w:p>
        </w:tc>
        <w:tc>
          <w:tcPr>
            <w:tcW w:w="494" w:type="dxa"/>
            <w:tcBorders>
              <w:top w:val="nil"/>
              <w:left w:val="single" w:sz="8" w:space="0" w:color="auto"/>
              <w:bottom w:val="single" w:sz="4" w:space="0" w:color="auto"/>
              <w:right w:val="single" w:sz="4" w:space="0" w:color="auto"/>
            </w:tcBorders>
            <w:shd w:val="clear" w:color="000000" w:fill="FFFF99"/>
            <w:noWrap/>
            <w:vAlign w:val="center"/>
            <w:hideMark/>
          </w:tcPr>
          <w:p w14:paraId="2741BDDA"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597" w:type="dxa"/>
            <w:tcBorders>
              <w:top w:val="nil"/>
              <w:left w:val="nil"/>
              <w:bottom w:val="single" w:sz="4" w:space="0" w:color="auto"/>
              <w:right w:val="single" w:sz="4" w:space="0" w:color="auto"/>
            </w:tcBorders>
            <w:shd w:val="clear" w:color="000000" w:fill="FFFF99"/>
            <w:noWrap/>
            <w:vAlign w:val="center"/>
            <w:hideMark/>
          </w:tcPr>
          <w:p w14:paraId="201D0CB2"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597" w:type="dxa"/>
            <w:tcBorders>
              <w:top w:val="nil"/>
              <w:left w:val="nil"/>
              <w:bottom w:val="single" w:sz="4" w:space="0" w:color="auto"/>
              <w:right w:val="single" w:sz="4" w:space="0" w:color="auto"/>
            </w:tcBorders>
            <w:shd w:val="clear" w:color="000000" w:fill="FFFF99"/>
            <w:noWrap/>
            <w:vAlign w:val="center"/>
            <w:hideMark/>
          </w:tcPr>
          <w:p w14:paraId="157CBA7F"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597" w:type="dxa"/>
            <w:tcBorders>
              <w:top w:val="nil"/>
              <w:left w:val="nil"/>
              <w:bottom w:val="single" w:sz="4" w:space="0" w:color="auto"/>
              <w:right w:val="single" w:sz="4" w:space="0" w:color="auto"/>
            </w:tcBorders>
            <w:shd w:val="clear" w:color="000000" w:fill="FFFF99"/>
            <w:noWrap/>
            <w:vAlign w:val="center"/>
            <w:hideMark/>
          </w:tcPr>
          <w:p w14:paraId="6D0B4598"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597" w:type="dxa"/>
            <w:tcBorders>
              <w:top w:val="nil"/>
              <w:left w:val="nil"/>
              <w:bottom w:val="single" w:sz="4" w:space="0" w:color="auto"/>
              <w:right w:val="single" w:sz="4" w:space="0" w:color="auto"/>
            </w:tcBorders>
            <w:shd w:val="clear" w:color="000000" w:fill="FFFF99"/>
            <w:noWrap/>
            <w:vAlign w:val="center"/>
            <w:hideMark/>
          </w:tcPr>
          <w:p w14:paraId="6479BF8B"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597" w:type="dxa"/>
            <w:tcBorders>
              <w:top w:val="nil"/>
              <w:left w:val="nil"/>
              <w:bottom w:val="single" w:sz="4" w:space="0" w:color="auto"/>
              <w:right w:val="single" w:sz="4" w:space="0" w:color="auto"/>
            </w:tcBorders>
            <w:shd w:val="clear" w:color="000000" w:fill="FFFF99"/>
            <w:noWrap/>
            <w:vAlign w:val="center"/>
            <w:hideMark/>
          </w:tcPr>
          <w:p w14:paraId="2DB623EB"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597" w:type="dxa"/>
            <w:tcBorders>
              <w:top w:val="nil"/>
              <w:left w:val="nil"/>
              <w:bottom w:val="single" w:sz="4" w:space="0" w:color="auto"/>
              <w:right w:val="single" w:sz="4" w:space="0" w:color="auto"/>
            </w:tcBorders>
            <w:shd w:val="clear" w:color="000000" w:fill="FFFF99"/>
            <w:noWrap/>
            <w:vAlign w:val="center"/>
            <w:hideMark/>
          </w:tcPr>
          <w:p w14:paraId="3F8CC1D7"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621" w:type="dxa"/>
            <w:tcBorders>
              <w:top w:val="nil"/>
              <w:left w:val="nil"/>
              <w:bottom w:val="single" w:sz="4" w:space="0" w:color="auto"/>
              <w:right w:val="single" w:sz="4" w:space="0" w:color="auto"/>
            </w:tcBorders>
            <w:shd w:val="clear" w:color="000000" w:fill="FFFF99"/>
            <w:noWrap/>
            <w:vAlign w:val="center"/>
            <w:hideMark/>
          </w:tcPr>
          <w:p w14:paraId="15F53C49"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c>
          <w:tcPr>
            <w:tcW w:w="608" w:type="dxa"/>
            <w:tcBorders>
              <w:top w:val="nil"/>
              <w:left w:val="nil"/>
              <w:bottom w:val="single" w:sz="4" w:space="0" w:color="auto"/>
              <w:right w:val="single" w:sz="8" w:space="0" w:color="auto"/>
            </w:tcBorders>
            <w:shd w:val="clear" w:color="000000" w:fill="FFFF99"/>
            <w:noWrap/>
            <w:vAlign w:val="center"/>
            <w:hideMark/>
          </w:tcPr>
          <w:p w14:paraId="7C167490"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 </w:t>
            </w:r>
          </w:p>
        </w:tc>
      </w:tr>
      <w:tr w:rsidR="00E77CE5" w:rsidRPr="00AB0554" w14:paraId="7CC7B9A0" w14:textId="77777777" w:rsidTr="004272C1">
        <w:trPr>
          <w:trHeight w:val="555"/>
        </w:trPr>
        <w:tc>
          <w:tcPr>
            <w:tcW w:w="1266" w:type="dxa"/>
            <w:tcBorders>
              <w:top w:val="nil"/>
              <w:left w:val="single" w:sz="8" w:space="0" w:color="auto"/>
              <w:bottom w:val="single" w:sz="4" w:space="0" w:color="auto"/>
              <w:right w:val="single" w:sz="4" w:space="0" w:color="auto"/>
            </w:tcBorders>
            <w:shd w:val="clear" w:color="auto" w:fill="auto"/>
            <w:vAlign w:val="center"/>
            <w:hideMark/>
          </w:tcPr>
          <w:p w14:paraId="2529FA7F" w14:textId="77777777" w:rsidR="00E77CE5" w:rsidRPr="00AB0554" w:rsidRDefault="00E77CE5" w:rsidP="00952A21">
            <w:pPr>
              <w:spacing w:after="0" w:line="240" w:lineRule="auto"/>
              <w:rPr>
                <w:rFonts w:ascii="Calibri" w:eastAsia="Times New Roman" w:hAnsi="Calibri" w:cs="Calibri"/>
                <w:i/>
                <w:iCs/>
                <w:sz w:val="12"/>
                <w:szCs w:val="12"/>
                <w:lang w:eastAsia="hr-HR"/>
              </w:rPr>
            </w:pPr>
            <w:r w:rsidRPr="00AB0554">
              <w:rPr>
                <w:rFonts w:ascii="Calibri" w:eastAsia="Times New Roman" w:hAnsi="Calibri" w:cs="Calibri"/>
                <w:i/>
                <w:iCs/>
                <w:sz w:val="12"/>
                <w:szCs w:val="12"/>
                <w:lang w:eastAsia="hr-HR"/>
              </w:rPr>
              <w:t>Obveze prema bankama I financijskim institucijama</w:t>
            </w:r>
          </w:p>
        </w:tc>
        <w:tc>
          <w:tcPr>
            <w:tcW w:w="775" w:type="dxa"/>
            <w:tcBorders>
              <w:top w:val="nil"/>
              <w:left w:val="nil"/>
              <w:bottom w:val="single" w:sz="4" w:space="0" w:color="auto"/>
              <w:right w:val="single" w:sz="4" w:space="0" w:color="auto"/>
            </w:tcBorders>
            <w:shd w:val="clear" w:color="auto" w:fill="auto"/>
            <w:noWrap/>
            <w:vAlign w:val="center"/>
            <w:hideMark/>
          </w:tcPr>
          <w:p w14:paraId="567B9FD2"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3,071</w:t>
            </w:r>
          </w:p>
        </w:tc>
        <w:tc>
          <w:tcPr>
            <w:tcW w:w="765" w:type="dxa"/>
            <w:tcBorders>
              <w:top w:val="nil"/>
              <w:left w:val="nil"/>
              <w:bottom w:val="single" w:sz="4" w:space="0" w:color="auto"/>
              <w:right w:val="single" w:sz="4" w:space="0" w:color="auto"/>
            </w:tcBorders>
            <w:shd w:val="clear" w:color="auto" w:fill="auto"/>
            <w:noWrap/>
            <w:vAlign w:val="center"/>
            <w:hideMark/>
          </w:tcPr>
          <w:p w14:paraId="5FAF1247"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109,096</w:t>
            </w:r>
          </w:p>
        </w:tc>
        <w:tc>
          <w:tcPr>
            <w:tcW w:w="765" w:type="dxa"/>
            <w:tcBorders>
              <w:top w:val="nil"/>
              <w:left w:val="nil"/>
              <w:bottom w:val="single" w:sz="4" w:space="0" w:color="auto"/>
              <w:right w:val="single" w:sz="4" w:space="0" w:color="auto"/>
            </w:tcBorders>
            <w:shd w:val="clear" w:color="auto" w:fill="auto"/>
            <w:noWrap/>
            <w:vAlign w:val="center"/>
            <w:hideMark/>
          </w:tcPr>
          <w:p w14:paraId="5A5D2993"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277,402</w:t>
            </w:r>
          </w:p>
        </w:tc>
        <w:tc>
          <w:tcPr>
            <w:tcW w:w="834" w:type="dxa"/>
            <w:tcBorders>
              <w:top w:val="nil"/>
              <w:left w:val="nil"/>
              <w:bottom w:val="single" w:sz="4" w:space="0" w:color="auto"/>
              <w:right w:val="single" w:sz="4" w:space="0" w:color="auto"/>
            </w:tcBorders>
            <w:shd w:val="clear" w:color="auto" w:fill="auto"/>
            <w:noWrap/>
            <w:vAlign w:val="center"/>
            <w:hideMark/>
          </w:tcPr>
          <w:p w14:paraId="4310C8F0"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112,814</w:t>
            </w:r>
          </w:p>
        </w:tc>
        <w:tc>
          <w:tcPr>
            <w:tcW w:w="814" w:type="dxa"/>
            <w:tcBorders>
              <w:top w:val="nil"/>
              <w:left w:val="nil"/>
              <w:bottom w:val="single" w:sz="4" w:space="0" w:color="auto"/>
              <w:right w:val="single" w:sz="4" w:space="0" w:color="auto"/>
            </w:tcBorders>
            <w:shd w:val="clear" w:color="auto" w:fill="auto"/>
            <w:noWrap/>
            <w:vAlign w:val="center"/>
            <w:hideMark/>
          </w:tcPr>
          <w:p w14:paraId="75F98589"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93,807</w:t>
            </w:r>
          </w:p>
        </w:tc>
        <w:tc>
          <w:tcPr>
            <w:tcW w:w="852" w:type="dxa"/>
            <w:tcBorders>
              <w:top w:val="nil"/>
              <w:left w:val="nil"/>
              <w:bottom w:val="single" w:sz="4" w:space="0" w:color="auto"/>
              <w:right w:val="single" w:sz="4" w:space="0" w:color="auto"/>
            </w:tcBorders>
            <w:shd w:val="clear" w:color="auto" w:fill="auto"/>
            <w:noWrap/>
            <w:vAlign w:val="center"/>
            <w:hideMark/>
          </w:tcPr>
          <w:p w14:paraId="0084DD9F"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301,203</w:t>
            </w:r>
          </w:p>
        </w:tc>
        <w:tc>
          <w:tcPr>
            <w:tcW w:w="834" w:type="dxa"/>
            <w:tcBorders>
              <w:top w:val="nil"/>
              <w:left w:val="nil"/>
              <w:bottom w:val="single" w:sz="4" w:space="0" w:color="auto"/>
              <w:right w:val="single" w:sz="4" w:space="0" w:color="auto"/>
            </w:tcBorders>
            <w:shd w:val="clear" w:color="auto" w:fill="auto"/>
            <w:noWrap/>
            <w:vAlign w:val="center"/>
            <w:hideMark/>
          </w:tcPr>
          <w:p w14:paraId="0436D231"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15,263</w:t>
            </w:r>
          </w:p>
        </w:tc>
        <w:tc>
          <w:tcPr>
            <w:tcW w:w="852" w:type="dxa"/>
            <w:tcBorders>
              <w:top w:val="nil"/>
              <w:left w:val="nil"/>
              <w:bottom w:val="single" w:sz="4" w:space="0" w:color="auto"/>
              <w:right w:val="single" w:sz="4" w:space="0" w:color="auto"/>
            </w:tcBorders>
            <w:shd w:val="clear" w:color="auto" w:fill="auto"/>
            <w:noWrap/>
            <w:vAlign w:val="center"/>
            <w:hideMark/>
          </w:tcPr>
          <w:p w14:paraId="462A4278"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172,540</w:t>
            </w:r>
          </w:p>
        </w:tc>
        <w:tc>
          <w:tcPr>
            <w:tcW w:w="834" w:type="dxa"/>
            <w:tcBorders>
              <w:top w:val="nil"/>
              <w:left w:val="nil"/>
              <w:bottom w:val="single" w:sz="4" w:space="0" w:color="auto"/>
              <w:right w:val="nil"/>
            </w:tcBorders>
            <w:shd w:val="clear" w:color="auto" w:fill="auto"/>
            <w:noWrap/>
            <w:vAlign w:val="center"/>
            <w:hideMark/>
          </w:tcPr>
          <w:p w14:paraId="5E44E26C"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324,155</w:t>
            </w:r>
          </w:p>
        </w:tc>
        <w:tc>
          <w:tcPr>
            <w:tcW w:w="494" w:type="dxa"/>
            <w:tcBorders>
              <w:top w:val="nil"/>
              <w:left w:val="single" w:sz="8" w:space="0" w:color="auto"/>
              <w:bottom w:val="single" w:sz="4" w:space="0" w:color="auto"/>
              <w:right w:val="single" w:sz="4" w:space="0" w:color="auto"/>
            </w:tcBorders>
            <w:shd w:val="clear" w:color="auto" w:fill="auto"/>
            <w:noWrap/>
            <w:vAlign w:val="center"/>
            <w:hideMark/>
          </w:tcPr>
          <w:p w14:paraId="13AF283F"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3553</w:t>
            </w:r>
          </w:p>
        </w:tc>
        <w:tc>
          <w:tcPr>
            <w:tcW w:w="597" w:type="dxa"/>
            <w:tcBorders>
              <w:top w:val="nil"/>
              <w:left w:val="nil"/>
              <w:bottom w:val="single" w:sz="4" w:space="0" w:color="auto"/>
              <w:right w:val="single" w:sz="4" w:space="0" w:color="auto"/>
            </w:tcBorders>
            <w:shd w:val="clear" w:color="auto" w:fill="auto"/>
            <w:noWrap/>
            <w:vAlign w:val="center"/>
            <w:hideMark/>
          </w:tcPr>
          <w:p w14:paraId="41A7B8A7"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254</w:t>
            </w:r>
          </w:p>
        </w:tc>
        <w:tc>
          <w:tcPr>
            <w:tcW w:w="597" w:type="dxa"/>
            <w:tcBorders>
              <w:top w:val="nil"/>
              <w:left w:val="nil"/>
              <w:bottom w:val="single" w:sz="4" w:space="0" w:color="auto"/>
              <w:right w:val="single" w:sz="4" w:space="0" w:color="auto"/>
            </w:tcBorders>
            <w:shd w:val="clear" w:color="auto" w:fill="auto"/>
            <w:noWrap/>
            <w:vAlign w:val="center"/>
            <w:hideMark/>
          </w:tcPr>
          <w:p w14:paraId="5A63A83F"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246</w:t>
            </w:r>
          </w:p>
        </w:tc>
        <w:tc>
          <w:tcPr>
            <w:tcW w:w="597" w:type="dxa"/>
            <w:tcBorders>
              <w:top w:val="nil"/>
              <w:left w:val="nil"/>
              <w:bottom w:val="single" w:sz="4" w:space="0" w:color="auto"/>
              <w:right w:val="single" w:sz="4" w:space="0" w:color="auto"/>
            </w:tcBorders>
            <w:shd w:val="clear" w:color="auto" w:fill="auto"/>
            <w:noWrap/>
            <w:vAlign w:val="center"/>
            <w:hideMark/>
          </w:tcPr>
          <w:p w14:paraId="3C3A60F6"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34</w:t>
            </w:r>
          </w:p>
        </w:tc>
        <w:tc>
          <w:tcPr>
            <w:tcW w:w="597" w:type="dxa"/>
            <w:tcBorders>
              <w:top w:val="nil"/>
              <w:left w:val="nil"/>
              <w:bottom w:val="single" w:sz="4" w:space="0" w:color="auto"/>
              <w:right w:val="single" w:sz="4" w:space="0" w:color="auto"/>
            </w:tcBorders>
            <w:shd w:val="clear" w:color="auto" w:fill="auto"/>
            <w:noWrap/>
            <w:vAlign w:val="center"/>
            <w:hideMark/>
          </w:tcPr>
          <w:p w14:paraId="26A6A2AC"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31</w:t>
            </w:r>
          </w:p>
        </w:tc>
        <w:tc>
          <w:tcPr>
            <w:tcW w:w="597" w:type="dxa"/>
            <w:tcBorders>
              <w:top w:val="nil"/>
              <w:left w:val="nil"/>
              <w:bottom w:val="single" w:sz="4" w:space="0" w:color="auto"/>
              <w:right w:val="single" w:sz="4" w:space="0" w:color="auto"/>
            </w:tcBorders>
            <w:shd w:val="clear" w:color="auto" w:fill="auto"/>
            <w:noWrap/>
            <w:vAlign w:val="center"/>
            <w:hideMark/>
          </w:tcPr>
          <w:p w14:paraId="61BB6A23"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5</w:t>
            </w:r>
          </w:p>
        </w:tc>
        <w:tc>
          <w:tcPr>
            <w:tcW w:w="597" w:type="dxa"/>
            <w:tcBorders>
              <w:top w:val="nil"/>
              <w:left w:val="nil"/>
              <w:bottom w:val="single" w:sz="4" w:space="0" w:color="auto"/>
              <w:right w:val="single" w:sz="4" w:space="0" w:color="auto"/>
            </w:tcBorders>
            <w:shd w:val="clear" w:color="auto" w:fill="auto"/>
            <w:noWrap/>
            <w:vAlign w:val="center"/>
            <w:hideMark/>
          </w:tcPr>
          <w:p w14:paraId="6DE3AFC2"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16</w:t>
            </w:r>
          </w:p>
        </w:tc>
        <w:tc>
          <w:tcPr>
            <w:tcW w:w="621" w:type="dxa"/>
            <w:tcBorders>
              <w:top w:val="nil"/>
              <w:left w:val="nil"/>
              <w:bottom w:val="single" w:sz="4" w:space="0" w:color="auto"/>
              <w:right w:val="single" w:sz="4" w:space="0" w:color="auto"/>
            </w:tcBorders>
            <w:shd w:val="clear" w:color="auto" w:fill="auto"/>
            <w:noWrap/>
            <w:vAlign w:val="center"/>
            <w:hideMark/>
          </w:tcPr>
          <w:p w14:paraId="52DA86A8"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1130</w:t>
            </w:r>
          </w:p>
        </w:tc>
        <w:tc>
          <w:tcPr>
            <w:tcW w:w="608" w:type="dxa"/>
            <w:tcBorders>
              <w:top w:val="nil"/>
              <w:left w:val="nil"/>
              <w:bottom w:val="single" w:sz="4" w:space="0" w:color="auto"/>
              <w:right w:val="single" w:sz="8" w:space="0" w:color="auto"/>
            </w:tcBorders>
            <w:shd w:val="clear" w:color="auto" w:fill="auto"/>
            <w:noWrap/>
            <w:vAlign w:val="center"/>
            <w:hideMark/>
          </w:tcPr>
          <w:p w14:paraId="246CCB80"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188</w:t>
            </w:r>
          </w:p>
        </w:tc>
      </w:tr>
      <w:tr w:rsidR="00E77CE5" w:rsidRPr="00AB0554" w14:paraId="02CA62BD" w14:textId="77777777" w:rsidTr="004272C1">
        <w:trPr>
          <w:trHeight w:val="338"/>
        </w:trPr>
        <w:tc>
          <w:tcPr>
            <w:tcW w:w="1266" w:type="dxa"/>
            <w:tcBorders>
              <w:top w:val="nil"/>
              <w:left w:val="single" w:sz="8" w:space="0" w:color="auto"/>
              <w:bottom w:val="single" w:sz="4" w:space="0" w:color="auto"/>
              <w:right w:val="single" w:sz="4" w:space="0" w:color="auto"/>
            </w:tcBorders>
            <w:shd w:val="clear" w:color="auto" w:fill="auto"/>
            <w:vAlign w:val="center"/>
            <w:hideMark/>
          </w:tcPr>
          <w:p w14:paraId="15291DF2" w14:textId="77777777" w:rsidR="00E77CE5" w:rsidRPr="00AB0554" w:rsidRDefault="00E77CE5" w:rsidP="00952A21">
            <w:pPr>
              <w:spacing w:after="0" w:line="240" w:lineRule="auto"/>
              <w:rPr>
                <w:rFonts w:ascii="Calibri" w:eastAsia="Times New Roman" w:hAnsi="Calibri" w:cs="Calibri"/>
                <w:i/>
                <w:iCs/>
                <w:sz w:val="12"/>
                <w:szCs w:val="12"/>
                <w:lang w:eastAsia="hr-HR"/>
              </w:rPr>
            </w:pPr>
            <w:r w:rsidRPr="00AB0554">
              <w:rPr>
                <w:rFonts w:ascii="Calibri" w:eastAsia="Times New Roman" w:hAnsi="Calibri" w:cs="Calibri"/>
                <w:i/>
                <w:iCs/>
                <w:sz w:val="12"/>
                <w:szCs w:val="12"/>
                <w:lang w:eastAsia="hr-HR"/>
              </w:rPr>
              <w:t>Obveze za primljene predujmove</w:t>
            </w:r>
          </w:p>
        </w:tc>
        <w:tc>
          <w:tcPr>
            <w:tcW w:w="775" w:type="dxa"/>
            <w:tcBorders>
              <w:top w:val="nil"/>
              <w:left w:val="nil"/>
              <w:bottom w:val="single" w:sz="4" w:space="0" w:color="auto"/>
              <w:right w:val="single" w:sz="4" w:space="0" w:color="auto"/>
            </w:tcBorders>
            <w:shd w:val="clear" w:color="auto" w:fill="auto"/>
            <w:noWrap/>
            <w:vAlign w:val="center"/>
            <w:hideMark/>
          </w:tcPr>
          <w:p w14:paraId="656E9944"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1,626</w:t>
            </w:r>
          </w:p>
        </w:tc>
        <w:tc>
          <w:tcPr>
            <w:tcW w:w="765" w:type="dxa"/>
            <w:tcBorders>
              <w:top w:val="nil"/>
              <w:left w:val="nil"/>
              <w:bottom w:val="single" w:sz="4" w:space="0" w:color="auto"/>
              <w:right w:val="single" w:sz="4" w:space="0" w:color="auto"/>
            </w:tcBorders>
            <w:shd w:val="clear" w:color="auto" w:fill="auto"/>
            <w:noWrap/>
            <w:vAlign w:val="center"/>
            <w:hideMark/>
          </w:tcPr>
          <w:p w14:paraId="5EFAA310"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1,202</w:t>
            </w:r>
          </w:p>
        </w:tc>
        <w:tc>
          <w:tcPr>
            <w:tcW w:w="765" w:type="dxa"/>
            <w:tcBorders>
              <w:top w:val="nil"/>
              <w:left w:val="nil"/>
              <w:bottom w:val="single" w:sz="4" w:space="0" w:color="auto"/>
              <w:right w:val="single" w:sz="4" w:space="0" w:color="auto"/>
            </w:tcBorders>
            <w:shd w:val="clear" w:color="auto" w:fill="auto"/>
            <w:noWrap/>
            <w:vAlign w:val="center"/>
            <w:hideMark/>
          </w:tcPr>
          <w:p w14:paraId="504E8317"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13,028</w:t>
            </w:r>
          </w:p>
        </w:tc>
        <w:tc>
          <w:tcPr>
            <w:tcW w:w="834" w:type="dxa"/>
            <w:tcBorders>
              <w:top w:val="nil"/>
              <w:left w:val="nil"/>
              <w:bottom w:val="single" w:sz="4" w:space="0" w:color="auto"/>
              <w:right w:val="single" w:sz="4" w:space="0" w:color="auto"/>
            </w:tcBorders>
            <w:shd w:val="clear" w:color="auto" w:fill="auto"/>
            <w:noWrap/>
            <w:vAlign w:val="center"/>
            <w:hideMark/>
          </w:tcPr>
          <w:p w14:paraId="6F07E0DF"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1,327</w:t>
            </w:r>
          </w:p>
        </w:tc>
        <w:tc>
          <w:tcPr>
            <w:tcW w:w="814" w:type="dxa"/>
            <w:tcBorders>
              <w:top w:val="nil"/>
              <w:left w:val="nil"/>
              <w:bottom w:val="single" w:sz="4" w:space="0" w:color="auto"/>
              <w:right w:val="single" w:sz="4" w:space="0" w:color="auto"/>
            </w:tcBorders>
            <w:shd w:val="clear" w:color="auto" w:fill="auto"/>
            <w:noWrap/>
            <w:vAlign w:val="center"/>
            <w:hideMark/>
          </w:tcPr>
          <w:p w14:paraId="1C4AAAD9"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1,202</w:t>
            </w:r>
          </w:p>
        </w:tc>
        <w:tc>
          <w:tcPr>
            <w:tcW w:w="852" w:type="dxa"/>
            <w:tcBorders>
              <w:top w:val="nil"/>
              <w:left w:val="nil"/>
              <w:bottom w:val="single" w:sz="4" w:space="0" w:color="auto"/>
              <w:right w:val="single" w:sz="4" w:space="0" w:color="auto"/>
            </w:tcBorders>
            <w:shd w:val="clear" w:color="auto" w:fill="auto"/>
            <w:noWrap/>
            <w:vAlign w:val="center"/>
            <w:hideMark/>
          </w:tcPr>
          <w:p w14:paraId="77890698"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14,051</w:t>
            </w:r>
          </w:p>
        </w:tc>
        <w:tc>
          <w:tcPr>
            <w:tcW w:w="834" w:type="dxa"/>
            <w:tcBorders>
              <w:top w:val="nil"/>
              <w:left w:val="nil"/>
              <w:bottom w:val="single" w:sz="4" w:space="0" w:color="auto"/>
              <w:right w:val="single" w:sz="4" w:space="0" w:color="auto"/>
            </w:tcBorders>
            <w:shd w:val="clear" w:color="auto" w:fill="auto"/>
            <w:noWrap/>
            <w:vAlign w:val="center"/>
            <w:hideMark/>
          </w:tcPr>
          <w:p w14:paraId="5ECEE529"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1,991</w:t>
            </w:r>
          </w:p>
        </w:tc>
        <w:tc>
          <w:tcPr>
            <w:tcW w:w="852" w:type="dxa"/>
            <w:tcBorders>
              <w:top w:val="nil"/>
              <w:left w:val="nil"/>
              <w:bottom w:val="single" w:sz="4" w:space="0" w:color="auto"/>
              <w:right w:val="single" w:sz="4" w:space="0" w:color="auto"/>
            </w:tcBorders>
            <w:shd w:val="clear" w:color="auto" w:fill="auto"/>
            <w:noWrap/>
            <w:vAlign w:val="center"/>
            <w:hideMark/>
          </w:tcPr>
          <w:p w14:paraId="423A3E1F"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2,654</w:t>
            </w:r>
          </w:p>
        </w:tc>
        <w:tc>
          <w:tcPr>
            <w:tcW w:w="834" w:type="dxa"/>
            <w:tcBorders>
              <w:top w:val="nil"/>
              <w:left w:val="nil"/>
              <w:bottom w:val="single" w:sz="4" w:space="0" w:color="auto"/>
              <w:right w:val="nil"/>
            </w:tcBorders>
            <w:shd w:val="clear" w:color="auto" w:fill="auto"/>
            <w:noWrap/>
            <w:vAlign w:val="center"/>
            <w:hideMark/>
          </w:tcPr>
          <w:p w14:paraId="4F6DF823"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1,000</w:t>
            </w:r>
          </w:p>
        </w:tc>
        <w:tc>
          <w:tcPr>
            <w:tcW w:w="494" w:type="dxa"/>
            <w:tcBorders>
              <w:top w:val="nil"/>
              <w:left w:val="single" w:sz="8" w:space="0" w:color="auto"/>
              <w:bottom w:val="single" w:sz="4" w:space="0" w:color="auto"/>
              <w:right w:val="single" w:sz="4" w:space="0" w:color="auto"/>
            </w:tcBorders>
            <w:shd w:val="clear" w:color="auto" w:fill="auto"/>
            <w:noWrap/>
            <w:vAlign w:val="center"/>
            <w:hideMark/>
          </w:tcPr>
          <w:p w14:paraId="48D53E7E"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74</w:t>
            </w:r>
          </w:p>
        </w:tc>
        <w:tc>
          <w:tcPr>
            <w:tcW w:w="597" w:type="dxa"/>
            <w:tcBorders>
              <w:top w:val="nil"/>
              <w:left w:val="nil"/>
              <w:bottom w:val="single" w:sz="4" w:space="0" w:color="auto"/>
              <w:right w:val="single" w:sz="4" w:space="0" w:color="auto"/>
            </w:tcBorders>
            <w:shd w:val="clear" w:color="auto" w:fill="auto"/>
            <w:noWrap/>
            <w:vAlign w:val="center"/>
            <w:hideMark/>
          </w:tcPr>
          <w:p w14:paraId="37CB3134"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1084</w:t>
            </w:r>
          </w:p>
        </w:tc>
        <w:tc>
          <w:tcPr>
            <w:tcW w:w="597" w:type="dxa"/>
            <w:tcBorders>
              <w:top w:val="nil"/>
              <w:left w:val="nil"/>
              <w:bottom w:val="single" w:sz="4" w:space="0" w:color="auto"/>
              <w:right w:val="single" w:sz="4" w:space="0" w:color="auto"/>
            </w:tcBorders>
            <w:shd w:val="clear" w:color="auto" w:fill="auto"/>
            <w:noWrap/>
            <w:vAlign w:val="center"/>
            <w:hideMark/>
          </w:tcPr>
          <w:p w14:paraId="092B7208"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982</w:t>
            </w:r>
          </w:p>
        </w:tc>
        <w:tc>
          <w:tcPr>
            <w:tcW w:w="597" w:type="dxa"/>
            <w:tcBorders>
              <w:top w:val="nil"/>
              <w:left w:val="nil"/>
              <w:bottom w:val="single" w:sz="4" w:space="0" w:color="auto"/>
              <w:right w:val="single" w:sz="4" w:space="0" w:color="auto"/>
            </w:tcBorders>
            <w:shd w:val="clear" w:color="auto" w:fill="auto"/>
            <w:noWrap/>
            <w:vAlign w:val="center"/>
            <w:hideMark/>
          </w:tcPr>
          <w:p w14:paraId="62C26416"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9</w:t>
            </w:r>
          </w:p>
        </w:tc>
        <w:tc>
          <w:tcPr>
            <w:tcW w:w="597" w:type="dxa"/>
            <w:tcBorders>
              <w:top w:val="nil"/>
              <w:left w:val="nil"/>
              <w:bottom w:val="single" w:sz="4" w:space="0" w:color="auto"/>
              <w:right w:val="single" w:sz="4" w:space="0" w:color="auto"/>
            </w:tcBorders>
            <w:shd w:val="clear" w:color="auto" w:fill="auto"/>
            <w:noWrap/>
            <w:vAlign w:val="center"/>
            <w:hideMark/>
          </w:tcPr>
          <w:p w14:paraId="56868F42"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9</w:t>
            </w:r>
          </w:p>
        </w:tc>
        <w:tc>
          <w:tcPr>
            <w:tcW w:w="597" w:type="dxa"/>
            <w:tcBorders>
              <w:top w:val="nil"/>
              <w:left w:val="nil"/>
              <w:bottom w:val="single" w:sz="4" w:space="0" w:color="auto"/>
              <w:right w:val="single" w:sz="4" w:space="0" w:color="auto"/>
            </w:tcBorders>
            <w:shd w:val="clear" w:color="auto" w:fill="auto"/>
            <w:noWrap/>
            <w:vAlign w:val="center"/>
            <w:hideMark/>
          </w:tcPr>
          <w:p w14:paraId="0332CD11"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14</w:t>
            </w:r>
          </w:p>
        </w:tc>
        <w:tc>
          <w:tcPr>
            <w:tcW w:w="597" w:type="dxa"/>
            <w:tcBorders>
              <w:top w:val="nil"/>
              <w:left w:val="nil"/>
              <w:bottom w:val="single" w:sz="4" w:space="0" w:color="auto"/>
              <w:right w:val="single" w:sz="4" w:space="0" w:color="auto"/>
            </w:tcBorders>
            <w:shd w:val="clear" w:color="auto" w:fill="auto"/>
            <w:noWrap/>
            <w:vAlign w:val="center"/>
            <w:hideMark/>
          </w:tcPr>
          <w:p w14:paraId="4EF1C2D7"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166</w:t>
            </w:r>
          </w:p>
        </w:tc>
        <w:tc>
          <w:tcPr>
            <w:tcW w:w="621" w:type="dxa"/>
            <w:tcBorders>
              <w:top w:val="nil"/>
              <w:left w:val="nil"/>
              <w:bottom w:val="single" w:sz="4" w:space="0" w:color="auto"/>
              <w:right w:val="single" w:sz="4" w:space="0" w:color="auto"/>
            </w:tcBorders>
            <w:shd w:val="clear" w:color="auto" w:fill="auto"/>
            <w:noWrap/>
            <w:vAlign w:val="center"/>
            <w:hideMark/>
          </w:tcPr>
          <w:p w14:paraId="2BCC9EC1"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133</w:t>
            </w:r>
          </w:p>
        </w:tc>
        <w:tc>
          <w:tcPr>
            <w:tcW w:w="608" w:type="dxa"/>
            <w:tcBorders>
              <w:top w:val="nil"/>
              <w:left w:val="nil"/>
              <w:bottom w:val="single" w:sz="4" w:space="0" w:color="auto"/>
              <w:right w:val="single" w:sz="8" w:space="0" w:color="auto"/>
            </w:tcBorders>
            <w:shd w:val="clear" w:color="auto" w:fill="auto"/>
            <w:noWrap/>
            <w:vAlign w:val="center"/>
            <w:hideMark/>
          </w:tcPr>
          <w:p w14:paraId="63F32B20"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38</w:t>
            </w:r>
          </w:p>
        </w:tc>
      </w:tr>
      <w:tr w:rsidR="00E77CE5" w:rsidRPr="00AB0554" w14:paraId="00FDBDB6" w14:textId="77777777" w:rsidTr="004272C1">
        <w:trPr>
          <w:trHeight w:val="292"/>
        </w:trPr>
        <w:tc>
          <w:tcPr>
            <w:tcW w:w="1266" w:type="dxa"/>
            <w:tcBorders>
              <w:top w:val="nil"/>
              <w:left w:val="single" w:sz="8" w:space="0" w:color="auto"/>
              <w:bottom w:val="single" w:sz="4" w:space="0" w:color="auto"/>
              <w:right w:val="single" w:sz="4" w:space="0" w:color="auto"/>
            </w:tcBorders>
            <w:shd w:val="clear" w:color="auto" w:fill="auto"/>
            <w:vAlign w:val="center"/>
            <w:hideMark/>
          </w:tcPr>
          <w:p w14:paraId="293AA6A8" w14:textId="77777777" w:rsidR="00E77CE5" w:rsidRPr="00AB0554" w:rsidRDefault="00E77CE5" w:rsidP="00952A21">
            <w:pPr>
              <w:spacing w:after="0" w:line="240" w:lineRule="auto"/>
              <w:rPr>
                <w:rFonts w:ascii="Calibri" w:eastAsia="Times New Roman" w:hAnsi="Calibri" w:cs="Calibri"/>
                <w:i/>
                <w:iCs/>
                <w:sz w:val="12"/>
                <w:szCs w:val="12"/>
                <w:lang w:eastAsia="hr-HR"/>
              </w:rPr>
            </w:pPr>
            <w:r w:rsidRPr="00AB0554">
              <w:rPr>
                <w:rFonts w:ascii="Calibri" w:eastAsia="Times New Roman" w:hAnsi="Calibri" w:cs="Calibri"/>
                <w:i/>
                <w:iCs/>
                <w:sz w:val="12"/>
                <w:szCs w:val="12"/>
                <w:lang w:eastAsia="hr-HR"/>
              </w:rPr>
              <w:t>Obveze prema dobavljačima</w:t>
            </w:r>
          </w:p>
        </w:tc>
        <w:tc>
          <w:tcPr>
            <w:tcW w:w="775" w:type="dxa"/>
            <w:tcBorders>
              <w:top w:val="nil"/>
              <w:left w:val="nil"/>
              <w:bottom w:val="single" w:sz="4" w:space="0" w:color="auto"/>
              <w:right w:val="single" w:sz="4" w:space="0" w:color="auto"/>
            </w:tcBorders>
            <w:shd w:val="clear" w:color="auto" w:fill="auto"/>
            <w:noWrap/>
            <w:vAlign w:val="center"/>
            <w:hideMark/>
          </w:tcPr>
          <w:p w14:paraId="4A184523"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188,077</w:t>
            </w:r>
          </w:p>
        </w:tc>
        <w:tc>
          <w:tcPr>
            <w:tcW w:w="765" w:type="dxa"/>
            <w:tcBorders>
              <w:top w:val="nil"/>
              <w:left w:val="nil"/>
              <w:bottom w:val="single" w:sz="4" w:space="0" w:color="auto"/>
              <w:right w:val="single" w:sz="4" w:space="0" w:color="auto"/>
            </w:tcBorders>
            <w:shd w:val="clear" w:color="auto" w:fill="auto"/>
            <w:noWrap/>
            <w:vAlign w:val="center"/>
            <w:hideMark/>
          </w:tcPr>
          <w:p w14:paraId="202132D9"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233,153</w:t>
            </w:r>
          </w:p>
        </w:tc>
        <w:tc>
          <w:tcPr>
            <w:tcW w:w="765" w:type="dxa"/>
            <w:tcBorders>
              <w:top w:val="nil"/>
              <w:left w:val="nil"/>
              <w:bottom w:val="single" w:sz="4" w:space="0" w:color="auto"/>
              <w:right w:val="single" w:sz="4" w:space="0" w:color="auto"/>
            </w:tcBorders>
            <w:shd w:val="clear" w:color="auto" w:fill="auto"/>
            <w:noWrap/>
            <w:vAlign w:val="center"/>
            <w:hideMark/>
          </w:tcPr>
          <w:p w14:paraId="34A86E39"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215,820</w:t>
            </w:r>
          </w:p>
        </w:tc>
        <w:tc>
          <w:tcPr>
            <w:tcW w:w="834" w:type="dxa"/>
            <w:tcBorders>
              <w:top w:val="nil"/>
              <w:left w:val="nil"/>
              <w:bottom w:val="single" w:sz="4" w:space="0" w:color="auto"/>
              <w:right w:val="single" w:sz="4" w:space="0" w:color="auto"/>
            </w:tcBorders>
            <w:shd w:val="clear" w:color="auto" w:fill="auto"/>
            <w:noWrap/>
            <w:vAlign w:val="center"/>
            <w:hideMark/>
          </w:tcPr>
          <w:p w14:paraId="3C994DCF"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223,240</w:t>
            </w:r>
          </w:p>
        </w:tc>
        <w:tc>
          <w:tcPr>
            <w:tcW w:w="814" w:type="dxa"/>
            <w:tcBorders>
              <w:top w:val="nil"/>
              <w:left w:val="nil"/>
              <w:bottom w:val="single" w:sz="4" w:space="0" w:color="auto"/>
              <w:right w:val="single" w:sz="4" w:space="0" w:color="auto"/>
            </w:tcBorders>
            <w:shd w:val="clear" w:color="auto" w:fill="auto"/>
            <w:noWrap/>
            <w:vAlign w:val="center"/>
            <w:hideMark/>
          </w:tcPr>
          <w:p w14:paraId="604AD484"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331,807</w:t>
            </w:r>
          </w:p>
        </w:tc>
        <w:tc>
          <w:tcPr>
            <w:tcW w:w="852" w:type="dxa"/>
            <w:tcBorders>
              <w:top w:val="nil"/>
              <w:left w:val="nil"/>
              <w:bottom w:val="single" w:sz="4" w:space="0" w:color="auto"/>
              <w:right w:val="single" w:sz="4" w:space="0" w:color="auto"/>
            </w:tcBorders>
            <w:shd w:val="clear" w:color="auto" w:fill="auto"/>
            <w:noWrap/>
            <w:vAlign w:val="center"/>
            <w:hideMark/>
          </w:tcPr>
          <w:p w14:paraId="31C7AF62"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210,433</w:t>
            </w:r>
          </w:p>
        </w:tc>
        <w:tc>
          <w:tcPr>
            <w:tcW w:w="834" w:type="dxa"/>
            <w:tcBorders>
              <w:top w:val="nil"/>
              <w:left w:val="nil"/>
              <w:bottom w:val="single" w:sz="4" w:space="0" w:color="auto"/>
              <w:right w:val="single" w:sz="4" w:space="0" w:color="auto"/>
            </w:tcBorders>
            <w:shd w:val="clear" w:color="auto" w:fill="auto"/>
            <w:noWrap/>
            <w:vAlign w:val="center"/>
            <w:hideMark/>
          </w:tcPr>
          <w:p w14:paraId="54A01DDD"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269,825</w:t>
            </w:r>
          </w:p>
        </w:tc>
        <w:tc>
          <w:tcPr>
            <w:tcW w:w="852" w:type="dxa"/>
            <w:tcBorders>
              <w:top w:val="nil"/>
              <w:left w:val="nil"/>
              <w:bottom w:val="single" w:sz="4" w:space="0" w:color="auto"/>
              <w:right w:val="single" w:sz="4" w:space="0" w:color="auto"/>
            </w:tcBorders>
            <w:shd w:val="clear" w:color="auto" w:fill="auto"/>
            <w:noWrap/>
            <w:vAlign w:val="center"/>
            <w:hideMark/>
          </w:tcPr>
          <w:p w14:paraId="1DA68A45"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245,537</w:t>
            </w:r>
          </w:p>
        </w:tc>
        <w:tc>
          <w:tcPr>
            <w:tcW w:w="834" w:type="dxa"/>
            <w:tcBorders>
              <w:top w:val="nil"/>
              <w:left w:val="nil"/>
              <w:bottom w:val="single" w:sz="4" w:space="0" w:color="auto"/>
              <w:right w:val="nil"/>
            </w:tcBorders>
            <w:shd w:val="clear" w:color="auto" w:fill="auto"/>
            <w:noWrap/>
            <w:vAlign w:val="center"/>
            <w:hideMark/>
          </w:tcPr>
          <w:p w14:paraId="19132A86"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185,200</w:t>
            </w:r>
          </w:p>
        </w:tc>
        <w:tc>
          <w:tcPr>
            <w:tcW w:w="494" w:type="dxa"/>
            <w:tcBorders>
              <w:top w:val="nil"/>
              <w:left w:val="single" w:sz="8" w:space="0" w:color="auto"/>
              <w:bottom w:val="single" w:sz="4" w:space="0" w:color="auto"/>
              <w:right w:val="single" w:sz="4" w:space="0" w:color="auto"/>
            </w:tcBorders>
            <w:shd w:val="clear" w:color="auto" w:fill="auto"/>
            <w:noWrap/>
            <w:vAlign w:val="center"/>
            <w:hideMark/>
          </w:tcPr>
          <w:p w14:paraId="0F5305AA"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124</w:t>
            </w:r>
          </w:p>
        </w:tc>
        <w:tc>
          <w:tcPr>
            <w:tcW w:w="597" w:type="dxa"/>
            <w:tcBorders>
              <w:top w:val="nil"/>
              <w:left w:val="nil"/>
              <w:bottom w:val="single" w:sz="4" w:space="0" w:color="auto"/>
              <w:right w:val="single" w:sz="4" w:space="0" w:color="auto"/>
            </w:tcBorders>
            <w:shd w:val="clear" w:color="auto" w:fill="auto"/>
            <w:noWrap/>
            <w:vAlign w:val="center"/>
            <w:hideMark/>
          </w:tcPr>
          <w:p w14:paraId="7F0CF9F6"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93</w:t>
            </w:r>
          </w:p>
        </w:tc>
        <w:tc>
          <w:tcPr>
            <w:tcW w:w="597" w:type="dxa"/>
            <w:tcBorders>
              <w:top w:val="nil"/>
              <w:left w:val="nil"/>
              <w:bottom w:val="single" w:sz="4" w:space="0" w:color="auto"/>
              <w:right w:val="single" w:sz="4" w:space="0" w:color="auto"/>
            </w:tcBorders>
            <w:shd w:val="clear" w:color="auto" w:fill="auto"/>
            <w:noWrap/>
            <w:vAlign w:val="center"/>
            <w:hideMark/>
          </w:tcPr>
          <w:p w14:paraId="2FDE3CD7"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97</w:t>
            </w:r>
          </w:p>
        </w:tc>
        <w:tc>
          <w:tcPr>
            <w:tcW w:w="597" w:type="dxa"/>
            <w:tcBorders>
              <w:top w:val="nil"/>
              <w:left w:val="nil"/>
              <w:bottom w:val="single" w:sz="4" w:space="0" w:color="auto"/>
              <w:right w:val="single" w:sz="4" w:space="0" w:color="auto"/>
            </w:tcBorders>
            <w:shd w:val="clear" w:color="auto" w:fill="auto"/>
            <w:noWrap/>
            <w:vAlign w:val="center"/>
            <w:hideMark/>
          </w:tcPr>
          <w:p w14:paraId="7BD0E249"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154</w:t>
            </w:r>
          </w:p>
        </w:tc>
        <w:tc>
          <w:tcPr>
            <w:tcW w:w="597" w:type="dxa"/>
            <w:tcBorders>
              <w:top w:val="nil"/>
              <w:left w:val="nil"/>
              <w:bottom w:val="single" w:sz="4" w:space="0" w:color="auto"/>
              <w:right w:val="single" w:sz="4" w:space="0" w:color="auto"/>
            </w:tcBorders>
            <w:shd w:val="clear" w:color="auto" w:fill="auto"/>
            <w:noWrap/>
            <w:vAlign w:val="center"/>
            <w:hideMark/>
          </w:tcPr>
          <w:p w14:paraId="17861716"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158</w:t>
            </w:r>
          </w:p>
        </w:tc>
        <w:tc>
          <w:tcPr>
            <w:tcW w:w="597" w:type="dxa"/>
            <w:tcBorders>
              <w:top w:val="nil"/>
              <w:left w:val="nil"/>
              <w:bottom w:val="single" w:sz="4" w:space="0" w:color="auto"/>
              <w:right w:val="single" w:sz="4" w:space="0" w:color="auto"/>
            </w:tcBorders>
            <w:shd w:val="clear" w:color="auto" w:fill="auto"/>
            <w:noWrap/>
            <w:vAlign w:val="center"/>
            <w:hideMark/>
          </w:tcPr>
          <w:p w14:paraId="0E30778B"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128</w:t>
            </w:r>
          </w:p>
        </w:tc>
        <w:tc>
          <w:tcPr>
            <w:tcW w:w="597" w:type="dxa"/>
            <w:tcBorders>
              <w:top w:val="nil"/>
              <w:left w:val="nil"/>
              <w:bottom w:val="single" w:sz="4" w:space="0" w:color="auto"/>
              <w:right w:val="single" w:sz="4" w:space="0" w:color="auto"/>
            </w:tcBorders>
            <w:shd w:val="clear" w:color="auto" w:fill="auto"/>
            <w:noWrap/>
            <w:vAlign w:val="center"/>
            <w:hideMark/>
          </w:tcPr>
          <w:p w14:paraId="7466CD16"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81</w:t>
            </w:r>
          </w:p>
        </w:tc>
        <w:tc>
          <w:tcPr>
            <w:tcW w:w="621" w:type="dxa"/>
            <w:tcBorders>
              <w:top w:val="nil"/>
              <w:left w:val="nil"/>
              <w:bottom w:val="single" w:sz="4" w:space="0" w:color="auto"/>
              <w:right w:val="single" w:sz="4" w:space="0" w:color="auto"/>
            </w:tcBorders>
            <w:shd w:val="clear" w:color="auto" w:fill="auto"/>
            <w:noWrap/>
            <w:vAlign w:val="center"/>
            <w:hideMark/>
          </w:tcPr>
          <w:p w14:paraId="26D6AAAC"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91</w:t>
            </w:r>
          </w:p>
        </w:tc>
        <w:tc>
          <w:tcPr>
            <w:tcW w:w="608" w:type="dxa"/>
            <w:tcBorders>
              <w:top w:val="nil"/>
              <w:left w:val="nil"/>
              <w:bottom w:val="single" w:sz="4" w:space="0" w:color="auto"/>
              <w:right w:val="single" w:sz="8" w:space="0" w:color="auto"/>
            </w:tcBorders>
            <w:shd w:val="clear" w:color="auto" w:fill="auto"/>
            <w:noWrap/>
            <w:vAlign w:val="center"/>
            <w:hideMark/>
          </w:tcPr>
          <w:p w14:paraId="145E4EB2"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75</w:t>
            </w:r>
          </w:p>
        </w:tc>
      </w:tr>
      <w:tr w:rsidR="00E77CE5" w:rsidRPr="00AB0554" w14:paraId="359CD1C9" w14:textId="77777777" w:rsidTr="004272C1">
        <w:trPr>
          <w:trHeight w:val="292"/>
        </w:trPr>
        <w:tc>
          <w:tcPr>
            <w:tcW w:w="1266" w:type="dxa"/>
            <w:tcBorders>
              <w:top w:val="nil"/>
              <w:left w:val="single" w:sz="8" w:space="0" w:color="auto"/>
              <w:bottom w:val="single" w:sz="4" w:space="0" w:color="auto"/>
              <w:right w:val="single" w:sz="4" w:space="0" w:color="auto"/>
            </w:tcBorders>
            <w:shd w:val="clear" w:color="auto" w:fill="auto"/>
            <w:vAlign w:val="center"/>
            <w:hideMark/>
          </w:tcPr>
          <w:p w14:paraId="2163A7B1" w14:textId="77777777" w:rsidR="00E77CE5" w:rsidRPr="00AB0554" w:rsidRDefault="00E77CE5" w:rsidP="00952A21">
            <w:pPr>
              <w:spacing w:after="0" w:line="240" w:lineRule="auto"/>
              <w:rPr>
                <w:rFonts w:ascii="Calibri" w:eastAsia="Times New Roman" w:hAnsi="Calibri" w:cs="Calibri"/>
                <w:i/>
                <w:iCs/>
                <w:sz w:val="12"/>
                <w:szCs w:val="12"/>
                <w:lang w:eastAsia="hr-HR"/>
              </w:rPr>
            </w:pPr>
            <w:r w:rsidRPr="00AB0554">
              <w:rPr>
                <w:rFonts w:ascii="Calibri" w:eastAsia="Times New Roman" w:hAnsi="Calibri" w:cs="Calibri"/>
                <w:i/>
                <w:iCs/>
                <w:sz w:val="12"/>
                <w:szCs w:val="12"/>
                <w:lang w:eastAsia="hr-HR"/>
              </w:rPr>
              <w:t>Obveze prema zaposlenicima</w:t>
            </w:r>
          </w:p>
        </w:tc>
        <w:tc>
          <w:tcPr>
            <w:tcW w:w="775" w:type="dxa"/>
            <w:tcBorders>
              <w:top w:val="nil"/>
              <w:left w:val="nil"/>
              <w:bottom w:val="single" w:sz="4" w:space="0" w:color="auto"/>
              <w:right w:val="single" w:sz="4" w:space="0" w:color="auto"/>
            </w:tcBorders>
            <w:shd w:val="clear" w:color="auto" w:fill="auto"/>
            <w:noWrap/>
            <w:vAlign w:val="center"/>
            <w:hideMark/>
          </w:tcPr>
          <w:p w14:paraId="0724EA1A"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49,930</w:t>
            </w:r>
          </w:p>
        </w:tc>
        <w:tc>
          <w:tcPr>
            <w:tcW w:w="765" w:type="dxa"/>
            <w:tcBorders>
              <w:top w:val="nil"/>
              <w:left w:val="nil"/>
              <w:bottom w:val="single" w:sz="4" w:space="0" w:color="auto"/>
              <w:right w:val="single" w:sz="4" w:space="0" w:color="auto"/>
            </w:tcBorders>
            <w:shd w:val="clear" w:color="auto" w:fill="auto"/>
            <w:noWrap/>
            <w:vAlign w:val="center"/>
            <w:hideMark/>
          </w:tcPr>
          <w:p w14:paraId="2E359A49"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46,549</w:t>
            </w:r>
          </w:p>
        </w:tc>
        <w:tc>
          <w:tcPr>
            <w:tcW w:w="765" w:type="dxa"/>
            <w:tcBorders>
              <w:top w:val="nil"/>
              <w:left w:val="nil"/>
              <w:bottom w:val="single" w:sz="4" w:space="0" w:color="auto"/>
              <w:right w:val="single" w:sz="4" w:space="0" w:color="auto"/>
            </w:tcBorders>
            <w:shd w:val="clear" w:color="auto" w:fill="auto"/>
            <w:noWrap/>
            <w:vAlign w:val="center"/>
            <w:hideMark/>
          </w:tcPr>
          <w:p w14:paraId="596CB281"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52,239</w:t>
            </w:r>
          </w:p>
        </w:tc>
        <w:tc>
          <w:tcPr>
            <w:tcW w:w="834" w:type="dxa"/>
            <w:tcBorders>
              <w:top w:val="nil"/>
              <w:left w:val="nil"/>
              <w:bottom w:val="single" w:sz="4" w:space="0" w:color="auto"/>
              <w:right w:val="single" w:sz="4" w:space="0" w:color="auto"/>
            </w:tcBorders>
            <w:shd w:val="clear" w:color="auto" w:fill="auto"/>
            <w:noWrap/>
            <w:vAlign w:val="center"/>
            <w:hideMark/>
          </w:tcPr>
          <w:p w14:paraId="3A08E81A"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46,453</w:t>
            </w:r>
          </w:p>
        </w:tc>
        <w:tc>
          <w:tcPr>
            <w:tcW w:w="814" w:type="dxa"/>
            <w:tcBorders>
              <w:top w:val="nil"/>
              <w:left w:val="nil"/>
              <w:bottom w:val="single" w:sz="4" w:space="0" w:color="auto"/>
              <w:right w:val="single" w:sz="4" w:space="0" w:color="auto"/>
            </w:tcBorders>
            <w:shd w:val="clear" w:color="auto" w:fill="auto"/>
            <w:noWrap/>
            <w:vAlign w:val="center"/>
            <w:hideMark/>
          </w:tcPr>
          <w:p w14:paraId="02BCF887"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79,551</w:t>
            </w:r>
          </w:p>
        </w:tc>
        <w:tc>
          <w:tcPr>
            <w:tcW w:w="852" w:type="dxa"/>
            <w:tcBorders>
              <w:top w:val="nil"/>
              <w:left w:val="nil"/>
              <w:bottom w:val="single" w:sz="4" w:space="0" w:color="auto"/>
              <w:right w:val="single" w:sz="4" w:space="0" w:color="auto"/>
            </w:tcBorders>
            <w:shd w:val="clear" w:color="auto" w:fill="auto"/>
            <w:noWrap/>
            <w:vAlign w:val="center"/>
            <w:hideMark/>
          </w:tcPr>
          <w:p w14:paraId="269706AC"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55,893</w:t>
            </w:r>
          </w:p>
        </w:tc>
        <w:tc>
          <w:tcPr>
            <w:tcW w:w="834" w:type="dxa"/>
            <w:tcBorders>
              <w:top w:val="nil"/>
              <w:left w:val="nil"/>
              <w:bottom w:val="single" w:sz="4" w:space="0" w:color="auto"/>
              <w:right w:val="single" w:sz="4" w:space="0" w:color="auto"/>
            </w:tcBorders>
            <w:shd w:val="clear" w:color="auto" w:fill="auto"/>
            <w:noWrap/>
            <w:vAlign w:val="center"/>
            <w:hideMark/>
          </w:tcPr>
          <w:p w14:paraId="0AE7ADBC"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81,654</w:t>
            </w:r>
          </w:p>
        </w:tc>
        <w:tc>
          <w:tcPr>
            <w:tcW w:w="852" w:type="dxa"/>
            <w:tcBorders>
              <w:top w:val="nil"/>
              <w:left w:val="nil"/>
              <w:bottom w:val="single" w:sz="4" w:space="0" w:color="auto"/>
              <w:right w:val="single" w:sz="4" w:space="0" w:color="auto"/>
            </w:tcBorders>
            <w:shd w:val="clear" w:color="auto" w:fill="auto"/>
            <w:noWrap/>
            <w:vAlign w:val="center"/>
            <w:hideMark/>
          </w:tcPr>
          <w:p w14:paraId="7500C715"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87,451</w:t>
            </w:r>
          </w:p>
        </w:tc>
        <w:tc>
          <w:tcPr>
            <w:tcW w:w="834" w:type="dxa"/>
            <w:tcBorders>
              <w:top w:val="nil"/>
              <w:left w:val="nil"/>
              <w:bottom w:val="single" w:sz="4" w:space="0" w:color="auto"/>
              <w:right w:val="nil"/>
            </w:tcBorders>
            <w:shd w:val="clear" w:color="auto" w:fill="auto"/>
            <w:noWrap/>
            <w:vAlign w:val="center"/>
            <w:hideMark/>
          </w:tcPr>
          <w:p w14:paraId="39E25CE7"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82,450</w:t>
            </w:r>
          </w:p>
        </w:tc>
        <w:tc>
          <w:tcPr>
            <w:tcW w:w="494" w:type="dxa"/>
            <w:tcBorders>
              <w:top w:val="nil"/>
              <w:left w:val="single" w:sz="8" w:space="0" w:color="auto"/>
              <w:bottom w:val="single" w:sz="4" w:space="0" w:color="auto"/>
              <w:right w:val="single" w:sz="4" w:space="0" w:color="auto"/>
            </w:tcBorders>
            <w:shd w:val="clear" w:color="auto" w:fill="auto"/>
            <w:noWrap/>
            <w:vAlign w:val="center"/>
            <w:hideMark/>
          </w:tcPr>
          <w:p w14:paraId="3C12CF87"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93</w:t>
            </w:r>
          </w:p>
        </w:tc>
        <w:tc>
          <w:tcPr>
            <w:tcW w:w="597" w:type="dxa"/>
            <w:tcBorders>
              <w:top w:val="nil"/>
              <w:left w:val="nil"/>
              <w:bottom w:val="single" w:sz="4" w:space="0" w:color="auto"/>
              <w:right w:val="single" w:sz="4" w:space="0" w:color="auto"/>
            </w:tcBorders>
            <w:shd w:val="clear" w:color="auto" w:fill="auto"/>
            <w:noWrap/>
            <w:vAlign w:val="center"/>
            <w:hideMark/>
          </w:tcPr>
          <w:p w14:paraId="38B03E11"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112</w:t>
            </w:r>
          </w:p>
        </w:tc>
        <w:tc>
          <w:tcPr>
            <w:tcW w:w="597" w:type="dxa"/>
            <w:tcBorders>
              <w:top w:val="nil"/>
              <w:left w:val="nil"/>
              <w:bottom w:val="single" w:sz="4" w:space="0" w:color="auto"/>
              <w:right w:val="single" w:sz="4" w:space="0" w:color="auto"/>
            </w:tcBorders>
            <w:shd w:val="clear" w:color="auto" w:fill="auto"/>
            <w:noWrap/>
            <w:vAlign w:val="center"/>
            <w:hideMark/>
          </w:tcPr>
          <w:p w14:paraId="5C49EBB7"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112</w:t>
            </w:r>
          </w:p>
        </w:tc>
        <w:tc>
          <w:tcPr>
            <w:tcW w:w="597" w:type="dxa"/>
            <w:tcBorders>
              <w:top w:val="nil"/>
              <w:left w:val="nil"/>
              <w:bottom w:val="single" w:sz="4" w:space="0" w:color="auto"/>
              <w:right w:val="single" w:sz="4" w:space="0" w:color="auto"/>
            </w:tcBorders>
            <w:shd w:val="clear" w:color="auto" w:fill="auto"/>
            <w:noWrap/>
            <w:vAlign w:val="center"/>
            <w:hideMark/>
          </w:tcPr>
          <w:p w14:paraId="1AE4A7A5"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152</w:t>
            </w:r>
          </w:p>
        </w:tc>
        <w:tc>
          <w:tcPr>
            <w:tcW w:w="597" w:type="dxa"/>
            <w:tcBorders>
              <w:top w:val="nil"/>
              <w:left w:val="nil"/>
              <w:bottom w:val="single" w:sz="4" w:space="0" w:color="auto"/>
              <w:right w:val="single" w:sz="4" w:space="0" w:color="auto"/>
            </w:tcBorders>
            <w:shd w:val="clear" w:color="auto" w:fill="auto"/>
            <w:noWrap/>
            <w:vAlign w:val="center"/>
            <w:hideMark/>
          </w:tcPr>
          <w:p w14:paraId="51002873"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142</w:t>
            </w:r>
          </w:p>
        </w:tc>
        <w:tc>
          <w:tcPr>
            <w:tcW w:w="597" w:type="dxa"/>
            <w:tcBorders>
              <w:top w:val="nil"/>
              <w:left w:val="nil"/>
              <w:bottom w:val="single" w:sz="4" w:space="0" w:color="auto"/>
              <w:right w:val="single" w:sz="4" w:space="0" w:color="auto"/>
            </w:tcBorders>
            <w:shd w:val="clear" w:color="auto" w:fill="auto"/>
            <w:noWrap/>
            <w:vAlign w:val="center"/>
            <w:hideMark/>
          </w:tcPr>
          <w:p w14:paraId="0E1CB6DF"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146</w:t>
            </w:r>
          </w:p>
        </w:tc>
        <w:tc>
          <w:tcPr>
            <w:tcW w:w="597" w:type="dxa"/>
            <w:tcBorders>
              <w:top w:val="nil"/>
              <w:left w:val="nil"/>
              <w:bottom w:val="single" w:sz="4" w:space="0" w:color="auto"/>
              <w:right w:val="single" w:sz="4" w:space="0" w:color="auto"/>
            </w:tcBorders>
            <w:shd w:val="clear" w:color="auto" w:fill="auto"/>
            <w:noWrap/>
            <w:vAlign w:val="center"/>
            <w:hideMark/>
          </w:tcPr>
          <w:p w14:paraId="7EA03C7C"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103</w:t>
            </w:r>
          </w:p>
        </w:tc>
        <w:tc>
          <w:tcPr>
            <w:tcW w:w="621" w:type="dxa"/>
            <w:tcBorders>
              <w:top w:val="nil"/>
              <w:left w:val="nil"/>
              <w:bottom w:val="single" w:sz="4" w:space="0" w:color="auto"/>
              <w:right w:val="single" w:sz="4" w:space="0" w:color="auto"/>
            </w:tcBorders>
            <w:shd w:val="clear" w:color="auto" w:fill="auto"/>
            <w:noWrap/>
            <w:vAlign w:val="center"/>
            <w:hideMark/>
          </w:tcPr>
          <w:p w14:paraId="643D5915"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107</w:t>
            </w:r>
          </w:p>
        </w:tc>
        <w:tc>
          <w:tcPr>
            <w:tcW w:w="608" w:type="dxa"/>
            <w:tcBorders>
              <w:top w:val="nil"/>
              <w:left w:val="nil"/>
              <w:bottom w:val="single" w:sz="4" w:space="0" w:color="auto"/>
              <w:right w:val="single" w:sz="8" w:space="0" w:color="auto"/>
            </w:tcBorders>
            <w:shd w:val="clear" w:color="auto" w:fill="auto"/>
            <w:noWrap/>
            <w:vAlign w:val="center"/>
            <w:hideMark/>
          </w:tcPr>
          <w:p w14:paraId="208F542C"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94</w:t>
            </w:r>
          </w:p>
        </w:tc>
      </w:tr>
      <w:tr w:rsidR="00E77CE5" w:rsidRPr="00AB0554" w14:paraId="20E1B753" w14:textId="77777777" w:rsidTr="004272C1">
        <w:trPr>
          <w:trHeight w:val="292"/>
        </w:trPr>
        <w:tc>
          <w:tcPr>
            <w:tcW w:w="1266" w:type="dxa"/>
            <w:tcBorders>
              <w:top w:val="nil"/>
              <w:left w:val="single" w:sz="8" w:space="0" w:color="auto"/>
              <w:bottom w:val="single" w:sz="4" w:space="0" w:color="auto"/>
              <w:right w:val="single" w:sz="4" w:space="0" w:color="auto"/>
            </w:tcBorders>
            <w:shd w:val="clear" w:color="auto" w:fill="auto"/>
            <w:vAlign w:val="center"/>
            <w:hideMark/>
          </w:tcPr>
          <w:p w14:paraId="5C28CF87" w14:textId="77777777" w:rsidR="00E77CE5" w:rsidRPr="00AB0554" w:rsidRDefault="00E77CE5" w:rsidP="00952A21">
            <w:pPr>
              <w:spacing w:after="0" w:line="240" w:lineRule="auto"/>
              <w:rPr>
                <w:rFonts w:ascii="Calibri" w:eastAsia="Times New Roman" w:hAnsi="Calibri" w:cs="Calibri"/>
                <w:i/>
                <w:iCs/>
                <w:sz w:val="12"/>
                <w:szCs w:val="12"/>
                <w:lang w:eastAsia="hr-HR"/>
              </w:rPr>
            </w:pPr>
            <w:r w:rsidRPr="00AB0554">
              <w:rPr>
                <w:rFonts w:ascii="Calibri" w:eastAsia="Times New Roman" w:hAnsi="Calibri" w:cs="Calibri"/>
                <w:i/>
                <w:iCs/>
                <w:sz w:val="12"/>
                <w:szCs w:val="12"/>
                <w:lang w:eastAsia="hr-HR"/>
              </w:rPr>
              <w:t>Obveze za poreze i doprinose</w:t>
            </w:r>
          </w:p>
        </w:tc>
        <w:tc>
          <w:tcPr>
            <w:tcW w:w="775" w:type="dxa"/>
            <w:tcBorders>
              <w:top w:val="nil"/>
              <w:left w:val="nil"/>
              <w:bottom w:val="single" w:sz="4" w:space="0" w:color="auto"/>
              <w:right w:val="single" w:sz="4" w:space="0" w:color="auto"/>
            </w:tcBorders>
            <w:shd w:val="clear" w:color="auto" w:fill="auto"/>
            <w:noWrap/>
            <w:vAlign w:val="center"/>
            <w:hideMark/>
          </w:tcPr>
          <w:p w14:paraId="24AE6123"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24,443</w:t>
            </w:r>
          </w:p>
        </w:tc>
        <w:tc>
          <w:tcPr>
            <w:tcW w:w="765" w:type="dxa"/>
            <w:tcBorders>
              <w:top w:val="nil"/>
              <w:left w:val="nil"/>
              <w:bottom w:val="single" w:sz="4" w:space="0" w:color="auto"/>
              <w:right w:val="single" w:sz="4" w:space="0" w:color="auto"/>
            </w:tcBorders>
            <w:shd w:val="clear" w:color="auto" w:fill="auto"/>
            <w:noWrap/>
            <w:vAlign w:val="center"/>
            <w:hideMark/>
          </w:tcPr>
          <w:p w14:paraId="50D12F31"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24,076</w:t>
            </w:r>
          </w:p>
        </w:tc>
        <w:tc>
          <w:tcPr>
            <w:tcW w:w="765" w:type="dxa"/>
            <w:tcBorders>
              <w:top w:val="nil"/>
              <w:left w:val="nil"/>
              <w:bottom w:val="single" w:sz="4" w:space="0" w:color="auto"/>
              <w:right w:val="single" w:sz="4" w:space="0" w:color="auto"/>
            </w:tcBorders>
            <w:shd w:val="clear" w:color="auto" w:fill="auto"/>
            <w:noWrap/>
            <w:vAlign w:val="center"/>
            <w:hideMark/>
          </w:tcPr>
          <w:p w14:paraId="040C3C7A"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25,263</w:t>
            </w:r>
          </w:p>
        </w:tc>
        <w:tc>
          <w:tcPr>
            <w:tcW w:w="834" w:type="dxa"/>
            <w:tcBorders>
              <w:top w:val="nil"/>
              <w:left w:val="nil"/>
              <w:bottom w:val="single" w:sz="4" w:space="0" w:color="auto"/>
              <w:right w:val="single" w:sz="4" w:space="0" w:color="auto"/>
            </w:tcBorders>
            <w:shd w:val="clear" w:color="auto" w:fill="auto"/>
            <w:noWrap/>
            <w:vAlign w:val="center"/>
            <w:hideMark/>
          </w:tcPr>
          <w:p w14:paraId="6478C758"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23,890</w:t>
            </w:r>
          </w:p>
        </w:tc>
        <w:tc>
          <w:tcPr>
            <w:tcW w:w="814" w:type="dxa"/>
            <w:tcBorders>
              <w:top w:val="nil"/>
              <w:left w:val="nil"/>
              <w:bottom w:val="single" w:sz="4" w:space="0" w:color="auto"/>
              <w:right w:val="single" w:sz="4" w:space="0" w:color="auto"/>
            </w:tcBorders>
            <w:shd w:val="clear" w:color="auto" w:fill="auto"/>
            <w:noWrap/>
            <w:vAlign w:val="center"/>
            <w:hideMark/>
          </w:tcPr>
          <w:p w14:paraId="08846F90"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24,076</w:t>
            </w:r>
          </w:p>
        </w:tc>
        <w:tc>
          <w:tcPr>
            <w:tcW w:w="852" w:type="dxa"/>
            <w:tcBorders>
              <w:top w:val="nil"/>
              <w:left w:val="nil"/>
              <w:bottom w:val="single" w:sz="4" w:space="0" w:color="auto"/>
              <w:right w:val="single" w:sz="4" w:space="0" w:color="auto"/>
            </w:tcBorders>
            <w:shd w:val="clear" w:color="auto" w:fill="auto"/>
            <w:noWrap/>
            <w:vAlign w:val="center"/>
            <w:hideMark/>
          </w:tcPr>
          <w:p w14:paraId="5BB88CB3"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16,361</w:t>
            </w:r>
          </w:p>
        </w:tc>
        <w:tc>
          <w:tcPr>
            <w:tcW w:w="834" w:type="dxa"/>
            <w:tcBorders>
              <w:top w:val="nil"/>
              <w:left w:val="nil"/>
              <w:bottom w:val="single" w:sz="4" w:space="0" w:color="auto"/>
              <w:right w:val="single" w:sz="4" w:space="0" w:color="auto"/>
            </w:tcBorders>
            <w:shd w:val="clear" w:color="auto" w:fill="auto"/>
            <w:noWrap/>
            <w:vAlign w:val="center"/>
            <w:hideMark/>
          </w:tcPr>
          <w:p w14:paraId="51FAA15E"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26,213</w:t>
            </w:r>
          </w:p>
        </w:tc>
        <w:tc>
          <w:tcPr>
            <w:tcW w:w="852" w:type="dxa"/>
            <w:tcBorders>
              <w:top w:val="nil"/>
              <w:left w:val="nil"/>
              <w:bottom w:val="single" w:sz="4" w:space="0" w:color="auto"/>
              <w:right w:val="single" w:sz="4" w:space="0" w:color="auto"/>
            </w:tcBorders>
            <w:shd w:val="clear" w:color="auto" w:fill="auto"/>
            <w:noWrap/>
            <w:vAlign w:val="center"/>
            <w:hideMark/>
          </w:tcPr>
          <w:p w14:paraId="170D7409"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27,517</w:t>
            </w:r>
          </w:p>
        </w:tc>
        <w:tc>
          <w:tcPr>
            <w:tcW w:w="834" w:type="dxa"/>
            <w:tcBorders>
              <w:top w:val="nil"/>
              <w:left w:val="nil"/>
              <w:bottom w:val="single" w:sz="4" w:space="0" w:color="auto"/>
              <w:right w:val="nil"/>
            </w:tcBorders>
            <w:shd w:val="clear" w:color="auto" w:fill="auto"/>
            <w:noWrap/>
            <w:vAlign w:val="center"/>
            <w:hideMark/>
          </w:tcPr>
          <w:p w14:paraId="7A292B6C"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29,120</w:t>
            </w:r>
          </w:p>
        </w:tc>
        <w:tc>
          <w:tcPr>
            <w:tcW w:w="494" w:type="dxa"/>
            <w:tcBorders>
              <w:top w:val="nil"/>
              <w:left w:val="single" w:sz="8" w:space="0" w:color="auto"/>
              <w:bottom w:val="single" w:sz="4" w:space="0" w:color="auto"/>
              <w:right w:val="single" w:sz="4" w:space="0" w:color="auto"/>
            </w:tcBorders>
            <w:shd w:val="clear" w:color="auto" w:fill="auto"/>
            <w:noWrap/>
            <w:vAlign w:val="center"/>
            <w:hideMark/>
          </w:tcPr>
          <w:p w14:paraId="1873CA3E"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98</w:t>
            </w:r>
          </w:p>
        </w:tc>
        <w:tc>
          <w:tcPr>
            <w:tcW w:w="597" w:type="dxa"/>
            <w:tcBorders>
              <w:top w:val="nil"/>
              <w:left w:val="nil"/>
              <w:bottom w:val="single" w:sz="4" w:space="0" w:color="auto"/>
              <w:right w:val="single" w:sz="4" w:space="0" w:color="auto"/>
            </w:tcBorders>
            <w:shd w:val="clear" w:color="auto" w:fill="auto"/>
            <w:noWrap/>
            <w:vAlign w:val="center"/>
            <w:hideMark/>
          </w:tcPr>
          <w:p w14:paraId="2D2277AE"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105</w:t>
            </w:r>
          </w:p>
        </w:tc>
        <w:tc>
          <w:tcPr>
            <w:tcW w:w="597" w:type="dxa"/>
            <w:tcBorders>
              <w:top w:val="nil"/>
              <w:left w:val="nil"/>
              <w:bottom w:val="single" w:sz="4" w:space="0" w:color="auto"/>
              <w:right w:val="single" w:sz="4" w:space="0" w:color="auto"/>
            </w:tcBorders>
            <w:shd w:val="clear" w:color="auto" w:fill="auto"/>
            <w:noWrap/>
            <w:vAlign w:val="center"/>
            <w:hideMark/>
          </w:tcPr>
          <w:p w14:paraId="1E5608CF"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106</w:t>
            </w:r>
          </w:p>
        </w:tc>
        <w:tc>
          <w:tcPr>
            <w:tcW w:w="597" w:type="dxa"/>
            <w:tcBorders>
              <w:top w:val="nil"/>
              <w:left w:val="nil"/>
              <w:bottom w:val="single" w:sz="4" w:space="0" w:color="auto"/>
              <w:right w:val="single" w:sz="4" w:space="0" w:color="auto"/>
            </w:tcBorders>
            <w:shd w:val="clear" w:color="auto" w:fill="auto"/>
            <w:noWrap/>
            <w:vAlign w:val="center"/>
            <w:hideMark/>
          </w:tcPr>
          <w:p w14:paraId="659CA252"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95</w:t>
            </w:r>
          </w:p>
        </w:tc>
        <w:tc>
          <w:tcPr>
            <w:tcW w:w="597" w:type="dxa"/>
            <w:tcBorders>
              <w:top w:val="nil"/>
              <w:left w:val="nil"/>
              <w:bottom w:val="single" w:sz="4" w:space="0" w:color="auto"/>
              <w:right w:val="single" w:sz="4" w:space="0" w:color="auto"/>
            </w:tcBorders>
            <w:shd w:val="clear" w:color="auto" w:fill="auto"/>
            <w:noWrap/>
            <w:vAlign w:val="center"/>
            <w:hideMark/>
          </w:tcPr>
          <w:p w14:paraId="450C1BAD"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147</w:t>
            </w:r>
          </w:p>
        </w:tc>
        <w:tc>
          <w:tcPr>
            <w:tcW w:w="597" w:type="dxa"/>
            <w:tcBorders>
              <w:top w:val="nil"/>
              <w:left w:val="nil"/>
              <w:bottom w:val="single" w:sz="4" w:space="0" w:color="auto"/>
              <w:right w:val="single" w:sz="4" w:space="0" w:color="auto"/>
            </w:tcBorders>
            <w:shd w:val="clear" w:color="auto" w:fill="auto"/>
            <w:noWrap/>
            <w:vAlign w:val="center"/>
            <w:hideMark/>
          </w:tcPr>
          <w:p w14:paraId="7C8E874C"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160</w:t>
            </w:r>
          </w:p>
        </w:tc>
        <w:tc>
          <w:tcPr>
            <w:tcW w:w="597" w:type="dxa"/>
            <w:tcBorders>
              <w:top w:val="nil"/>
              <w:left w:val="nil"/>
              <w:bottom w:val="single" w:sz="4" w:space="0" w:color="auto"/>
              <w:right w:val="single" w:sz="4" w:space="0" w:color="auto"/>
            </w:tcBorders>
            <w:shd w:val="clear" w:color="auto" w:fill="auto"/>
            <w:noWrap/>
            <w:vAlign w:val="center"/>
            <w:hideMark/>
          </w:tcPr>
          <w:p w14:paraId="02E96B72"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109</w:t>
            </w:r>
          </w:p>
        </w:tc>
        <w:tc>
          <w:tcPr>
            <w:tcW w:w="621" w:type="dxa"/>
            <w:tcBorders>
              <w:top w:val="nil"/>
              <w:left w:val="nil"/>
              <w:bottom w:val="single" w:sz="4" w:space="0" w:color="auto"/>
              <w:right w:val="single" w:sz="4" w:space="0" w:color="auto"/>
            </w:tcBorders>
            <w:shd w:val="clear" w:color="auto" w:fill="auto"/>
            <w:noWrap/>
            <w:vAlign w:val="center"/>
            <w:hideMark/>
          </w:tcPr>
          <w:p w14:paraId="4FCB9934"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105</w:t>
            </w:r>
          </w:p>
        </w:tc>
        <w:tc>
          <w:tcPr>
            <w:tcW w:w="608" w:type="dxa"/>
            <w:tcBorders>
              <w:top w:val="nil"/>
              <w:left w:val="nil"/>
              <w:bottom w:val="single" w:sz="4" w:space="0" w:color="auto"/>
              <w:right w:val="single" w:sz="8" w:space="0" w:color="auto"/>
            </w:tcBorders>
            <w:shd w:val="clear" w:color="auto" w:fill="auto"/>
            <w:noWrap/>
            <w:vAlign w:val="center"/>
            <w:hideMark/>
          </w:tcPr>
          <w:p w14:paraId="50C140D9"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106</w:t>
            </w:r>
          </w:p>
        </w:tc>
      </w:tr>
      <w:tr w:rsidR="00E77CE5" w:rsidRPr="00AB0554" w14:paraId="7912606C" w14:textId="77777777" w:rsidTr="004272C1">
        <w:trPr>
          <w:trHeight w:val="292"/>
        </w:trPr>
        <w:tc>
          <w:tcPr>
            <w:tcW w:w="1266" w:type="dxa"/>
            <w:tcBorders>
              <w:top w:val="nil"/>
              <w:left w:val="single" w:sz="8" w:space="0" w:color="auto"/>
              <w:bottom w:val="single" w:sz="4" w:space="0" w:color="auto"/>
              <w:right w:val="single" w:sz="4" w:space="0" w:color="auto"/>
            </w:tcBorders>
            <w:shd w:val="clear" w:color="auto" w:fill="auto"/>
            <w:vAlign w:val="center"/>
            <w:hideMark/>
          </w:tcPr>
          <w:p w14:paraId="0E42B39D" w14:textId="77777777" w:rsidR="00E77CE5" w:rsidRPr="00AB0554" w:rsidRDefault="00E77CE5" w:rsidP="00952A21">
            <w:pPr>
              <w:spacing w:after="0" w:line="240" w:lineRule="auto"/>
              <w:rPr>
                <w:rFonts w:ascii="Calibri" w:eastAsia="Times New Roman" w:hAnsi="Calibri" w:cs="Calibri"/>
                <w:i/>
                <w:iCs/>
                <w:sz w:val="12"/>
                <w:szCs w:val="12"/>
                <w:lang w:eastAsia="hr-HR"/>
              </w:rPr>
            </w:pPr>
            <w:r w:rsidRPr="00AB0554">
              <w:rPr>
                <w:rFonts w:ascii="Calibri" w:eastAsia="Times New Roman" w:hAnsi="Calibri" w:cs="Calibri"/>
                <w:i/>
                <w:iCs/>
                <w:sz w:val="12"/>
                <w:szCs w:val="12"/>
                <w:lang w:eastAsia="hr-HR"/>
              </w:rPr>
              <w:t>Ostale obveze</w:t>
            </w:r>
          </w:p>
        </w:tc>
        <w:tc>
          <w:tcPr>
            <w:tcW w:w="775" w:type="dxa"/>
            <w:tcBorders>
              <w:top w:val="nil"/>
              <w:left w:val="nil"/>
              <w:bottom w:val="single" w:sz="4" w:space="0" w:color="auto"/>
              <w:right w:val="single" w:sz="4" w:space="0" w:color="auto"/>
            </w:tcBorders>
            <w:shd w:val="clear" w:color="auto" w:fill="auto"/>
            <w:noWrap/>
            <w:vAlign w:val="center"/>
            <w:hideMark/>
          </w:tcPr>
          <w:p w14:paraId="2FF133F3"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8,044,294</w:t>
            </w:r>
          </w:p>
        </w:tc>
        <w:tc>
          <w:tcPr>
            <w:tcW w:w="765" w:type="dxa"/>
            <w:tcBorders>
              <w:top w:val="nil"/>
              <w:left w:val="nil"/>
              <w:bottom w:val="single" w:sz="4" w:space="0" w:color="auto"/>
              <w:right w:val="single" w:sz="4" w:space="0" w:color="auto"/>
            </w:tcBorders>
            <w:shd w:val="clear" w:color="auto" w:fill="auto"/>
            <w:noWrap/>
            <w:vAlign w:val="center"/>
            <w:hideMark/>
          </w:tcPr>
          <w:p w14:paraId="5362C7AB"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8,054,415</w:t>
            </w:r>
          </w:p>
        </w:tc>
        <w:tc>
          <w:tcPr>
            <w:tcW w:w="765" w:type="dxa"/>
            <w:tcBorders>
              <w:top w:val="nil"/>
              <w:left w:val="nil"/>
              <w:bottom w:val="single" w:sz="4" w:space="0" w:color="auto"/>
              <w:right w:val="single" w:sz="4" w:space="0" w:color="auto"/>
            </w:tcBorders>
            <w:shd w:val="clear" w:color="auto" w:fill="auto"/>
            <w:noWrap/>
            <w:vAlign w:val="center"/>
            <w:hideMark/>
          </w:tcPr>
          <w:p w14:paraId="0F92D586"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8,580,370</w:t>
            </w:r>
          </w:p>
        </w:tc>
        <w:tc>
          <w:tcPr>
            <w:tcW w:w="834" w:type="dxa"/>
            <w:tcBorders>
              <w:top w:val="nil"/>
              <w:left w:val="nil"/>
              <w:bottom w:val="single" w:sz="4" w:space="0" w:color="auto"/>
              <w:right w:val="single" w:sz="4" w:space="0" w:color="auto"/>
            </w:tcBorders>
            <w:shd w:val="clear" w:color="auto" w:fill="auto"/>
            <w:noWrap/>
            <w:vAlign w:val="center"/>
            <w:hideMark/>
          </w:tcPr>
          <w:p w14:paraId="0F162676"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8,052,293</w:t>
            </w:r>
          </w:p>
        </w:tc>
        <w:tc>
          <w:tcPr>
            <w:tcW w:w="814" w:type="dxa"/>
            <w:tcBorders>
              <w:top w:val="nil"/>
              <w:left w:val="nil"/>
              <w:bottom w:val="single" w:sz="4" w:space="0" w:color="auto"/>
              <w:right w:val="single" w:sz="4" w:space="0" w:color="auto"/>
            </w:tcBorders>
            <w:shd w:val="clear" w:color="auto" w:fill="auto"/>
            <w:noWrap/>
            <w:vAlign w:val="center"/>
            <w:hideMark/>
          </w:tcPr>
          <w:p w14:paraId="5FCE39DB"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14,399,486</w:t>
            </w:r>
          </w:p>
        </w:tc>
        <w:tc>
          <w:tcPr>
            <w:tcW w:w="852" w:type="dxa"/>
            <w:tcBorders>
              <w:top w:val="nil"/>
              <w:left w:val="nil"/>
              <w:bottom w:val="single" w:sz="4" w:space="0" w:color="auto"/>
              <w:right w:val="single" w:sz="4" w:space="0" w:color="auto"/>
            </w:tcBorders>
            <w:shd w:val="clear" w:color="auto" w:fill="auto"/>
            <w:noWrap/>
            <w:vAlign w:val="center"/>
            <w:hideMark/>
          </w:tcPr>
          <w:p w14:paraId="058E8138"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8,665,582</w:t>
            </w:r>
          </w:p>
        </w:tc>
        <w:tc>
          <w:tcPr>
            <w:tcW w:w="834" w:type="dxa"/>
            <w:tcBorders>
              <w:top w:val="nil"/>
              <w:left w:val="nil"/>
              <w:bottom w:val="single" w:sz="4" w:space="0" w:color="auto"/>
              <w:right w:val="single" w:sz="4" w:space="0" w:color="auto"/>
            </w:tcBorders>
            <w:shd w:val="clear" w:color="auto" w:fill="auto"/>
            <w:noWrap/>
            <w:vAlign w:val="center"/>
            <w:hideMark/>
          </w:tcPr>
          <w:p w14:paraId="47000215"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16,305,853</w:t>
            </w:r>
          </w:p>
        </w:tc>
        <w:tc>
          <w:tcPr>
            <w:tcW w:w="852" w:type="dxa"/>
            <w:tcBorders>
              <w:top w:val="nil"/>
              <w:left w:val="nil"/>
              <w:bottom w:val="single" w:sz="4" w:space="0" w:color="auto"/>
              <w:right w:val="single" w:sz="4" w:space="0" w:color="auto"/>
            </w:tcBorders>
            <w:shd w:val="clear" w:color="auto" w:fill="auto"/>
            <w:noWrap/>
            <w:vAlign w:val="center"/>
            <w:hideMark/>
          </w:tcPr>
          <w:p w14:paraId="665CB711"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16,267,414</w:t>
            </w:r>
          </w:p>
        </w:tc>
        <w:tc>
          <w:tcPr>
            <w:tcW w:w="834" w:type="dxa"/>
            <w:tcBorders>
              <w:top w:val="nil"/>
              <w:left w:val="nil"/>
              <w:bottom w:val="single" w:sz="4" w:space="0" w:color="auto"/>
              <w:right w:val="nil"/>
            </w:tcBorders>
            <w:shd w:val="clear" w:color="auto" w:fill="auto"/>
            <w:noWrap/>
            <w:vAlign w:val="center"/>
            <w:hideMark/>
          </w:tcPr>
          <w:p w14:paraId="0DE80668" w14:textId="77777777" w:rsidR="00E77CE5" w:rsidRPr="00AB0554" w:rsidRDefault="00E77CE5" w:rsidP="00952A21">
            <w:pPr>
              <w:spacing w:after="0" w:line="240" w:lineRule="auto"/>
              <w:jc w:val="right"/>
              <w:rPr>
                <w:rFonts w:ascii="Calibri" w:eastAsia="Times New Roman" w:hAnsi="Calibri" w:cs="Calibri"/>
                <w:i/>
                <w:iCs/>
                <w:color w:val="000000"/>
                <w:sz w:val="12"/>
                <w:szCs w:val="12"/>
                <w:lang w:eastAsia="hr-HR"/>
              </w:rPr>
            </w:pPr>
            <w:r w:rsidRPr="00AB0554">
              <w:rPr>
                <w:rFonts w:ascii="Calibri" w:eastAsia="Times New Roman" w:hAnsi="Calibri" w:cs="Calibri"/>
                <w:i/>
                <w:iCs/>
                <w:color w:val="000000"/>
                <w:sz w:val="12"/>
                <w:szCs w:val="12"/>
                <w:lang w:eastAsia="hr-HR"/>
              </w:rPr>
              <w:t>17,396,399</w:t>
            </w:r>
          </w:p>
        </w:tc>
        <w:tc>
          <w:tcPr>
            <w:tcW w:w="494" w:type="dxa"/>
            <w:tcBorders>
              <w:top w:val="nil"/>
              <w:left w:val="single" w:sz="8" w:space="0" w:color="auto"/>
              <w:bottom w:val="single" w:sz="4" w:space="0" w:color="auto"/>
              <w:right w:val="single" w:sz="4" w:space="0" w:color="auto"/>
            </w:tcBorders>
            <w:shd w:val="clear" w:color="auto" w:fill="auto"/>
            <w:noWrap/>
            <w:vAlign w:val="center"/>
            <w:hideMark/>
          </w:tcPr>
          <w:p w14:paraId="194A8798"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100</w:t>
            </w:r>
          </w:p>
        </w:tc>
        <w:tc>
          <w:tcPr>
            <w:tcW w:w="597" w:type="dxa"/>
            <w:tcBorders>
              <w:top w:val="nil"/>
              <w:left w:val="nil"/>
              <w:bottom w:val="single" w:sz="4" w:space="0" w:color="auto"/>
              <w:right w:val="single" w:sz="4" w:space="0" w:color="auto"/>
            </w:tcBorders>
            <w:shd w:val="clear" w:color="auto" w:fill="auto"/>
            <w:noWrap/>
            <w:vAlign w:val="center"/>
            <w:hideMark/>
          </w:tcPr>
          <w:p w14:paraId="5B409474"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107</w:t>
            </w:r>
          </w:p>
        </w:tc>
        <w:tc>
          <w:tcPr>
            <w:tcW w:w="597" w:type="dxa"/>
            <w:tcBorders>
              <w:top w:val="nil"/>
              <w:left w:val="nil"/>
              <w:bottom w:val="single" w:sz="4" w:space="0" w:color="auto"/>
              <w:right w:val="single" w:sz="4" w:space="0" w:color="auto"/>
            </w:tcBorders>
            <w:shd w:val="clear" w:color="auto" w:fill="auto"/>
            <w:noWrap/>
            <w:vAlign w:val="center"/>
            <w:hideMark/>
          </w:tcPr>
          <w:p w14:paraId="578C15DC"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107</w:t>
            </w:r>
          </w:p>
        </w:tc>
        <w:tc>
          <w:tcPr>
            <w:tcW w:w="597" w:type="dxa"/>
            <w:tcBorders>
              <w:top w:val="nil"/>
              <w:left w:val="nil"/>
              <w:bottom w:val="single" w:sz="4" w:space="0" w:color="auto"/>
              <w:right w:val="single" w:sz="4" w:space="0" w:color="auto"/>
            </w:tcBorders>
            <w:shd w:val="clear" w:color="auto" w:fill="auto"/>
            <w:noWrap/>
            <w:vAlign w:val="center"/>
            <w:hideMark/>
          </w:tcPr>
          <w:p w14:paraId="342F6C18"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168</w:t>
            </w:r>
          </w:p>
        </w:tc>
        <w:tc>
          <w:tcPr>
            <w:tcW w:w="597" w:type="dxa"/>
            <w:tcBorders>
              <w:top w:val="nil"/>
              <w:left w:val="nil"/>
              <w:bottom w:val="single" w:sz="4" w:space="0" w:color="auto"/>
              <w:right w:val="single" w:sz="4" w:space="0" w:color="auto"/>
            </w:tcBorders>
            <w:shd w:val="clear" w:color="auto" w:fill="auto"/>
            <w:noWrap/>
            <w:vAlign w:val="center"/>
            <w:hideMark/>
          </w:tcPr>
          <w:p w14:paraId="1A52A006"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166</w:t>
            </w:r>
          </w:p>
        </w:tc>
        <w:tc>
          <w:tcPr>
            <w:tcW w:w="597" w:type="dxa"/>
            <w:tcBorders>
              <w:top w:val="nil"/>
              <w:left w:val="nil"/>
              <w:bottom w:val="single" w:sz="4" w:space="0" w:color="auto"/>
              <w:right w:val="single" w:sz="4" w:space="0" w:color="auto"/>
            </w:tcBorders>
            <w:shd w:val="clear" w:color="auto" w:fill="auto"/>
            <w:noWrap/>
            <w:vAlign w:val="center"/>
            <w:hideMark/>
          </w:tcPr>
          <w:p w14:paraId="6ED1CEB5"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188</w:t>
            </w:r>
          </w:p>
        </w:tc>
        <w:tc>
          <w:tcPr>
            <w:tcW w:w="597" w:type="dxa"/>
            <w:tcBorders>
              <w:top w:val="nil"/>
              <w:left w:val="nil"/>
              <w:bottom w:val="single" w:sz="4" w:space="0" w:color="auto"/>
              <w:right w:val="single" w:sz="4" w:space="0" w:color="auto"/>
            </w:tcBorders>
            <w:shd w:val="clear" w:color="auto" w:fill="auto"/>
            <w:noWrap/>
            <w:vAlign w:val="center"/>
            <w:hideMark/>
          </w:tcPr>
          <w:p w14:paraId="01F3EF5E"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113</w:t>
            </w:r>
          </w:p>
        </w:tc>
        <w:tc>
          <w:tcPr>
            <w:tcW w:w="621" w:type="dxa"/>
            <w:tcBorders>
              <w:top w:val="nil"/>
              <w:left w:val="nil"/>
              <w:bottom w:val="single" w:sz="4" w:space="0" w:color="auto"/>
              <w:right w:val="single" w:sz="4" w:space="0" w:color="auto"/>
            </w:tcBorders>
            <w:shd w:val="clear" w:color="auto" w:fill="auto"/>
            <w:noWrap/>
            <w:vAlign w:val="center"/>
            <w:hideMark/>
          </w:tcPr>
          <w:p w14:paraId="06329523"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100</w:t>
            </w:r>
          </w:p>
        </w:tc>
        <w:tc>
          <w:tcPr>
            <w:tcW w:w="608" w:type="dxa"/>
            <w:tcBorders>
              <w:top w:val="nil"/>
              <w:left w:val="nil"/>
              <w:bottom w:val="single" w:sz="4" w:space="0" w:color="auto"/>
              <w:right w:val="single" w:sz="8" w:space="0" w:color="auto"/>
            </w:tcBorders>
            <w:shd w:val="clear" w:color="auto" w:fill="auto"/>
            <w:noWrap/>
            <w:vAlign w:val="center"/>
            <w:hideMark/>
          </w:tcPr>
          <w:p w14:paraId="5D9004BB"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107</w:t>
            </w:r>
          </w:p>
        </w:tc>
      </w:tr>
      <w:tr w:rsidR="00E77CE5" w:rsidRPr="00AB0554" w14:paraId="7CCE0741" w14:textId="77777777" w:rsidTr="004272C1">
        <w:trPr>
          <w:trHeight w:val="455"/>
        </w:trPr>
        <w:tc>
          <w:tcPr>
            <w:tcW w:w="1266" w:type="dxa"/>
            <w:tcBorders>
              <w:top w:val="nil"/>
              <w:left w:val="single" w:sz="8" w:space="0" w:color="auto"/>
              <w:bottom w:val="single" w:sz="4" w:space="0" w:color="auto"/>
              <w:right w:val="single" w:sz="4" w:space="0" w:color="auto"/>
            </w:tcBorders>
            <w:shd w:val="clear" w:color="000000" w:fill="FFFFCC"/>
            <w:vAlign w:val="center"/>
            <w:hideMark/>
          </w:tcPr>
          <w:p w14:paraId="510A12BC" w14:textId="77777777" w:rsidR="00E77CE5" w:rsidRPr="00AB0554" w:rsidRDefault="00E77CE5" w:rsidP="00952A21">
            <w:pPr>
              <w:spacing w:after="0" w:line="240" w:lineRule="auto"/>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UKUPNO KRATKOROČNE OBVEZE</w:t>
            </w:r>
          </w:p>
        </w:tc>
        <w:tc>
          <w:tcPr>
            <w:tcW w:w="775" w:type="dxa"/>
            <w:tcBorders>
              <w:top w:val="nil"/>
              <w:left w:val="nil"/>
              <w:bottom w:val="single" w:sz="4" w:space="0" w:color="auto"/>
              <w:right w:val="single" w:sz="4" w:space="0" w:color="auto"/>
            </w:tcBorders>
            <w:shd w:val="clear" w:color="000000" w:fill="FFFFCC"/>
            <w:noWrap/>
            <w:vAlign w:val="center"/>
            <w:hideMark/>
          </w:tcPr>
          <w:p w14:paraId="0A7D87BF"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8,311,440</w:t>
            </w:r>
          </w:p>
        </w:tc>
        <w:tc>
          <w:tcPr>
            <w:tcW w:w="765" w:type="dxa"/>
            <w:tcBorders>
              <w:top w:val="nil"/>
              <w:left w:val="nil"/>
              <w:bottom w:val="single" w:sz="4" w:space="0" w:color="auto"/>
              <w:right w:val="single" w:sz="4" w:space="0" w:color="auto"/>
            </w:tcBorders>
            <w:shd w:val="clear" w:color="000000" w:fill="FFFFCC"/>
            <w:noWrap/>
            <w:vAlign w:val="center"/>
            <w:hideMark/>
          </w:tcPr>
          <w:p w14:paraId="0CCD6EE0"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8,468,491</w:t>
            </w:r>
          </w:p>
        </w:tc>
        <w:tc>
          <w:tcPr>
            <w:tcW w:w="765" w:type="dxa"/>
            <w:tcBorders>
              <w:top w:val="nil"/>
              <w:left w:val="nil"/>
              <w:bottom w:val="single" w:sz="4" w:space="0" w:color="auto"/>
              <w:right w:val="single" w:sz="4" w:space="0" w:color="auto"/>
            </w:tcBorders>
            <w:shd w:val="clear" w:color="000000" w:fill="FFFFCC"/>
            <w:noWrap/>
            <w:vAlign w:val="center"/>
            <w:hideMark/>
          </w:tcPr>
          <w:p w14:paraId="40233B9A"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9,164,122</w:t>
            </w:r>
          </w:p>
        </w:tc>
        <w:tc>
          <w:tcPr>
            <w:tcW w:w="834" w:type="dxa"/>
            <w:tcBorders>
              <w:top w:val="nil"/>
              <w:left w:val="nil"/>
              <w:bottom w:val="single" w:sz="4" w:space="0" w:color="auto"/>
              <w:right w:val="single" w:sz="4" w:space="0" w:color="auto"/>
            </w:tcBorders>
            <w:shd w:val="clear" w:color="000000" w:fill="FFFFCC"/>
            <w:noWrap/>
            <w:vAlign w:val="center"/>
            <w:hideMark/>
          </w:tcPr>
          <w:p w14:paraId="22B24D93"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8,460,017</w:t>
            </w:r>
          </w:p>
        </w:tc>
        <w:tc>
          <w:tcPr>
            <w:tcW w:w="814" w:type="dxa"/>
            <w:tcBorders>
              <w:top w:val="nil"/>
              <w:left w:val="nil"/>
              <w:bottom w:val="single" w:sz="4" w:space="0" w:color="auto"/>
              <w:right w:val="single" w:sz="4" w:space="0" w:color="auto"/>
            </w:tcBorders>
            <w:shd w:val="clear" w:color="000000" w:fill="FFFFCC"/>
            <w:noWrap/>
            <w:vAlign w:val="center"/>
            <w:hideMark/>
          </w:tcPr>
          <w:p w14:paraId="2D56D6F2"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14,929,930</w:t>
            </w:r>
          </w:p>
        </w:tc>
        <w:tc>
          <w:tcPr>
            <w:tcW w:w="852" w:type="dxa"/>
            <w:tcBorders>
              <w:top w:val="nil"/>
              <w:left w:val="nil"/>
              <w:bottom w:val="single" w:sz="4" w:space="0" w:color="auto"/>
              <w:right w:val="single" w:sz="4" w:space="0" w:color="auto"/>
            </w:tcBorders>
            <w:shd w:val="clear" w:color="000000" w:fill="FFFFCC"/>
            <w:noWrap/>
            <w:vAlign w:val="center"/>
            <w:hideMark/>
          </w:tcPr>
          <w:p w14:paraId="7780D3E2"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9,263,523</w:t>
            </w:r>
          </w:p>
        </w:tc>
        <w:tc>
          <w:tcPr>
            <w:tcW w:w="834" w:type="dxa"/>
            <w:tcBorders>
              <w:top w:val="nil"/>
              <w:left w:val="nil"/>
              <w:bottom w:val="single" w:sz="4" w:space="0" w:color="auto"/>
              <w:right w:val="single" w:sz="4" w:space="0" w:color="auto"/>
            </w:tcBorders>
            <w:shd w:val="clear" w:color="000000" w:fill="FFFFCC"/>
            <w:noWrap/>
            <w:vAlign w:val="center"/>
            <w:hideMark/>
          </w:tcPr>
          <w:p w14:paraId="244D7A5E"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16,700,799</w:t>
            </w:r>
          </w:p>
        </w:tc>
        <w:tc>
          <w:tcPr>
            <w:tcW w:w="852" w:type="dxa"/>
            <w:tcBorders>
              <w:top w:val="nil"/>
              <w:left w:val="nil"/>
              <w:bottom w:val="single" w:sz="4" w:space="0" w:color="auto"/>
              <w:right w:val="single" w:sz="4" w:space="0" w:color="auto"/>
            </w:tcBorders>
            <w:shd w:val="clear" w:color="000000" w:fill="FFFFCC"/>
            <w:noWrap/>
            <w:vAlign w:val="center"/>
            <w:hideMark/>
          </w:tcPr>
          <w:p w14:paraId="4B5C25F7"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16,803,113</w:t>
            </w:r>
          </w:p>
        </w:tc>
        <w:tc>
          <w:tcPr>
            <w:tcW w:w="834" w:type="dxa"/>
            <w:tcBorders>
              <w:top w:val="nil"/>
              <w:left w:val="nil"/>
              <w:bottom w:val="single" w:sz="4" w:space="0" w:color="auto"/>
              <w:right w:val="nil"/>
            </w:tcBorders>
            <w:shd w:val="clear" w:color="000000" w:fill="FFFFCC"/>
            <w:noWrap/>
            <w:vAlign w:val="center"/>
            <w:hideMark/>
          </w:tcPr>
          <w:p w14:paraId="292948F4"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18,018,324</w:t>
            </w:r>
          </w:p>
        </w:tc>
        <w:tc>
          <w:tcPr>
            <w:tcW w:w="494" w:type="dxa"/>
            <w:tcBorders>
              <w:top w:val="nil"/>
              <w:left w:val="single" w:sz="8" w:space="0" w:color="auto"/>
              <w:bottom w:val="single" w:sz="4" w:space="0" w:color="auto"/>
              <w:right w:val="single" w:sz="4" w:space="0" w:color="auto"/>
            </w:tcBorders>
            <w:shd w:val="clear" w:color="000000" w:fill="FFFFCC"/>
            <w:noWrap/>
            <w:vAlign w:val="center"/>
            <w:hideMark/>
          </w:tcPr>
          <w:p w14:paraId="2FE07269"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102</w:t>
            </w:r>
          </w:p>
        </w:tc>
        <w:tc>
          <w:tcPr>
            <w:tcW w:w="597" w:type="dxa"/>
            <w:tcBorders>
              <w:top w:val="nil"/>
              <w:left w:val="nil"/>
              <w:bottom w:val="single" w:sz="4" w:space="0" w:color="auto"/>
              <w:right w:val="single" w:sz="4" w:space="0" w:color="auto"/>
            </w:tcBorders>
            <w:shd w:val="clear" w:color="000000" w:fill="FFFFCC"/>
            <w:noWrap/>
            <w:vAlign w:val="center"/>
            <w:hideMark/>
          </w:tcPr>
          <w:p w14:paraId="509201B5"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108</w:t>
            </w:r>
          </w:p>
        </w:tc>
        <w:tc>
          <w:tcPr>
            <w:tcW w:w="597" w:type="dxa"/>
            <w:tcBorders>
              <w:top w:val="nil"/>
              <w:left w:val="nil"/>
              <w:bottom w:val="single" w:sz="4" w:space="0" w:color="auto"/>
              <w:right w:val="single" w:sz="4" w:space="0" w:color="auto"/>
            </w:tcBorders>
            <w:shd w:val="clear" w:color="000000" w:fill="FFFFCC"/>
            <w:noWrap/>
            <w:vAlign w:val="center"/>
            <w:hideMark/>
          </w:tcPr>
          <w:p w14:paraId="0C58553F"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108</w:t>
            </w:r>
          </w:p>
        </w:tc>
        <w:tc>
          <w:tcPr>
            <w:tcW w:w="597" w:type="dxa"/>
            <w:tcBorders>
              <w:top w:val="nil"/>
              <w:left w:val="nil"/>
              <w:bottom w:val="single" w:sz="4" w:space="0" w:color="auto"/>
              <w:right w:val="single" w:sz="4" w:space="0" w:color="auto"/>
            </w:tcBorders>
            <w:shd w:val="clear" w:color="000000" w:fill="FFFFCC"/>
            <w:noWrap/>
            <w:vAlign w:val="center"/>
            <w:hideMark/>
          </w:tcPr>
          <w:p w14:paraId="33CB1938"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163</w:t>
            </w:r>
          </w:p>
        </w:tc>
        <w:tc>
          <w:tcPr>
            <w:tcW w:w="597" w:type="dxa"/>
            <w:tcBorders>
              <w:top w:val="nil"/>
              <w:left w:val="nil"/>
              <w:bottom w:val="single" w:sz="4" w:space="0" w:color="auto"/>
              <w:right w:val="single" w:sz="4" w:space="0" w:color="auto"/>
            </w:tcBorders>
            <w:shd w:val="clear" w:color="000000" w:fill="FFFFCC"/>
            <w:noWrap/>
            <w:vAlign w:val="center"/>
            <w:hideMark/>
          </w:tcPr>
          <w:p w14:paraId="11935030"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161</w:t>
            </w:r>
          </w:p>
        </w:tc>
        <w:tc>
          <w:tcPr>
            <w:tcW w:w="597" w:type="dxa"/>
            <w:tcBorders>
              <w:top w:val="nil"/>
              <w:left w:val="nil"/>
              <w:bottom w:val="single" w:sz="4" w:space="0" w:color="auto"/>
              <w:right w:val="single" w:sz="4" w:space="0" w:color="auto"/>
            </w:tcBorders>
            <w:shd w:val="clear" w:color="000000" w:fill="FFFFCC"/>
            <w:noWrap/>
            <w:vAlign w:val="center"/>
            <w:hideMark/>
          </w:tcPr>
          <w:p w14:paraId="5B7808EB"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180</w:t>
            </w:r>
          </w:p>
        </w:tc>
        <w:tc>
          <w:tcPr>
            <w:tcW w:w="597" w:type="dxa"/>
            <w:tcBorders>
              <w:top w:val="nil"/>
              <w:left w:val="nil"/>
              <w:bottom w:val="single" w:sz="4" w:space="0" w:color="auto"/>
              <w:right w:val="single" w:sz="4" w:space="0" w:color="auto"/>
            </w:tcBorders>
            <w:shd w:val="clear" w:color="000000" w:fill="FFFFCC"/>
            <w:noWrap/>
            <w:vAlign w:val="center"/>
            <w:hideMark/>
          </w:tcPr>
          <w:p w14:paraId="26FB0427"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112</w:t>
            </w:r>
          </w:p>
        </w:tc>
        <w:tc>
          <w:tcPr>
            <w:tcW w:w="621" w:type="dxa"/>
            <w:tcBorders>
              <w:top w:val="nil"/>
              <w:left w:val="nil"/>
              <w:bottom w:val="single" w:sz="4" w:space="0" w:color="auto"/>
              <w:right w:val="single" w:sz="4" w:space="0" w:color="auto"/>
            </w:tcBorders>
            <w:shd w:val="clear" w:color="000000" w:fill="FFFFCC"/>
            <w:noWrap/>
            <w:vAlign w:val="center"/>
            <w:hideMark/>
          </w:tcPr>
          <w:p w14:paraId="06DB0B69"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101</w:t>
            </w:r>
          </w:p>
        </w:tc>
        <w:tc>
          <w:tcPr>
            <w:tcW w:w="608" w:type="dxa"/>
            <w:tcBorders>
              <w:top w:val="nil"/>
              <w:left w:val="nil"/>
              <w:bottom w:val="single" w:sz="4" w:space="0" w:color="auto"/>
              <w:right w:val="single" w:sz="8" w:space="0" w:color="auto"/>
            </w:tcBorders>
            <w:shd w:val="clear" w:color="000000" w:fill="FFFFCC"/>
            <w:noWrap/>
            <w:vAlign w:val="center"/>
            <w:hideMark/>
          </w:tcPr>
          <w:p w14:paraId="1C517A50"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107</w:t>
            </w:r>
          </w:p>
        </w:tc>
      </w:tr>
      <w:tr w:rsidR="00E77CE5" w:rsidRPr="00AB0554" w14:paraId="371C4A58" w14:textId="77777777" w:rsidTr="004272C1">
        <w:trPr>
          <w:trHeight w:val="292"/>
        </w:trPr>
        <w:tc>
          <w:tcPr>
            <w:tcW w:w="1266" w:type="dxa"/>
            <w:tcBorders>
              <w:top w:val="nil"/>
              <w:left w:val="single" w:sz="8" w:space="0" w:color="auto"/>
              <w:bottom w:val="single" w:sz="8" w:space="0" w:color="auto"/>
              <w:right w:val="single" w:sz="4" w:space="0" w:color="auto"/>
            </w:tcBorders>
            <w:shd w:val="clear" w:color="000000" w:fill="D9D9D9"/>
            <w:vAlign w:val="center"/>
            <w:hideMark/>
          </w:tcPr>
          <w:p w14:paraId="06F951A9" w14:textId="77777777" w:rsidR="00E77CE5" w:rsidRPr="00AB0554" w:rsidRDefault="00E77CE5" w:rsidP="00952A21">
            <w:pPr>
              <w:spacing w:after="0" w:line="240" w:lineRule="auto"/>
              <w:rPr>
                <w:rFonts w:ascii="Calibri" w:eastAsia="Times New Roman" w:hAnsi="Calibri" w:cs="Calibri"/>
                <w:b/>
                <w:bCs/>
                <w:sz w:val="12"/>
                <w:szCs w:val="12"/>
                <w:lang w:eastAsia="hr-HR"/>
              </w:rPr>
            </w:pPr>
            <w:r w:rsidRPr="00AB0554">
              <w:rPr>
                <w:rFonts w:ascii="Calibri" w:eastAsia="Times New Roman" w:hAnsi="Calibri" w:cs="Calibri"/>
                <w:b/>
                <w:bCs/>
                <w:sz w:val="12"/>
                <w:szCs w:val="12"/>
                <w:lang w:eastAsia="hr-HR"/>
              </w:rPr>
              <w:t>UKUPNA  PASIVA</w:t>
            </w:r>
          </w:p>
        </w:tc>
        <w:tc>
          <w:tcPr>
            <w:tcW w:w="775" w:type="dxa"/>
            <w:tcBorders>
              <w:top w:val="nil"/>
              <w:left w:val="nil"/>
              <w:bottom w:val="single" w:sz="8" w:space="0" w:color="auto"/>
              <w:right w:val="single" w:sz="4" w:space="0" w:color="auto"/>
            </w:tcBorders>
            <w:shd w:val="clear" w:color="000000" w:fill="D9D9D9"/>
            <w:noWrap/>
            <w:vAlign w:val="center"/>
            <w:hideMark/>
          </w:tcPr>
          <w:p w14:paraId="25BE7C6A"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13,045,695</w:t>
            </w:r>
          </w:p>
        </w:tc>
        <w:tc>
          <w:tcPr>
            <w:tcW w:w="765" w:type="dxa"/>
            <w:tcBorders>
              <w:top w:val="nil"/>
              <w:left w:val="nil"/>
              <w:bottom w:val="single" w:sz="8" w:space="0" w:color="auto"/>
              <w:right w:val="single" w:sz="4" w:space="0" w:color="auto"/>
            </w:tcBorders>
            <w:shd w:val="clear" w:color="000000" w:fill="D9D9D9"/>
            <w:noWrap/>
            <w:vAlign w:val="center"/>
            <w:hideMark/>
          </w:tcPr>
          <w:p w14:paraId="17B7B4F1"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13,423,254</w:t>
            </w:r>
          </w:p>
        </w:tc>
        <w:tc>
          <w:tcPr>
            <w:tcW w:w="765" w:type="dxa"/>
            <w:tcBorders>
              <w:top w:val="nil"/>
              <w:left w:val="nil"/>
              <w:bottom w:val="single" w:sz="8" w:space="0" w:color="auto"/>
              <w:right w:val="single" w:sz="4" w:space="0" w:color="auto"/>
            </w:tcBorders>
            <w:shd w:val="clear" w:color="000000" w:fill="D9D9D9"/>
            <w:noWrap/>
            <w:vAlign w:val="center"/>
            <w:hideMark/>
          </w:tcPr>
          <w:p w14:paraId="7DA5517F"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13,481,197</w:t>
            </w:r>
          </w:p>
        </w:tc>
        <w:tc>
          <w:tcPr>
            <w:tcW w:w="834" w:type="dxa"/>
            <w:tcBorders>
              <w:top w:val="nil"/>
              <w:left w:val="nil"/>
              <w:bottom w:val="single" w:sz="8" w:space="0" w:color="auto"/>
              <w:right w:val="single" w:sz="4" w:space="0" w:color="auto"/>
            </w:tcBorders>
            <w:shd w:val="clear" w:color="000000" w:fill="D9D9D9"/>
            <w:noWrap/>
            <w:vAlign w:val="center"/>
            <w:hideMark/>
          </w:tcPr>
          <w:p w14:paraId="4A346E12"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13,326,697</w:t>
            </w:r>
          </w:p>
        </w:tc>
        <w:tc>
          <w:tcPr>
            <w:tcW w:w="814" w:type="dxa"/>
            <w:tcBorders>
              <w:top w:val="nil"/>
              <w:left w:val="nil"/>
              <w:bottom w:val="single" w:sz="8" w:space="0" w:color="auto"/>
              <w:right w:val="single" w:sz="4" w:space="0" w:color="auto"/>
            </w:tcBorders>
            <w:shd w:val="clear" w:color="000000" w:fill="D9D9D9"/>
            <w:noWrap/>
            <w:vAlign w:val="center"/>
            <w:hideMark/>
          </w:tcPr>
          <w:p w14:paraId="586F88F8"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19,429,374</w:t>
            </w:r>
          </w:p>
        </w:tc>
        <w:tc>
          <w:tcPr>
            <w:tcW w:w="852" w:type="dxa"/>
            <w:tcBorders>
              <w:top w:val="nil"/>
              <w:left w:val="nil"/>
              <w:bottom w:val="single" w:sz="8" w:space="0" w:color="auto"/>
              <w:right w:val="single" w:sz="4" w:space="0" w:color="auto"/>
            </w:tcBorders>
            <w:shd w:val="clear" w:color="000000" w:fill="D9D9D9"/>
            <w:noWrap/>
            <w:vAlign w:val="center"/>
            <w:hideMark/>
          </w:tcPr>
          <w:p w14:paraId="49E68987"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12,973,982</w:t>
            </w:r>
          </w:p>
        </w:tc>
        <w:tc>
          <w:tcPr>
            <w:tcW w:w="834" w:type="dxa"/>
            <w:tcBorders>
              <w:top w:val="nil"/>
              <w:left w:val="nil"/>
              <w:bottom w:val="single" w:sz="8" w:space="0" w:color="auto"/>
              <w:right w:val="single" w:sz="4" w:space="0" w:color="auto"/>
            </w:tcBorders>
            <w:shd w:val="clear" w:color="000000" w:fill="D9D9D9"/>
            <w:noWrap/>
            <w:vAlign w:val="center"/>
            <w:hideMark/>
          </w:tcPr>
          <w:p w14:paraId="2C36EE6A"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20,409,840</w:t>
            </w:r>
          </w:p>
        </w:tc>
        <w:tc>
          <w:tcPr>
            <w:tcW w:w="852" w:type="dxa"/>
            <w:tcBorders>
              <w:top w:val="nil"/>
              <w:left w:val="nil"/>
              <w:bottom w:val="single" w:sz="8" w:space="0" w:color="auto"/>
              <w:right w:val="single" w:sz="4" w:space="0" w:color="auto"/>
            </w:tcBorders>
            <w:shd w:val="clear" w:color="000000" w:fill="D9D9D9"/>
            <w:noWrap/>
            <w:vAlign w:val="center"/>
            <w:hideMark/>
          </w:tcPr>
          <w:p w14:paraId="52652156"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21,114,914</w:t>
            </w:r>
          </w:p>
        </w:tc>
        <w:tc>
          <w:tcPr>
            <w:tcW w:w="834" w:type="dxa"/>
            <w:tcBorders>
              <w:top w:val="nil"/>
              <w:left w:val="nil"/>
              <w:bottom w:val="single" w:sz="8" w:space="0" w:color="auto"/>
              <w:right w:val="nil"/>
            </w:tcBorders>
            <w:shd w:val="clear" w:color="000000" w:fill="D9D9D9"/>
            <w:noWrap/>
            <w:vAlign w:val="center"/>
            <w:hideMark/>
          </w:tcPr>
          <w:p w14:paraId="0CBCCF5D" w14:textId="77777777" w:rsidR="00E77CE5" w:rsidRPr="00AB0554" w:rsidRDefault="00E77CE5" w:rsidP="00952A21">
            <w:pPr>
              <w:spacing w:after="0" w:line="240" w:lineRule="auto"/>
              <w:jc w:val="right"/>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22,173,107</w:t>
            </w:r>
          </w:p>
        </w:tc>
        <w:tc>
          <w:tcPr>
            <w:tcW w:w="494" w:type="dxa"/>
            <w:tcBorders>
              <w:top w:val="nil"/>
              <w:left w:val="single" w:sz="8" w:space="0" w:color="auto"/>
              <w:bottom w:val="single" w:sz="8" w:space="0" w:color="auto"/>
              <w:right w:val="single" w:sz="4" w:space="0" w:color="auto"/>
            </w:tcBorders>
            <w:shd w:val="clear" w:color="000000" w:fill="D9D9D9"/>
            <w:noWrap/>
            <w:vAlign w:val="center"/>
            <w:hideMark/>
          </w:tcPr>
          <w:p w14:paraId="426BE493"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103</w:t>
            </w:r>
          </w:p>
        </w:tc>
        <w:tc>
          <w:tcPr>
            <w:tcW w:w="597" w:type="dxa"/>
            <w:tcBorders>
              <w:top w:val="nil"/>
              <w:left w:val="nil"/>
              <w:bottom w:val="single" w:sz="8" w:space="0" w:color="auto"/>
              <w:right w:val="single" w:sz="4" w:space="0" w:color="auto"/>
            </w:tcBorders>
            <w:shd w:val="clear" w:color="000000" w:fill="D9D9D9"/>
            <w:noWrap/>
            <w:vAlign w:val="center"/>
            <w:hideMark/>
          </w:tcPr>
          <w:p w14:paraId="402CA150"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100</w:t>
            </w:r>
          </w:p>
        </w:tc>
        <w:tc>
          <w:tcPr>
            <w:tcW w:w="597" w:type="dxa"/>
            <w:tcBorders>
              <w:top w:val="nil"/>
              <w:left w:val="nil"/>
              <w:bottom w:val="single" w:sz="8" w:space="0" w:color="auto"/>
              <w:right w:val="single" w:sz="4" w:space="0" w:color="auto"/>
            </w:tcBorders>
            <w:shd w:val="clear" w:color="000000" w:fill="D9D9D9"/>
            <w:noWrap/>
            <w:vAlign w:val="center"/>
            <w:hideMark/>
          </w:tcPr>
          <w:p w14:paraId="0B353F99"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101</w:t>
            </w:r>
          </w:p>
        </w:tc>
        <w:tc>
          <w:tcPr>
            <w:tcW w:w="597" w:type="dxa"/>
            <w:tcBorders>
              <w:top w:val="nil"/>
              <w:left w:val="nil"/>
              <w:bottom w:val="single" w:sz="8" w:space="0" w:color="auto"/>
              <w:right w:val="single" w:sz="4" w:space="0" w:color="auto"/>
            </w:tcBorders>
            <w:shd w:val="clear" w:color="000000" w:fill="D9D9D9"/>
            <w:noWrap/>
            <w:vAlign w:val="center"/>
            <w:hideMark/>
          </w:tcPr>
          <w:p w14:paraId="14D599A4"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144</w:t>
            </w:r>
          </w:p>
        </w:tc>
        <w:tc>
          <w:tcPr>
            <w:tcW w:w="597" w:type="dxa"/>
            <w:tcBorders>
              <w:top w:val="nil"/>
              <w:left w:val="nil"/>
              <w:bottom w:val="single" w:sz="8" w:space="0" w:color="auto"/>
              <w:right w:val="single" w:sz="4" w:space="0" w:color="auto"/>
            </w:tcBorders>
            <w:shd w:val="clear" w:color="000000" w:fill="D9D9D9"/>
            <w:noWrap/>
            <w:vAlign w:val="center"/>
            <w:hideMark/>
          </w:tcPr>
          <w:p w14:paraId="6173DFE0"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150</w:t>
            </w:r>
          </w:p>
        </w:tc>
        <w:tc>
          <w:tcPr>
            <w:tcW w:w="597" w:type="dxa"/>
            <w:tcBorders>
              <w:top w:val="nil"/>
              <w:left w:val="nil"/>
              <w:bottom w:val="single" w:sz="8" w:space="0" w:color="auto"/>
              <w:right w:val="single" w:sz="4" w:space="0" w:color="auto"/>
            </w:tcBorders>
            <w:shd w:val="clear" w:color="000000" w:fill="D9D9D9"/>
            <w:noWrap/>
            <w:vAlign w:val="center"/>
            <w:hideMark/>
          </w:tcPr>
          <w:p w14:paraId="3560702A"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157</w:t>
            </w:r>
          </w:p>
        </w:tc>
        <w:tc>
          <w:tcPr>
            <w:tcW w:w="597" w:type="dxa"/>
            <w:tcBorders>
              <w:top w:val="nil"/>
              <w:left w:val="nil"/>
              <w:bottom w:val="single" w:sz="8" w:space="0" w:color="auto"/>
              <w:right w:val="single" w:sz="4" w:space="0" w:color="auto"/>
            </w:tcBorders>
            <w:shd w:val="clear" w:color="000000" w:fill="D9D9D9"/>
            <w:noWrap/>
            <w:vAlign w:val="center"/>
            <w:hideMark/>
          </w:tcPr>
          <w:p w14:paraId="4FBBC24A" w14:textId="77777777" w:rsidR="00E77CE5" w:rsidRPr="00AB0554" w:rsidRDefault="00E77CE5" w:rsidP="00952A21">
            <w:pPr>
              <w:spacing w:after="0" w:line="240" w:lineRule="auto"/>
              <w:jc w:val="center"/>
              <w:rPr>
                <w:rFonts w:ascii="Calibri" w:eastAsia="Times New Roman" w:hAnsi="Calibri" w:cs="Calibri"/>
                <w:color w:val="000000"/>
                <w:sz w:val="12"/>
                <w:szCs w:val="12"/>
                <w:lang w:eastAsia="hr-HR"/>
              </w:rPr>
            </w:pPr>
            <w:r w:rsidRPr="00AB0554">
              <w:rPr>
                <w:rFonts w:ascii="Calibri" w:eastAsia="Times New Roman" w:hAnsi="Calibri" w:cs="Calibri"/>
                <w:color w:val="000000"/>
                <w:sz w:val="12"/>
                <w:szCs w:val="12"/>
                <w:lang w:eastAsia="hr-HR"/>
              </w:rPr>
              <w:t>105</w:t>
            </w:r>
          </w:p>
        </w:tc>
        <w:tc>
          <w:tcPr>
            <w:tcW w:w="621" w:type="dxa"/>
            <w:tcBorders>
              <w:top w:val="nil"/>
              <w:left w:val="nil"/>
              <w:bottom w:val="single" w:sz="8" w:space="0" w:color="auto"/>
              <w:right w:val="single" w:sz="4" w:space="0" w:color="auto"/>
            </w:tcBorders>
            <w:shd w:val="clear" w:color="000000" w:fill="D9D9D9"/>
            <w:noWrap/>
            <w:vAlign w:val="center"/>
            <w:hideMark/>
          </w:tcPr>
          <w:p w14:paraId="71197236"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103</w:t>
            </w:r>
          </w:p>
        </w:tc>
        <w:tc>
          <w:tcPr>
            <w:tcW w:w="608" w:type="dxa"/>
            <w:tcBorders>
              <w:top w:val="nil"/>
              <w:left w:val="nil"/>
              <w:bottom w:val="single" w:sz="8" w:space="0" w:color="auto"/>
              <w:right w:val="single" w:sz="8" w:space="0" w:color="auto"/>
            </w:tcBorders>
            <w:shd w:val="clear" w:color="000000" w:fill="D9D9D9"/>
            <w:noWrap/>
            <w:vAlign w:val="center"/>
            <w:hideMark/>
          </w:tcPr>
          <w:p w14:paraId="783F7FF1" w14:textId="77777777" w:rsidR="00E77CE5" w:rsidRPr="00AB0554" w:rsidRDefault="00E77CE5" w:rsidP="00952A21">
            <w:pPr>
              <w:spacing w:after="0" w:line="240" w:lineRule="auto"/>
              <w:jc w:val="center"/>
              <w:rPr>
                <w:rFonts w:ascii="Calibri" w:eastAsia="Times New Roman" w:hAnsi="Calibri" w:cs="Calibri"/>
                <w:b/>
                <w:bCs/>
                <w:color w:val="000000"/>
                <w:sz w:val="12"/>
                <w:szCs w:val="12"/>
                <w:lang w:eastAsia="hr-HR"/>
              </w:rPr>
            </w:pPr>
            <w:r w:rsidRPr="00AB0554">
              <w:rPr>
                <w:rFonts w:ascii="Calibri" w:eastAsia="Times New Roman" w:hAnsi="Calibri" w:cs="Calibri"/>
                <w:b/>
                <w:bCs/>
                <w:color w:val="000000"/>
                <w:sz w:val="12"/>
                <w:szCs w:val="12"/>
                <w:lang w:eastAsia="hr-HR"/>
              </w:rPr>
              <w:t>105</w:t>
            </w:r>
          </w:p>
        </w:tc>
      </w:tr>
    </w:tbl>
    <w:p w14:paraId="535CED4E" w14:textId="77777777" w:rsidR="00E77CE5" w:rsidRDefault="00E77CE5" w:rsidP="00E77CE5">
      <w:pPr>
        <w:contextualSpacing/>
        <w:jc w:val="both"/>
        <w:rPr>
          <w:rFonts w:cstheme="minorHAnsi"/>
          <w:iCs/>
        </w:rPr>
      </w:pPr>
    </w:p>
    <w:p w14:paraId="5084B436" w14:textId="0245862F" w:rsidR="00622AB3" w:rsidRDefault="004272C1" w:rsidP="00622AB3">
      <w:pPr>
        <w:jc w:val="both"/>
      </w:pPr>
      <w:r>
        <w:t>Konzistentno planiranje povećanja dugotrajne imovine ukazuje na dugoročnu strategiju ulaganja i razvoja.</w:t>
      </w:r>
      <w:r w:rsidR="00622AB3">
        <w:t xml:space="preserve"> Dio dugotrajne imovine, odnosno nekretnine, postrojenja i oprema čine njezin najveći dio. Vrijednosti se postepeno povećavaju iz godine u godinu, s planiranim značajnim porastom u 2023. i 2024. godini. Dugotrajna financijska imovina ostaje relativno konstantna kroz godine.</w:t>
      </w:r>
      <w:r w:rsidR="00622AB3" w:rsidRPr="00622AB3">
        <w:t xml:space="preserve"> </w:t>
      </w:r>
      <w:r w:rsidR="00622AB3">
        <w:t>Planirani porast dugotrajne imovine ukazuje na plan dugoročnog ulaganje u osnovna sredstva.</w:t>
      </w:r>
    </w:p>
    <w:p w14:paraId="0E025981" w14:textId="77777777" w:rsidR="00622AB3" w:rsidRDefault="00622AB3" w:rsidP="00622AB3"/>
    <w:p w14:paraId="0875C163" w14:textId="0B307432" w:rsidR="004272C1" w:rsidRDefault="004272C1" w:rsidP="004272C1"/>
    <w:p w14:paraId="2F08B349" w14:textId="77777777" w:rsidR="00E77CE5" w:rsidRDefault="00E77CE5" w:rsidP="00E77CE5">
      <w:pPr>
        <w:contextualSpacing/>
        <w:jc w:val="both"/>
        <w:rPr>
          <w:rFonts w:cstheme="minorHAnsi"/>
          <w:iCs/>
        </w:rPr>
      </w:pPr>
    </w:p>
    <w:p w14:paraId="7BD2CB36" w14:textId="77777777" w:rsidR="00E77CE5" w:rsidRDefault="00E77CE5" w:rsidP="00E77CE5">
      <w:pPr>
        <w:contextualSpacing/>
        <w:jc w:val="both"/>
        <w:rPr>
          <w:rFonts w:cstheme="minorHAnsi"/>
          <w:iCs/>
        </w:rPr>
      </w:pPr>
    </w:p>
    <w:p w14:paraId="60CAD2B2" w14:textId="77777777" w:rsidR="00E77CE5" w:rsidRDefault="00E77CE5" w:rsidP="00E77CE5">
      <w:pPr>
        <w:contextualSpacing/>
        <w:jc w:val="both"/>
        <w:rPr>
          <w:rFonts w:cstheme="minorHAnsi"/>
          <w:iCs/>
        </w:rPr>
      </w:pPr>
    </w:p>
    <w:p w14:paraId="6001EF12" w14:textId="77777777" w:rsidR="00E77CE5" w:rsidRDefault="00E77CE5" w:rsidP="00E77CE5">
      <w:pPr>
        <w:contextualSpacing/>
        <w:jc w:val="both"/>
        <w:rPr>
          <w:rFonts w:cstheme="minorHAnsi"/>
          <w:iCs/>
        </w:rPr>
      </w:pPr>
    </w:p>
    <w:p w14:paraId="453D81C5" w14:textId="77777777" w:rsidR="00E77CE5" w:rsidRDefault="00E77CE5" w:rsidP="00E77CE5">
      <w:pPr>
        <w:contextualSpacing/>
        <w:jc w:val="both"/>
        <w:rPr>
          <w:rFonts w:cstheme="minorHAnsi"/>
          <w:iCs/>
        </w:rPr>
      </w:pPr>
    </w:p>
    <w:p w14:paraId="63A8428C" w14:textId="77777777" w:rsidR="00E77CE5" w:rsidRDefault="00E77CE5" w:rsidP="00E77CE5">
      <w:pPr>
        <w:contextualSpacing/>
        <w:jc w:val="both"/>
        <w:rPr>
          <w:rFonts w:cstheme="minorHAnsi"/>
          <w:iCs/>
        </w:rPr>
      </w:pPr>
    </w:p>
    <w:p w14:paraId="490DE8D9" w14:textId="77777777" w:rsidR="00E77CE5" w:rsidRDefault="00E77CE5" w:rsidP="00E77CE5">
      <w:pPr>
        <w:contextualSpacing/>
        <w:jc w:val="both"/>
        <w:rPr>
          <w:rFonts w:cstheme="minorHAnsi"/>
          <w:iCs/>
        </w:rPr>
      </w:pPr>
    </w:p>
    <w:p w14:paraId="46AD0786" w14:textId="77777777" w:rsidR="00E77CE5" w:rsidRPr="00227B70" w:rsidRDefault="00E77CE5" w:rsidP="00E77CE5">
      <w:pPr>
        <w:contextualSpacing/>
        <w:jc w:val="both"/>
        <w:rPr>
          <w:rFonts w:cstheme="minorHAnsi"/>
          <w:iCs/>
        </w:rPr>
      </w:pPr>
    </w:p>
    <w:p w14:paraId="77066D74" w14:textId="77777777" w:rsidR="00E77CE5" w:rsidRPr="00227B70" w:rsidRDefault="00E77CE5" w:rsidP="00E77CE5">
      <w:pPr>
        <w:pStyle w:val="ListParagraph"/>
        <w:numPr>
          <w:ilvl w:val="1"/>
          <w:numId w:val="3"/>
        </w:numPr>
        <w:jc w:val="both"/>
        <w:rPr>
          <w:rFonts w:cstheme="minorHAnsi"/>
          <w:iCs/>
          <w:u w:val="single"/>
        </w:rPr>
      </w:pPr>
      <w:r>
        <w:rPr>
          <w:rFonts w:cstheme="minorHAnsi"/>
          <w:iCs/>
        </w:rPr>
        <w:lastRenderedPageBreak/>
        <w:t xml:space="preserve">          </w:t>
      </w:r>
      <w:r w:rsidRPr="00227B70">
        <w:rPr>
          <w:rFonts w:cstheme="minorHAnsi"/>
          <w:iCs/>
          <w:u w:val="single"/>
        </w:rPr>
        <w:t>Financijski pokazatelji</w:t>
      </w:r>
    </w:p>
    <w:p w14:paraId="4CA1E9CF" w14:textId="1F57DDA8" w:rsidR="00E77CE5" w:rsidRPr="00AB0554" w:rsidRDefault="00E77CE5" w:rsidP="00E77CE5">
      <w:pPr>
        <w:spacing w:after="0"/>
        <w:jc w:val="both"/>
        <w:rPr>
          <w:rFonts w:cstheme="minorHAnsi"/>
          <w:i/>
          <w:sz w:val="20"/>
          <w:szCs w:val="20"/>
        </w:rPr>
      </w:pPr>
      <w:r w:rsidRPr="00AB0554">
        <w:rPr>
          <w:rFonts w:cstheme="minorHAnsi"/>
          <w:i/>
          <w:noProof/>
          <w:sz w:val="20"/>
          <w:szCs w:val="20"/>
        </w:rPr>
        <mc:AlternateContent>
          <mc:Choice Requires="wpi">
            <w:drawing>
              <wp:anchor distT="0" distB="0" distL="114300" distR="114300" simplePos="0" relativeHeight="251659264" behindDoc="0" locked="0" layoutInCell="1" allowOverlap="1" wp14:anchorId="73F0F5DB" wp14:editId="7E14C2B9">
                <wp:simplePos x="0" y="0"/>
                <wp:positionH relativeFrom="column">
                  <wp:posOffset>-2952810</wp:posOffset>
                </wp:positionH>
                <wp:positionV relativeFrom="paragraph">
                  <wp:posOffset>-662365</wp:posOffset>
                </wp:positionV>
                <wp:extent cx="360" cy="360"/>
                <wp:effectExtent l="38100" t="38100" r="57150" b="57150"/>
                <wp:wrapNone/>
                <wp:docPr id="2" name="Ink 2"/>
                <wp:cNvGraphicFramePr/>
                <a:graphic xmlns:a="http://schemas.openxmlformats.org/drawingml/2006/main">
                  <a:graphicData uri="http://schemas.microsoft.com/office/word/2010/wordprocessingInk">
                    <w14:contentPart bwMode="auto" r:id="rId22">
                      <w14:nvContentPartPr>
                        <w14:cNvContentPartPr/>
                      </w14:nvContentPartPr>
                      <w14:xfrm>
                        <a:off x="0" y="0"/>
                        <a:ext cx="360" cy="360"/>
                      </w14:xfrm>
                    </w14:contentPart>
                  </a:graphicData>
                </a:graphic>
              </wp:anchor>
            </w:drawing>
          </mc:Choice>
          <mc:Fallback>
            <w:pict>
              <v:shapetype w14:anchorId="734B726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 o:spid="_x0000_s1026" type="#_x0000_t75" style="position:absolute;margin-left:-233.2pt;margin-top:-52.85pt;width:1.45pt;height:1.4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EZXgtroBAABdBAAAEAAAAGRycy9pbmsvaW5rMS54bWy0k8Fu&#10;4yAQhu+V9h0Qe46NSVJ3rTo9NVKlXWnVplJ7dGwaoxqIAMfJ2+8YE+IqaU/dC4KB+Zn5+Lm924sG&#10;7Zg2XMkcJxHBiMlSVVxucvy8Wk5uMDK2kFXRKMlyfGAG3y1+XN1y+S6aDEYECtL0M9HkuLZ2m8Vx&#10;13VRN42U3sSUkGn8IN///MYLn1WxNy65hSvNMVQqadne9mIZr3Jc2j0J50H7SbW6ZGG7j+jydMLq&#10;omRLpUVhg2JdSMkaJAsBdb9gZA9bmHC4Z8M0RoJDwxMaJbN0dnP/CwLFPsejdQslGqhE4Piy5ut/&#10;0Fyea/ZlTWl6nWLkS6rYrq8pdsyzz3v/q9WWacvZCfMAxW8cUDmsHZ8BlGZGNW3/NhjtiqYFZAkh&#10;YAt/dxJfAHKuB2y+VQ+4fKo3Lu4jGt/emIOHFix1fFrLBQOji23wmDUg3IefrHbfgRJKJwmdULJK&#10;kiwh2ZRG1zQdPYV38VFzrVtTB721PvnV7QRqQ2cdr2wdoJOIzAP0MfJLqTXjm9p+levbdsnBORf+&#10;oTMT8n08srcc/3RfEbnMIeAaIYggOpun8w82DNLAd/EPAAD//wMAUEsDBBQABgAIAAAAIQAt9f+O&#10;5gAAAA8BAAAPAAAAZHJzL2Rvd25yZXYueG1sTI/NTsMwEITvSLyDtUjcWqclTasQp0JEFIRAasOP&#10;xM2N3STCXkex24S3Z+ECt92Z0ey32Xq0hp1071uHAmbTCJjGyqkWawGvL3eTFTAfJCppHGoBX9rD&#10;Oj8/y2Sq3IA7fSpDzagEfSoFNCF0Kee+arSVfuo6jeQdXG9loLWvuerlQOXW8HkUJdzKFulCIzt9&#10;2+jqszxaAZunjwe/vH8uzSYeHg/FW/Hut4UQlxfjzTWwoMfwF4YffEKHnJj27ojKMyNgEidJTFma&#10;ZtFiCYwypF0tgO1/tfkKeJ7x/3/k3wA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ECLQAUAAYA&#10;CAAAACEAmzMnNwwBAAAtAgAAEwAAAAAAAAAAAAAAAAAAAAAAW0NvbnRlbnRfVHlwZXNdLnhtbFBL&#10;AQItABQABgAIAAAAIQA4/SH/1gAAAJQBAAALAAAAAAAAAAAAAAAAAD0BAABfcmVscy8ucmVsc1BL&#10;AQItABQABgAIAAAAIQD0o6qLaAEAAAMDAAAOAAAAAAAAAAAAAAAAADwCAABkcnMvZTJvRG9jLnht&#10;bFBLAQItABQABgAIAAAAIQARleC2ugEAAF0EAAAQAAAAAAAAAAAAAAAAANADAABkcnMvaW5rL2lu&#10;azEueG1sUEsBAi0AFAAGAAgAAAAhAC31/47mAAAADwEAAA8AAAAAAAAAAAAAAAAAuAUAAGRycy9k&#10;b3ducmV2LnhtbFBLAQItABQABgAIAAAAIQB5GLydvwAAACEBAAAZAAAAAAAAAAAAAAAAAMsGAABk&#10;cnMvX3JlbHMvZTJvRG9jLnhtbC5yZWxzUEsFBgAAAAAGAAYAeAEAAMEHAAAAAA==&#10;">
                <v:imagedata r:id="rId23" o:title=""/>
              </v:shape>
            </w:pict>
          </mc:Fallback>
        </mc:AlternateContent>
      </w:r>
      <w:r w:rsidRPr="00AB0554">
        <w:rPr>
          <w:rFonts w:cstheme="minorHAnsi"/>
          <w:i/>
          <w:sz w:val="20"/>
          <w:szCs w:val="20"/>
        </w:rPr>
        <w:t>Tab</w:t>
      </w:r>
      <w:r w:rsidR="001E38AB">
        <w:rPr>
          <w:rFonts w:cstheme="minorHAnsi"/>
          <w:i/>
          <w:sz w:val="20"/>
          <w:szCs w:val="20"/>
        </w:rPr>
        <w:t>lica</w:t>
      </w:r>
      <w:r w:rsidRPr="00AB0554">
        <w:rPr>
          <w:rFonts w:cstheme="minorHAnsi"/>
          <w:i/>
          <w:sz w:val="20"/>
          <w:szCs w:val="20"/>
        </w:rPr>
        <w:t xml:space="preserve"> </w:t>
      </w:r>
      <w:r w:rsidR="008F46B3">
        <w:rPr>
          <w:rFonts w:cstheme="minorHAnsi"/>
          <w:i/>
          <w:sz w:val="20"/>
          <w:szCs w:val="20"/>
        </w:rPr>
        <w:t>10</w:t>
      </w:r>
      <w:r w:rsidRPr="00AB0554">
        <w:rPr>
          <w:rFonts w:cstheme="minorHAnsi"/>
          <w:i/>
          <w:sz w:val="20"/>
          <w:szCs w:val="20"/>
        </w:rPr>
        <w:t>. Financijski pokazatelji</w:t>
      </w:r>
    </w:p>
    <w:tbl>
      <w:tblPr>
        <w:tblW w:w="13982" w:type="dxa"/>
        <w:tblLook w:val="04A0" w:firstRow="1" w:lastRow="0" w:firstColumn="1" w:lastColumn="0" w:noHBand="0" w:noVBand="1"/>
      </w:tblPr>
      <w:tblGrid>
        <w:gridCol w:w="1733"/>
        <w:gridCol w:w="787"/>
        <w:gridCol w:w="874"/>
        <w:gridCol w:w="896"/>
        <w:gridCol w:w="896"/>
        <w:gridCol w:w="805"/>
        <w:gridCol w:w="951"/>
        <w:gridCol w:w="893"/>
        <w:gridCol w:w="874"/>
        <w:gridCol w:w="826"/>
        <w:gridCol w:w="491"/>
        <w:gridCol w:w="491"/>
        <w:gridCol w:w="519"/>
        <w:gridCol w:w="491"/>
        <w:gridCol w:w="491"/>
        <w:gridCol w:w="491"/>
        <w:gridCol w:w="491"/>
        <w:gridCol w:w="491"/>
        <w:gridCol w:w="491"/>
      </w:tblGrid>
      <w:tr w:rsidR="001E38AB" w:rsidRPr="001E38AB" w14:paraId="21575134" w14:textId="77777777" w:rsidTr="001E38AB">
        <w:trPr>
          <w:trHeight w:val="836"/>
        </w:trPr>
        <w:tc>
          <w:tcPr>
            <w:tcW w:w="1740" w:type="dxa"/>
            <w:tcBorders>
              <w:top w:val="single" w:sz="8" w:space="0" w:color="auto"/>
              <w:left w:val="single" w:sz="8" w:space="0" w:color="auto"/>
              <w:bottom w:val="single" w:sz="4" w:space="0" w:color="auto"/>
              <w:right w:val="single" w:sz="4" w:space="0" w:color="auto"/>
            </w:tcBorders>
            <w:shd w:val="clear" w:color="000000" w:fill="FFFF00"/>
            <w:noWrap/>
            <w:vAlign w:val="center"/>
            <w:hideMark/>
          </w:tcPr>
          <w:p w14:paraId="2E0963FF"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FINANCIJSKI POKAZATELJI</w:t>
            </w:r>
          </w:p>
        </w:tc>
        <w:tc>
          <w:tcPr>
            <w:tcW w:w="789" w:type="dxa"/>
            <w:tcBorders>
              <w:top w:val="single" w:sz="8" w:space="0" w:color="auto"/>
              <w:left w:val="nil"/>
              <w:bottom w:val="single" w:sz="4" w:space="0" w:color="auto"/>
              <w:right w:val="single" w:sz="4" w:space="0" w:color="auto"/>
            </w:tcBorders>
            <w:shd w:val="clear" w:color="000000" w:fill="FFFF00"/>
            <w:vAlign w:val="center"/>
            <w:hideMark/>
          </w:tcPr>
          <w:p w14:paraId="394DF87E" w14:textId="77777777" w:rsidR="001E38AB" w:rsidRPr="001E38AB" w:rsidRDefault="001E38AB" w:rsidP="001E38AB">
            <w:pPr>
              <w:spacing w:after="0" w:line="240" w:lineRule="auto"/>
              <w:jc w:val="center"/>
              <w:rPr>
                <w:rFonts w:ascii="Calibri" w:eastAsia="Times New Roman" w:hAnsi="Calibri" w:cs="Calibri"/>
                <w:b/>
                <w:bCs/>
                <w:color w:val="000000"/>
                <w:sz w:val="10"/>
                <w:szCs w:val="10"/>
                <w:lang w:eastAsia="hr-HR"/>
              </w:rPr>
            </w:pPr>
            <w:r w:rsidRPr="001E38AB">
              <w:rPr>
                <w:rFonts w:ascii="Calibri" w:eastAsia="Times New Roman" w:hAnsi="Calibri" w:cs="Calibri"/>
                <w:b/>
                <w:bCs/>
                <w:color w:val="000000"/>
                <w:sz w:val="10"/>
                <w:szCs w:val="10"/>
                <w:lang w:eastAsia="hr-HR"/>
              </w:rPr>
              <w:t>OSTVARENO 2020.</w:t>
            </w:r>
          </w:p>
        </w:tc>
        <w:tc>
          <w:tcPr>
            <w:tcW w:w="877" w:type="dxa"/>
            <w:tcBorders>
              <w:top w:val="single" w:sz="8" w:space="0" w:color="auto"/>
              <w:left w:val="nil"/>
              <w:bottom w:val="single" w:sz="4" w:space="0" w:color="auto"/>
              <w:right w:val="single" w:sz="4" w:space="0" w:color="auto"/>
            </w:tcBorders>
            <w:shd w:val="clear" w:color="000000" w:fill="FFFF00"/>
            <w:vAlign w:val="center"/>
            <w:hideMark/>
          </w:tcPr>
          <w:p w14:paraId="7F42BEDB" w14:textId="77777777" w:rsidR="001E38AB" w:rsidRPr="001E38AB" w:rsidRDefault="001E38AB" w:rsidP="001E38AB">
            <w:pPr>
              <w:spacing w:after="0" w:line="240" w:lineRule="auto"/>
              <w:jc w:val="center"/>
              <w:rPr>
                <w:rFonts w:ascii="Calibri" w:eastAsia="Times New Roman" w:hAnsi="Calibri" w:cs="Calibri"/>
                <w:b/>
                <w:bCs/>
                <w:color w:val="000000"/>
                <w:sz w:val="10"/>
                <w:szCs w:val="10"/>
                <w:lang w:eastAsia="hr-HR"/>
              </w:rPr>
            </w:pPr>
            <w:r w:rsidRPr="001E38AB">
              <w:rPr>
                <w:rFonts w:ascii="Calibri" w:eastAsia="Times New Roman" w:hAnsi="Calibri" w:cs="Calibri"/>
                <w:b/>
                <w:bCs/>
                <w:color w:val="000000"/>
                <w:sz w:val="10"/>
                <w:szCs w:val="10"/>
                <w:lang w:eastAsia="hr-HR"/>
              </w:rPr>
              <w:t>OSTVARENO 2021.</w:t>
            </w:r>
          </w:p>
        </w:tc>
        <w:tc>
          <w:tcPr>
            <w:tcW w:w="899" w:type="dxa"/>
            <w:tcBorders>
              <w:top w:val="single" w:sz="8" w:space="0" w:color="auto"/>
              <w:left w:val="nil"/>
              <w:bottom w:val="single" w:sz="4" w:space="0" w:color="auto"/>
              <w:right w:val="single" w:sz="4" w:space="0" w:color="auto"/>
            </w:tcBorders>
            <w:shd w:val="clear" w:color="000000" w:fill="FFFF00"/>
            <w:vAlign w:val="center"/>
            <w:hideMark/>
          </w:tcPr>
          <w:p w14:paraId="3EA0C388" w14:textId="77777777" w:rsidR="001E38AB" w:rsidRPr="001E38AB" w:rsidRDefault="001E38AB" w:rsidP="001E38AB">
            <w:pPr>
              <w:spacing w:after="0" w:line="240" w:lineRule="auto"/>
              <w:jc w:val="center"/>
              <w:rPr>
                <w:rFonts w:ascii="Calibri" w:eastAsia="Times New Roman" w:hAnsi="Calibri" w:cs="Calibri"/>
                <w:b/>
                <w:bCs/>
                <w:color w:val="000000"/>
                <w:sz w:val="10"/>
                <w:szCs w:val="10"/>
                <w:lang w:eastAsia="hr-HR"/>
              </w:rPr>
            </w:pPr>
            <w:r w:rsidRPr="001E38AB">
              <w:rPr>
                <w:rFonts w:ascii="Calibri" w:eastAsia="Times New Roman" w:hAnsi="Calibri" w:cs="Calibri"/>
                <w:b/>
                <w:bCs/>
                <w:color w:val="000000"/>
                <w:sz w:val="10"/>
                <w:szCs w:val="10"/>
                <w:lang w:eastAsia="hr-HR"/>
              </w:rPr>
              <w:t>OSTVARENO 2022.</w:t>
            </w:r>
          </w:p>
        </w:tc>
        <w:tc>
          <w:tcPr>
            <w:tcW w:w="900" w:type="dxa"/>
            <w:tcBorders>
              <w:top w:val="single" w:sz="8" w:space="0" w:color="auto"/>
              <w:left w:val="nil"/>
              <w:bottom w:val="single" w:sz="4" w:space="0" w:color="000000"/>
              <w:right w:val="single" w:sz="4" w:space="0" w:color="000000"/>
            </w:tcBorders>
            <w:shd w:val="clear" w:color="000000" w:fill="FFFF00"/>
            <w:noWrap/>
            <w:vAlign w:val="center"/>
            <w:hideMark/>
          </w:tcPr>
          <w:p w14:paraId="387A0881" w14:textId="77777777" w:rsidR="001E38AB" w:rsidRPr="001E38AB" w:rsidRDefault="001E38AB" w:rsidP="001E38AB">
            <w:pPr>
              <w:spacing w:after="0" w:line="240" w:lineRule="auto"/>
              <w:jc w:val="center"/>
              <w:rPr>
                <w:rFonts w:ascii="Calibri" w:eastAsia="Times New Roman" w:hAnsi="Calibri" w:cs="Calibri"/>
                <w:b/>
                <w:bCs/>
                <w:sz w:val="10"/>
                <w:szCs w:val="10"/>
                <w:lang w:eastAsia="hr-HR"/>
              </w:rPr>
            </w:pPr>
            <w:r w:rsidRPr="001E38AB">
              <w:rPr>
                <w:rFonts w:ascii="Calibri" w:eastAsia="Times New Roman" w:hAnsi="Calibri" w:cs="Calibri"/>
                <w:b/>
                <w:bCs/>
                <w:sz w:val="10"/>
                <w:szCs w:val="10"/>
                <w:lang w:eastAsia="hr-HR"/>
              </w:rPr>
              <w:t>PLAN 2022.</w:t>
            </w:r>
          </w:p>
        </w:tc>
        <w:tc>
          <w:tcPr>
            <w:tcW w:w="808" w:type="dxa"/>
            <w:tcBorders>
              <w:top w:val="single" w:sz="8" w:space="0" w:color="auto"/>
              <w:left w:val="nil"/>
              <w:bottom w:val="single" w:sz="4" w:space="0" w:color="000000"/>
              <w:right w:val="single" w:sz="4" w:space="0" w:color="000000"/>
            </w:tcBorders>
            <w:shd w:val="clear" w:color="000000" w:fill="FFFF00"/>
            <w:vAlign w:val="center"/>
            <w:hideMark/>
          </w:tcPr>
          <w:p w14:paraId="3CA51D5F" w14:textId="77777777" w:rsidR="001E38AB" w:rsidRPr="001E38AB" w:rsidRDefault="001E38AB" w:rsidP="001E38AB">
            <w:pPr>
              <w:spacing w:after="0" w:line="240" w:lineRule="auto"/>
              <w:jc w:val="center"/>
              <w:rPr>
                <w:rFonts w:ascii="Calibri" w:eastAsia="Times New Roman" w:hAnsi="Calibri" w:cs="Calibri"/>
                <w:b/>
                <w:bCs/>
                <w:sz w:val="10"/>
                <w:szCs w:val="10"/>
                <w:lang w:eastAsia="hr-HR"/>
              </w:rPr>
            </w:pPr>
            <w:r w:rsidRPr="001E38AB">
              <w:rPr>
                <w:rFonts w:ascii="Calibri" w:eastAsia="Times New Roman" w:hAnsi="Calibri" w:cs="Calibri"/>
                <w:b/>
                <w:bCs/>
                <w:sz w:val="10"/>
                <w:szCs w:val="10"/>
                <w:lang w:eastAsia="hr-HR"/>
              </w:rPr>
              <w:t>PLAN 2023.</w:t>
            </w:r>
          </w:p>
        </w:tc>
        <w:tc>
          <w:tcPr>
            <w:tcW w:w="955" w:type="dxa"/>
            <w:tcBorders>
              <w:top w:val="single" w:sz="8" w:space="0" w:color="auto"/>
              <w:left w:val="nil"/>
              <w:bottom w:val="single" w:sz="4" w:space="0" w:color="auto"/>
              <w:right w:val="single" w:sz="4" w:space="0" w:color="auto"/>
            </w:tcBorders>
            <w:shd w:val="clear" w:color="000000" w:fill="FFFF00"/>
            <w:vAlign w:val="center"/>
            <w:hideMark/>
          </w:tcPr>
          <w:p w14:paraId="25649D8E" w14:textId="77777777" w:rsidR="001E38AB" w:rsidRPr="001E38AB" w:rsidRDefault="001E38AB" w:rsidP="001E38AB">
            <w:pPr>
              <w:spacing w:after="0" w:line="240" w:lineRule="auto"/>
              <w:jc w:val="center"/>
              <w:rPr>
                <w:rFonts w:ascii="Calibri" w:eastAsia="Times New Roman" w:hAnsi="Calibri" w:cs="Calibri"/>
                <w:b/>
                <w:bCs/>
                <w:color w:val="000000"/>
                <w:sz w:val="10"/>
                <w:szCs w:val="10"/>
                <w:lang w:eastAsia="hr-HR"/>
              </w:rPr>
            </w:pPr>
            <w:r w:rsidRPr="001E38AB">
              <w:rPr>
                <w:rFonts w:ascii="Calibri" w:eastAsia="Times New Roman" w:hAnsi="Calibri" w:cs="Calibri"/>
                <w:b/>
                <w:bCs/>
                <w:color w:val="000000"/>
                <w:sz w:val="10"/>
                <w:szCs w:val="10"/>
                <w:lang w:eastAsia="hr-HR"/>
              </w:rPr>
              <w:t>PROCJENA 2023.</w:t>
            </w:r>
          </w:p>
        </w:tc>
        <w:tc>
          <w:tcPr>
            <w:tcW w:w="897" w:type="dxa"/>
            <w:tcBorders>
              <w:top w:val="single" w:sz="8" w:space="0" w:color="auto"/>
              <w:left w:val="nil"/>
              <w:bottom w:val="single" w:sz="4" w:space="0" w:color="000000"/>
              <w:right w:val="single" w:sz="4" w:space="0" w:color="000000"/>
            </w:tcBorders>
            <w:shd w:val="clear" w:color="000000" w:fill="FFFF00"/>
            <w:vAlign w:val="center"/>
            <w:hideMark/>
          </w:tcPr>
          <w:p w14:paraId="1FFD1479" w14:textId="77777777" w:rsidR="001E38AB" w:rsidRPr="001E38AB" w:rsidRDefault="001E38AB" w:rsidP="001E38AB">
            <w:pPr>
              <w:spacing w:after="0" w:line="240" w:lineRule="auto"/>
              <w:jc w:val="center"/>
              <w:rPr>
                <w:rFonts w:ascii="Calibri" w:eastAsia="Times New Roman" w:hAnsi="Calibri" w:cs="Calibri"/>
                <w:b/>
                <w:bCs/>
                <w:sz w:val="10"/>
                <w:szCs w:val="10"/>
                <w:lang w:eastAsia="hr-HR"/>
              </w:rPr>
            </w:pPr>
            <w:r w:rsidRPr="001E38AB">
              <w:rPr>
                <w:rFonts w:ascii="Calibri" w:eastAsia="Times New Roman" w:hAnsi="Calibri" w:cs="Calibri"/>
                <w:b/>
                <w:bCs/>
                <w:sz w:val="10"/>
                <w:szCs w:val="10"/>
                <w:lang w:eastAsia="hr-HR"/>
              </w:rPr>
              <w:t>PLAN 2024.</w:t>
            </w:r>
          </w:p>
        </w:tc>
        <w:tc>
          <w:tcPr>
            <w:tcW w:w="878" w:type="dxa"/>
            <w:tcBorders>
              <w:top w:val="single" w:sz="8" w:space="0" w:color="auto"/>
              <w:left w:val="nil"/>
              <w:bottom w:val="single" w:sz="4" w:space="0" w:color="000000"/>
              <w:right w:val="single" w:sz="4" w:space="0" w:color="000000"/>
            </w:tcBorders>
            <w:shd w:val="clear" w:color="000000" w:fill="FFFF00"/>
            <w:vAlign w:val="center"/>
            <w:hideMark/>
          </w:tcPr>
          <w:p w14:paraId="4B072F29" w14:textId="77777777" w:rsidR="001E38AB" w:rsidRPr="001E38AB" w:rsidRDefault="001E38AB" w:rsidP="001E38AB">
            <w:pPr>
              <w:spacing w:after="0" w:line="240" w:lineRule="auto"/>
              <w:jc w:val="center"/>
              <w:rPr>
                <w:rFonts w:ascii="Calibri" w:eastAsia="Times New Roman" w:hAnsi="Calibri" w:cs="Calibri"/>
                <w:b/>
                <w:bCs/>
                <w:sz w:val="10"/>
                <w:szCs w:val="10"/>
                <w:lang w:eastAsia="hr-HR"/>
              </w:rPr>
            </w:pPr>
            <w:r w:rsidRPr="001E38AB">
              <w:rPr>
                <w:rFonts w:ascii="Calibri" w:eastAsia="Times New Roman" w:hAnsi="Calibri" w:cs="Calibri"/>
                <w:b/>
                <w:bCs/>
                <w:sz w:val="10"/>
                <w:szCs w:val="10"/>
                <w:lang w:eastAsia="hr-HR"/>
              </w:rPr>
              <w:t>PLAN 2025.</w:t>
            </w:r>
          </w:p>
        </w:tc>
        <w:tc>
          <w:tcPr>
            <w:tcW w:w="829" w:type="dxa"/>
            <w:tcBorders>
              <w:top w:val="single" w:sz="8" w:space="0" w:color="auto"/>
              <w:left w:val="nil"/>
              <w:bottom w:val="single" w:sz="4" w:space="0" w:color="000000"/>
              <w:right w:val="single" w:sz="8" w:space="0" w:color="auto"/>
            </w:tcBorders>
            <w:shd w:val="clear" w:color="000000" w:fill="FFFF00"/>
            <w:vAlign w:val="center"/>
            <w:hideMark/>
          </w:tcPr>
          <w:p w14:paraId="6DA9237D" w14:textId="77777777" w:rsidR="001E38AB" w:rsidRPr="001E38AB" w:rsidRDefault="001E38AB" w:rsidP="001E38AB">
            <w:pPr>
              <w:spacing w:after="0" w:line="240" w:lineRule="auto"/>
              <w:jc w:val="center"/>
              <w:rPr>
                <w:rFonts w:ascii="Calibri" w:eastAsia="Times New Roman" w:hAnsi="Calibri" w:cs="Calibri"/>
                <w:b/>
                <w:bCs/>
                <w:sz w:val="10"/>
                <w:szCs w:val="10"/>
                <w:lang w:eastAsia="hr-HR"/>
              </w:rPr>
            </w:pPr>
            <w:r w:rsidRPr="001E38AB">
              <w:rPr>
                <w:rFonts w:ascii="Calibri" w:eastAsia="Times New Roman" w:hAnsi="Calibri" w:cs="Calibri"/>
                <w:b/>
                <w:bCs/>
                <w:sz w:val="10"/>
                <w:szCs w:val="10"/>
                <w:lang w:eastAsia="hr-HR"/>
              </w:rPr>
              <w:t>PLAN 2026.</w:t>
            </w:r>
          </w:p>
        </w:tc>
        <w:tc>
          <w:tcPr>
            <w:tcW w:w="487" w:type="dxa"/>
            <w:tcBorders>
              <w:top w:val="single" w:sz="8" w:space="0" w:color="auto"/>
              <w:left w:val="nil"/>
              <w:bottom w:val="single" w:sz="4" w:space="0" w:color="auto"/>
              <w:right w:val="single" w:sz="4" w:space="0" w:color="auto"/>
            </w:tcBorders>
            <w:shd w:val="clear" w:color="000000" w:fill="FFFF00"/>
            <w:vAlign w:val="center"/>
            <w:hideMark/>
          </w:tcPr>
          <w:p w14:paraId="0CC36C52"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Index 21. / 20.</w:t>
            </w:r>
          </w:p>
        </w:tc>
        <w:tc>
          <w:tcPr>
            <w:tcW w:w="487" w:type="dxa"/>
            <w:tcBorders>
              <w:top w:val="single" w:sz="8" w:space="0" w:color="auto"/>
              <w:left w:val="nil"/>
              <w:bottom w:val="single" w:sz="4" w:space="0" w:color="auto"/>
              <w:right w:val="single" w:sz="4" w:space="0" w:color="auto"/>
            </w:tcBorders>
            <w:shd w:val="clear" w:color="000000" w:fill="FFFF00"/>
            <w:vAlign w:val="center"/>
            <w:hideMark/>
          </w:tcPr>
          <w:p w14:paraId="401F4DA5"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Index 22. / 21.</w:t>
            </w:r>
          </w:p>
        </w:tc>
        <w:tc>
          <w:tcPr>
            <w:tcW w:w="514" w:type="dxa"/>
            <w:tcBorders>
              <w:top w:val="single" w:sz="8" w:space="0" w:color="auto"/>
              <w:left w:val="nil"/>
              <w:bottom w:val="single" w:sz="4" w:space="0" w:color="auto"/>
              <w:right w:val="single" w:sz="4" w:space="0" w:color="auto"/>
            </w:tcBorders>
            <w:shd w:val="clear" w:color="000000" w:fill="FFFF00"/>
            <w:vAlign w:val="center"/>
            <w:hideMark/>
          </w:tcPr>
          <w:p w14:paraId="0BF29434"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Index  22. / Pl. 22.</w:t>
            </w:r>
          </w:p>
        </w:tc>
        <w:tc>
          <w:tcPr>
            <w:tcW w:w="487" w:type="dxa"/>
            <w:tcBorders>
              <w:top w:val="single" w:sz="8" w:space="0" w:color="auto"/>
              <w:left w:val="nil"/>
              <w:bottom w:val="single" w:sz="4" w:space="0" w:color="auto"/>
              <w:right w:val="single" w:sz="4" w:space="0" w:color="auto"/>
            </w:tcBorders>
            <w:shd w:val="clear" w:color="000000" w:fill="FFFF00"/>
            <w:vAlign w:val="center"/>
            <w:hideMark/>
          </w:tcPr>
          <w:p w14:paraId="742C3986"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Index Pl. 23 / 22.</w:t>
            </w:r>
          </w:p>
        </w:tc>
        <w:tc>
          <w:tcPr>
            <w:tcW w:w="487" w:type="dxa"/>
            <w:tcBorders>
              <w:top w:val="single" w:sz="8" w:space="0" w:color="auto"/>
              <w:left w:val="nil"/>
              <w:bottom w:val="single" w:sz="4" w:space="0" w:color="auto"/>
              <w:right w:val="single" w:sz="4" w:space="0" w:color="auto"/>
            </w:tcBorders>
            <w:shd w:val="clear" w:color="000000" w:fill="FFFF00"/>
            <w:vAlign w:val="center"/>
            <w:hideMark/>
          </w:tcPr>
          <w:p w14:paraId="5FA7B114"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Index Pl. 23. / Pr. 23.</w:t>
            </w:r>
          </w:p>
        </w:tc>
        <w:tc>
          <w:tcPr>
            <w:tcW w:w="487" w:type="dxa"/>
            <w:tcBorders>
              <w:top w:val="single" w:sz="8" w:space="0" w:color="auto"/>
              <w:left w:val="nil"/>
              <w:bottom w:val="single" w:sz="4" w:space="0" w:color="auto"/>
              <w:right w:val="single" w:sz="4" w:space="0" w:color="auto"/>
            </w:tcBorders>
            <w:shd w:val="clear" w:color="000000" w:fill="FFFF00"/>
            <w:vAlign w:val="center"/>
            <w:hideMark/>
          </w:tcPr>
          <w:p w14:paraId="3F413F95"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Index Pl. 24. / Pr. 23.</w:t>
            </w:r>
          </w:p>
        </w:tc>
        <w:tc>
          <w:tcPr>
            <w:tcW w:w="487" w:type="dxa"/>
            <w:tcBorders>
              <w:top w:val="single" w:sz="8" w:space="0" w:color="auto"/>
              <w:left w:val="nil"/>
              <w:bottom w:val="single" w:sz="4" w:space="0" w:color="auto"/>
              <w:right w:val="single" w:sz="4" w:space="0" w:color="auto"/>
            </w:tcBorders>
            <w:shd w:val="clear" w:color="000000" w:fill="FFFF00"/>
            <w:vAlign w:val="center"/>
            <w:hideMark/>
          </w:tcPr>
          <w:p w14:paraId="4530FF82"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Index Pl. 24. / Pl. 23.</w:t>
            </w:r>
          </w:p>
        </w:tc>
        <w:tc>
          <w:tcPr>
            <w:tcW w:w="487" w:type="dxa"/>
            <w:tcBorders>
              <w:top w:val="single" w:sz="8" w:space="0" w:color="auto"/>
              <w:left w:val="nil"/>
              <w:bottom w:val="single" w:sz="4" w:space="0" w:color="auto"/>
              <w:right w:val="single" w:sz="4" w:space="0" w:color="auto"/>
            </w:tcBorders>
            <w:shd w:val="clear" w:color="000000" w:fill="FFFF00"/>
            <w:vAlign w:val="center"/>
            <w:hideMark/>
          </w:tcPr>
          <w:p w14:paraId="03C709E7"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Index Pl. 25. /Pl. 24.</w:t>
            </w:r>
          </w:p>
        </w:tc>
        <w:tc>
          <w:tcPr>
            <w:tcW w:w="487" w:type="dxa"/>
            <w:tcBorders>
              <w:top w:val="single" w:sz="8" w:space="0" w:color="auto"/>
              <w:left w:val="nil"/>
              <w:bottom w:val="single" w:sz="4" w:space="0" w:color="auto"/>
              <w:right w:val="single" w:sz="8" w:space="0" w:color="auto"/>
            </w:tcBorders>
            <w:shd w:val="clear" w:color="000000" w:fill="FFFF00"/>
            <w:vAlign w:val="center"/>
            <w:hideMark/>
          </w:tcPr>
          <w:p w14:paraId="05D39712"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Index Pl. 26. / Pl. 25.</w:t>
            </w:r>
          </w:p>
        </w:tc>
      </w:tr>
      <w:tr w:rsidR="001E38AB" w:rsidRPr="001E38AB" w14:paraId="72BA52D3" w14:textId="77777777" w:rsidTr="001E38AB">
        <w:trPr>
          <w:trHeight w:val="290"/>
        </w:trPr>
        <w:tc>
          <w:tcPr>
            <w:tcW w:w="1740" w:type="dxa"/>
            <w:tcBorders>
              <w:top w:val="nil"/>
              <w:left w:val="single" w:sz="8" w:space="0" w:color="auto"/>
              <w:bottom w:val="single" w:sz="4" w:space="0" w:color="auto"/>
              <w:right w:val="single" w:sz="4" w:space="0" w:color="auto"/>
            </w:tcBorders>
            <w:shd w:val="clear" w:color="000000" w:fill="FFFF99"/>
            <w:noWrap/>
            <w:vAlign w:val="bottom"/>
            <w:hideMark/>
          </w:tcPr>
          <w:p w14:paraId="2DD2EC31"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 </w:t>
            </w:r>
          </w:p>
        </w:tc>
        <w:tc>
          <w:tcPr>
            <w:tcW w:w="789" w:type="dxa"/>
            <w:tcBorders>
              <w:top w:val="nil"/>
              <w:left w:val="nil"/>
              <w:bottom w:val="single" w:sz="4" w:space="0" w:color="auto"/>
              <w:right w:val="single" w:sz="4" w:space="0" w:color="auto"/>
            </w:tcBorders>
            <w:shd w:val="clear" w:color="000000" w:fill="FFFF99"/>
            <w:noWrap/>
            <w:vAlign w:val="bottom"/>
            <w:hideMark/>
          </w:tcPr>
          <w:p w14:paraId="0FBBE567"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 </w:t>
            </w:r>
          </w:p>
        </w:tc>
        <w:tc>
          <w:tcPr>
            <w:tcW w:w="877" w:type="dxa"/>
            <w:tcBorders>
              <w:top w:val="nil"/>
              <w:left w:val="nil"/>
              <w:bottom w:val="single" w:sz="4" w:space="0" w:color="auto"/>
              <w:right w:val="single" w:sz="4" w:space="0" w:color="auto"/>
            </w:tcBorders>
            <w:shd w:val="clear" w:color="000000" w:fill="FFFF99"/>
            <w:noWrap/>
            <w:vAlign w:val="bottom"/>
            <w:hideMark/>
          </w:tcPr>
          <w:p w14:paraId="365C4C7A"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 </w:t>
            </w:r>
          </w:p>
        </w:tc>
        <w:tc>
          <w:tcPr>
            <w:tcW w:w="899" w:type="dxa"/>
            <w:tcBorders>
              <w:top w:val="nil"/>
              <w:left w:val="nil"/>
              <w:bottom w:val="single" w:sz="4" w:space="0" w:color="auto"/>
              <w:right w:val="single" w:sz="4" w:space="0" w:color="auto"/>
            </w:tcBorders>
            <w:shd w:val="clear" w:color="000000" w:fill="FFFF99"/>
            <w:noWrap/>
            <w:vAlign w:val="bottom"/>
            <w:hideMark/>
          </w:tcPr>
          <w:p w14:paraId="0DEEB6AB"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 </w:t>
            </w:r>
          </w:p>
        </w:tc>
        <w:tc>
          <w:tcPr>
            <w:tcW w:w="900" w:type="dxa"/>
            <w:tcBorders>
              <w:top w:val="nil"/>
              <w:left w:val="nil"/>
              <w:bottom w:val="single" w:sz="4" w:space="0" w:color="auto"/>
              <w:right w:val="single" w:sz="4" w:space="0" w:color="auto"/>
            </w:tcBorders>
            <w:shd w:val="clear" w:color="000000" w:fill="FFFF99"/>
            <w:noWrap/>
            <w:vAlign w:val="bottom"/>
            <w:hideMark/>
          </w:tcPr>
          <w:p w14:paraId="19E28980"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 </w:t>
            </w:r>
          </w:p>
        </w:tc>
        <w:tc>
          <w:tcPr>
            <w:tcW w:w="808" w:type="dxa"/>
            <w:tcBorders>
              <w:top w:val="nil"/>
              <w:left w:val="nil"/>
              <w:bottom w:val="single" w:sz="4" w:space="0" w:color="auto"/>
              <w:right w:val="single" w:sz="4" w:space="0" w:color="auto"/>
            </w:tcBorders>
            <w:shd w:val="clear" w:color="000000" w:fill="FFFF99"/>
            <w:noWrap/>
            <w:vAlign w:val="bottom"/>
            <w:hideMark/>
          </w:tcPr>
          <w:p w14:paraId="22C1C300"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 </w:t>
            </w:r>
          </w:p>
        </w:tc>
        <w:tc>
          <w:tcPr>
            <w:tcW w:w="955" w:type="dxa"/>
            <w:tcBorders>
              <w:top w:val="nil"/>
              <w:left w:val="nil"/>
              <w:bottom w:val="single" w:sz="4" w:space="0" w:color="auto"/>
              <w:right w:val="single" w:sz="4" w:space="0" w:color="auto"/>
            </w:tcBorders>
            <w:shd w:val="clear" w:color="000000" w:fill="FFFF99"/>
            <w:noWrap/>
            <w:vAlign w:val="bottom"/>
            <w:hideMark/>
          </w:tcPr>
          <w:p w14:paraId="7E62A61F"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 </w:t>
            </w:r>
          </w:p>
        </w:tc>
        <w:tc>
          <w:tcPr>
            <w:tcW w:w="897" w:type="dxa"/>
            <w:tcBorders>
              <w:top w:val="nil"/>
              <w:left w:val="nil"/>
              <w:bottom w:val="single" w:sz="4" w:space="0" w:color="auto"/>
              <w:right w:val="single" w:sz="4" w:space="0" w:color="auto"/>
            </w:tcBorders>
            <w:shd w:val="clear" w:color="000000" w:fill="FFFF99"/>
            <w:noWrap/>
            <w:vAlign w:val="bottom"/>
            <w:hideMark/>
          </w:tcPr>
          <w:p w14:paraId="298BEC46"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 </w:t>
            </w:r>
          </w:p>
        </w:tc>
        <w:tc>
          <w:tcPr>
            <w:tcW w:w="878" w:type="dxa"/>
            <w:tcBorders>
              <w:top w:val="nil"/>
              <w:left w:val="nil"/>
              <w:bottom w:val="single" w:sz="4" w:space="0" w:color="auto"/>
              <w:right w:val="single" w:sz="4" w:space="0" w:color="auto"/>
            </w:tcBorders>
            <w:shd w:val="clear" w:color="000000" w:fill="FFFF99"/>
            <w:noWrap/>
            <w:vAlign w:val="bottom"/>
            <w:hideMark/>
          </w:tcPr>
          <w:p w14:paraId="77F3FA64"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 </w:t>
            </w:r>
          </w:p>
        </w:tc>
        <w:tc>
          <w:tcPr>
            <w:tcW w:w="829" w:type="dxa"/>
            <w:tcBorders>
              <w:top w:val="nil"/>
              <w:left w:val="nil"/>
              <w:bottom w:val="single" w:sz="4" w:space="0" w:color="auto"/>
              <w:right w:val="single" w:sz="8" w:space="0" w:color="auto"/>
            </w:tcBorders>
            <w:shd w:val="clear" w:color="000000" w:fill="FFFF99"/>
            <w:noWrap/>
            <w:vAlign w:val="bottom"/>
            <w:hideMark/>
          </w:tcPr>
          <w:p w14:paraId="65D9BAAC"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 </w:t>
            </w:r>
          </w:p>
        </w:tc>
        <w:tc>
          <w:tcPr>
            <w:tcW w:w="487" w:type="dxa"/>
            <w:tcBorders>
              <w:top w:val="nil"/>
              <w:left w:val="nil"/>
              <w:bottom w:val="single" w:sz="4" w:space="0" w:color="auto"/>
              <w:right w:val="single" w:sz="4" w:space="0" w:color="auto"/>
            </w:tcBorders>
            <w:shd w:val="clear" w:color="000000" w:fill="FFFF99"/>
            <w:noWrap/>
            <w:vAlign w:val="bottom"/>
            <w:hideMark/>
          </w:tcPr>
          <w:p w14:paraId="6CDB4B7F"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 </w:t>
            </w:r>
          </w:p>
        </w:tc>
        <w:tc>
          <w:tcPr>
            <w:tcW w:w="487" w:type="dxa"/>
            <w:tcBorders>
              <w:top w:val="nil"/>
              <w:left w:val="nil"/>
              <w:bottom w:val="single" w:sz="4" w:space="0" w:color="auto"/>
              <w:right w:val="single" w:sz="4" w:space="0" w:color="auto"/>
            </w:tcBorders>
            <w:shd w:val="clear" w:color="000000" w:fill="FFFF99"/>
            <w:noWrap/>
            <w:vAlign w:val="bottom"/>
            <w:hideMark/>
          </w:tcPr>
          <w:p w14:paraId="33EC405F"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 </w:t>
            </w:r>
          </w:p>
        </w:tc>
        <w:tc>
          <w:tcPr>
            <w:tcW w:w="514" w:type="dxa"/>
            <w:tcBorders>
              <w:top w:val="nil"/>
              <w:left w:val="nil"/>
              <w:bottom w:val="single" w:sz="4" w:space="0" w:color="auto"/>
              <w:right w:val="single" w:sz="4" w:space="0" w:color="auto"/>
            </w:tcBorders>
            <w:shd w:val="clear" w:color="000000" w:fill="FFFF99"/>
            <w:noWrap/>
            <w:vAlign w:val="bottom"/>
            <w:hideMark/>
          </w:tcPr>
          <w:p w14:paraId="096E527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 </w:t>
            </w:r>
          </w:p>
        </w:tc>
        <w:tc>
          <w:tcPr>
            <w:tcW w:w="487" w:type="dxa"/>
            <w:tcBorders>
              <w:top w:val="nil"/>
              <w:left w:val="nil"/>
              <w:bottom w:val="single" w:sz="4" w:space="0" w:color="auto"/>
              <w:right w:val="single" w:sz="4" w:space="0" w:color="auto"/>
            </w:tcBorders>
            <w:shd w:val="clear" w:color="000000" w:fill="FFFF99"/>
            <w:noWrap/>
            <w:vAlign w:val="bottom"/>
            <w:hideMark/>
          </w:tcPr>
          <w:p w14:paraId="685E1317"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 </w:t>
            </w:r>
          </w:p>
        </w:tc>
        <w:tc>
          <w:tcPr>
            <w:tcW w:w="487" w:type="dxa"/>
            <w:tcBorders>
              <w:top w:val="nil"/>
              <w:left w:val="nil"/>
              <w:bottom w:val="single" w:sz="4" w:space="0" w:color="auto"/>
              <w:right w:val="single" w:sz="4" w:space="0" w:color="auto"/>
            </w:tcBorders>
            <w:shd w:val="clear" w:color="000000" w:fill="FFFF99"/>
            <w:noWrap/>
            <w:vAlign w:val="bottom"/>
            <w:hideMark/>
          </w:tcPr>
          <w:p w14:paraId="7C0F4938"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 </w:t>
            </w:r>
          </w:p>
        </w:tc>
        <w:tc>
          <w:tcPr>
            <w:tcW w:w="487" w:type="dxa"/>
            <w:tcBorders>
              <w:top w:val="nil"/>
              <w:left w:val="nil"/>
              <w:bottom w:val="single" w:sz="4" w:space="0" w:color="auto"/>
              <w:right w:val="single" w:sz="4" w:space="0" w:color="auto"/>
            </w:tcBorders>
            <w:shd w:val="clear" w:color="000000" w:fill="FFFF99"/>
            <w:noWrap/>
            <w:vAlign w:val="bottom"/>
            <w:hideMark/>
          </w:tcPr>
          <w:p w14:paraId="7178F0D0"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 </w:t>
            </w:r>
          </w:p>
        </w:tc>
        <w:tc>
          <w:tcPr>
            <w:tcW w:w="487" w:type="dxa"/>
            <w:tcBorders>
              <w:top w:val="nil"/>
              <w:left w:val="nil"/>
              <w:bottom w:val="single" w:sz="4" w:space="0" w:color="auto"/>
              <w:right w:val="single" w:sz="4" w:space="0" w:color="auto"/>
            </w:tcBorders>
            <w:shd w:val="clear" w:color="000000" w:fill="FFFF99"/>
            <w:noWrap/>
            <w:vAlign w:val="bottom"/>
            <w:hideMark/>
          </w:tcPr>
          <w:p w14:paraId="47BB44FD"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 </w:t>
            </w:r>
          </w:p>
        </w:tc>
        <w:tc>
          <w:tcPr>
            <w:tcW w:w="487" w:type="dxa"/>
            <w:tcBorders>
              <w:top w:val="nil"/>
              <w:left w:val="nil"/>
              <w:bottom w:val="single" w:sz="4" w:space="0" w:color="auto"/>
              <w:right w:val="single" w:sz="4" w:space="0" w:color="auto"/>
            </w:tcBorders>
            <w:shd w:val="clear" w:color="000000" w:fill="FFFF99"/>
            <w:noWrap/>
            <w:vAlign w:val="bottom"/>
            <w:hideMark/>
          </w:tcPr>
          <w:p w14:paraId="76526743"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 </w:t>
            </w:r>
          </w:p>
        </w:tc>
        <w:tc>
          <w:tcPr>
            <w:tcW w:w="487" w:type="dxa"/>
            <w:tcBorders>
              <w:top w:val="nil"/>
              <w:left w:val="nil"/>
              <w:bottom w:val="single" w:sz="4" w:space="0" w:color="auto"/>
              <w:right w:val="single" w:sz="8" w:space="0" w:color="auto"/>
            </w:tcBorders>
            <w:shd w:val="clear" w:color="000000" w:fill="FFFF99"/>
            <w:noWrap/>
            <w:vAlign w:val="bottom"/>
            <w:hideMark/>
          </w:tcPr>
          <w:p w14:paraId="52506EDF"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 </w:t>
            </w:r>
          </w:p>
        </w:tc>
      </w:tr>
      <w:tr w:rsidR="001E38AB" w:rsidRPr="001E38AB" w14:paraId="21C4097B" w14:textId="77777777" w:rsidTr="001E38AB">
        <w:trPr>
          <w:trHeight w:val="290"/>
        </w:trPr>
        <w:tc>
          <w:tcPr>
            <w:tcW w:w="1740" w:type="dxa"/>
            <w:tcBorders>
              <w:top w:val="nil"/>
              <w:left w:val="single" w:sz="8" w:space="0" w:color="auto"/>
              <w:bottom w:val="single" w:sz="4" w:space="0" w:color="auto"/>
              <w:right w:val="single" w:sz="4" w:space="0" w:color="auto"/>
            </w:tcBorders>
            <w:shd w:val="clear" w:color="auto" w:fill="auto"/>
            <w:noWrap/>
            <w:vAlign w:val="bottom"/>
            <w:hideMark/>
          </w:tcPr>
          <w:p w14:paraId="7108657B"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Kratkotrajna imovina</w:t>
            </w:r>
          </w:p>
        </w:tc>
        <w:tc>
          <w:tcPr>
            <w:tcW w:w="789" w:type="dxa"/>
            <w:tcBorders>
              <w:top w:val="nil"/>
              <w:left w:val="nil"/>
              <w:bottom w:val="single" w:sz="4" w:space="0" w:color="000000"/>
              <w:right w:val="single" w:sz="4" w:space="0" w:color="000000"/>
            </w:tcBorders>
            <w:shd w:val="clear" w:color="auto" w:fill="auto"/>
            <w:noWrap/>
            <w:vAlign w:val="center"/>
            <w:hideMark/>
          </w:tcPr>
          <w:p w14:paraId="6A2A1133"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1,015,503</w:t>
            </w:r>
          </w:p>
        </w:tc>
        <w:tc>
          <w:tcPr>
            <w:tcW w:w="877" w:type="dxa"/>
            <w:tcBorders>
              <w:top w:val="nil"/>
              <w:left w:val="nil"/>
              <w:bottom w:val="single" w:sz="4" w:space="0" w:color="000000"/>
              <w:right w:val="single" w:sz="4" w:space="0" w:color="000000"/>
            </w:tcBorders>
            <w:shd w:val="clear" w:color="auto" w:fill="auto"/>
            <w:noWrap/>
            <w:vAlign w:val="center"/>
            <w:hideMark/>
          </w:tcPr>
          <w:p w14:paraId="6AE2B28F"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1,303,843</w:t>
            </w:r>
          </w:p>
        </w:tc>
        <w:tc>
          <w:tcPr>
            <w:tcW w:w="899" w:type="dxa"/>
            <w:tcBorders>
              <w:top w:val="nil"/>
              <w:left w:val="nil"/>
              <w:bottom w:val="single" w:sz="4" w:space="0" w:color="000000"/>
              <w:right w:val="single" w:sz="4" w:space="0" w:color="000000"/>
            </w:tcBorders>
            <w:shd w:val="clear" w:color="auto" w:fill="auto"/>
            <w:noWrap/>
            <w:vAlign w:val="center"/>
            <w:hideMark/>
          </w:tcPr>
          <w:p w14:paraId="15E8FA68"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1,085,425</w:t>
            </w:r>
          </w:p>
        </w:tc>
        <w:tc>
          <w:tcPr>
            <w:tcW w:w="900" w:type="dxa"/>
            <w:tcBorders>
              <w:top w:val="nil"/>
              <w:left w:val="nil"/>
              <w:bottom w:val="single" w:sz="4" w:space="0" w:color="000000"/>
              <w:right w:val="single" w:sz="4" w:space="0" w:color="000000"/>
            </w:tcBorders>
            <w:shd w:val="clear" w:color="auto" w:fill="auto"/>
            <w:noWrap/>
            <w:vAlign w:val="center"/>
            <w:hideMark/>
          </w:tcPr>
          <w:p w14:paraId="25DB355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1,029,929</w:t>
            </w:r>
          </w:p>
        </w:tc>
        <w:tc>
          <w:tcPr>
            <w:tcW w:w="808" w:type="dxa"/>
            <w:tcBorders>
              <w:top w:val="nil"/>
              <w:left w:val="nil"/>
              <w:bottom w:val="single" w:sz="4" w:space="0" w:color="000000"/>
              <w:right w:val="single" w:sz="4" w:space="0" w:color="000000"/>
            </w:tcBorders>
            <w:shd w:val="clear" w:color="auto" w:fill="auto"/>
            <w:noWrap/>
            <w:vAlign w:val="center"/>
            <w:hideMark/>
          </w:tcPr>
          <w:p w14:paraId="6599D7A4"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932,347</w:t>
            </w:r>
          </w:p>
        </w:tc>
        <w:tc>
          <w:tcPr>
            <w:tcW w:w="955" w:type="dxa"/>
            <w:tcBorders>
              <w:top w:val="nil"/>
              <w:left w:val="nil"/>
              <w:bottom w:val="single" w:sz="4" w:space="0" w:color="000000"/>
              <w:right w:val="nil"/>
            </w:tcBorders>
            <w:shd w:val="clear" w:color="auto" w:fill="auto"/>
            <w:noWrap/>
            <w:vAlign w:val="center"/>
            <w:hideMark/>
          </w:tcPr>
          <w:p w14:paraId="59F29FA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741,384</w:t>
            </w:r>
          </w:p>
        </w:tc>
        <w:tc>
          <w:tcPr>
            <w:tcW w:w="897" w:type="dxa"/>
            <w:tcBorders>
              <w:top w:val="nil"/>
              <w:left w:val="single" w:sz="4" w:space="0" w:color="auto"/>
              <w:bottom w:val="single" w:sz="4" w:space="0" w:color="auto"/>
              <w:right w:val="single" w:sz="4" w:space="0" w:color="auto"/>
            </w:tcBorders>
            <w:shd w:val="clear" w:color="auto" w:fill="auto"/>
            <w:noWrap/>
            <w:vAlign w:val="center"/>
            <w:hideMark/>
          </w:tcPr>
          <w:p w14:paraId="4BE35A74" w14:textId="50CA3593"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657,330</w:t>
            </w:r>
          </w:p>
        </w:tc>
        <w:tc>
          <w:tcPr>
            <w:tcW w:w="878" w:type="dxa"/>
            <w:tcBorders>
              <w:top w:val="nil"/>
              <w:left w:val="nil"/>
              <w:bottom w:val="single" w:sz="4" w:space="0" w:color="auto"/>
              <w:right w:val="single" w:sz="4" w:space="0" w:color="auto"/>
            </w:tcBorders>
            <w:shd w:val="clear" w:color="auto" w:fill="auto"/>
            <w:noWrap/>
            <w:vAlign w:val="center"/>
            <w:hideMark/>
          </w:tcPr>
          <w:p w14:paraId="6C11E1FD" w14:textId="684B87D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721,459</w:t>
            </w:r>
          </w:p>
        </w:tc>
        <w:tc>
          <w:tcPr>
            <w:tcW w:w="829" w:type="dxa"/>
            <w:tcBorders>
              <w:top w:val="nil"/>
              <w:left w:val="nil"/>
              <w:bottom w:val="single" w:sz="4" w:space="0" w:color="auto"/>
              <w:right w:val="single" w:sz="8" w:space="0" w:color="auto"/>
            </w:tcBorders>
            <w:shd w:val="clear" w:color="auto" w:fill="auto"/>
            <w:noWrap/>
            <w:vAlign w:val="center"/>
            <w:hideMark/>
          </w:tcPr>
          <w:p w14:paraId="05179C8D" w14:textId="0A6FFD31"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728,327</w:t>
            </w:r>
          </w:p>
        </w:tc>
        <w:tc>
          <w:tcPr>
            <w:tcW w:w="487" w:type="dxa"/>
            <w:tcBorders>
              <w:top w:val="nil"/>
              <w:left w:val="nil"/>
              <w:bottom w:val="single" w:sz="4" w:space="0" w:color="auto"/>
              <w:right w:val="single" w:sz="4" w:space="0" w:color="auto"/>
            </w:tcBorders>
            <w:shd w:val="clear" w:color="auto" w:fill="auto"/>
            <w:noWrap/>
            <w:vAlign w:val="center"/>
            <w:hideMark/>
          </w:tcPr>
          <w:p w14:paraId="75DD8797"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128</w:t>
            </w:r>
          </w:p>
        </w:tc>
        <w:tc>
          <w:tcPr>
            <w:tcW w:w="487" w:type="dxa"/>
            <w:tcBorders>
              <w:top w:val="nil"/>
              <w:left w:val="nil"/>
              <w:bottom w:val="single" w:sz="4" w:space="0" w:color="auto"/>
              <w:right w:val="single" w:sz="4" w:space="0" w:color="auto"/>
            </w:tcBorders>
            <w:shd w:val="clear" w:color="auto" w:fill="auto"/>
            <w:noWrap/>
            <w:vAlign w:val="center"/>
            <w:hideMark/>
          </w:tcPr>
          <w:p w14:paraId="4EA798CD"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83</w:t>
            </w:r>
          </w:p>
        </w:tc>
        <w:tc>
          <w:tcPr>
            <w:tcW w:w="514" w:type="dxa"/>
            <w:tcBorders>
              <w:top w:val="nil"/>
              <w:left w:val="nil"/>
              <w:bottom w:val="single" w:sz="4" w:space="0" w:color="auto"/>
              <w:right w:val="single" w:sz="4" w:space="0" w:color="auto"/>
            </w:tcBorders>
            <w:shd w:val="clear" w:color="auto" w:fill="auto"/>
            <w:noWrap/>
            <w:vAlign w:val="center"/>
            <w:hideMark/>
          </w:tcPr>
          <w:p w14:paraId="0E9DCE83"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105</w:t>
            </w:r>
          </w:p>
        </w:tc>
        <w:tc>
          <w:tcPr>
            <w:tcW w:w="487" w:type="dxa"/>
            <w:tcBorders>
              <w:top w:val="nil"/>
              <w:left w:val="nil"/>
              <w:bottom w:val="single" w:sz="4" w:space="0" w:color="auto"/>
              <w:right w:val="single" w:sz="4" w:space="0" w:color="auto"/>
            </w:tcBorders>
            <w:shd w:val="clear" w:color="auto" w:fill="auto"/>
            <w:noWrap/>
            <w:vAlign w:val="center"/>
            <w:hideMark/>
          </w:tcPr>
          <w:p w14:paraId="5708297E"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86</w:t>
            </w:r>
          </w:p>
        </w:tc>
        <w:tc>
          <w:tcPr>
            <w:tcW w:w="487" w:type="dxa"/>
            <w:tcBorders>
              <w:top w:val="nil"/>
              <w:left w:val="nil"/>
              <w:bottom w:val="single" w:sz="4" w:space="0" w:color="auto"/>
              <w:right w:val="single" w:sz="4" w:space="0" w:color="auto"/>
            </w:tcBorders>
            <w:shd w:val="clear" w:color="auto" w:fill="auto"/>
            <w:noWrap/>
            <w:vAlign w:val="center"/>
            <w:hideMark/>
          </w:tcPr>
          <w:p w14:paraId="6F2C9F90"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126</w:t>
            </w:r>
          </w:p>
        </w:tc>
        <w:tc>
          <w:tcPr>
            <w:tcW w:w="487" w:type="dxa"/>
            <w:tcBorders>
              <w:top w:val="nil"/>
              <w:left w:val="nil"/>
              <w:bottom w:val="single" w:sz="4" w:space="0" w:color="auto"/>
              <w:right w:val="single" w:sz="4" w:space="0" w:color="auto"/>
            </w:tcBorders>
            <w:shd w:val="clear" w:color="auto" w:fill="auto"/>
            <w:noWrap/>
            <w:vAlign w:val="center"/>
            <w:hideMark/>
          </w:tcPr>
          <w:p w14:paraId="1DF23A8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89</w:t>
            </w:r>
          </w:p>
        </w:tc>
        <w:tc>
          <w:tcPr>
            <w:tcW w:w="487" w:type="dxa"/>
            <w:tcBorders>
              <w:top w:val="nil"/>
              <w:left w:val="nil"/>
              <w:bottom w:val="single" w:sz="4" w:space="0" w:color="auto"/>
              <w:right w:val="single" w:sz="4" w:space="0" w:color="auto"/>
            </w:tcBorders>
            <w:shd w:val="clear" w:color="auto" w:fill="auto"/>
            <w:noWrap/>
            <w:vAlign w:val="center"/>
            <w:hideMark/>
          </w:tcPr>
          <w:p w14:paraId="70BBC6AC"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71</w:t>
            </w:r>
          </w:p>
        </w:tc>
        <w:tc>
          <w:tcPr>
            <w:tcW w:w="487" w:type="dxa"/>
            <w:tcBorders>
              <w:top w:val="nil"/>
              <w:left w:val="nil"/>
              <w:bottom w:val="single" w:sz="4" w:space="0" w:color="auto"/>
              <w:right w:val="single" w:sz="4" w:space="0" w:color="auto"/>
            </w:tcBorders>
            <w:shd w:val="clear" w:color="auto" w:fill="auto"/>
            <w:noWrap/>
            <w:vAlign w:val="center"/>
            <w:hideMark/>
          </w:tcPr>
          <w:p w14:paraId="6EC1A3D3"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110</w:t>
            </w:r>
          </w:p>
        </w:tc>
        <w:tc>
          <w:tcPr>
            <w:tcW w:w="487" w:type="dxa"/>
            <w:tcBorders>
              <w:top w:val="nil"/>
              <w:left w:val="nil"/>
              <w:bottom w:val="single" w:sz="4" w:space="0" w:color="auto"/>
              <w:right w:val="single" w:sz="8" w:space="0" w:color="auto"/>
            </w:tcBorders>
            <w:shd w:val="clear" w:color="auto" w:fill="auto"/>
            <w:noWrap/>
            <w:vAlign w:val="center"/>
            <w:hideMark/>
          </w:tcPr>
          <w:p w14:paraId="15B6D2DC"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101</w:t>
            </w:r>
          </w:p>
        </w:tc>
      </w:tr>
      <w:tr w:rsidR="001E38AB" w:rsidRPr="001E38AB" w14:paraId="27D1120C" w14:textId="77777777" w:rsidTr="001E38AB">
        <w:trPr>
          <w:trHeight w:val="290"/>
        </w:trPr>
        <w:tc>
          <w:tcPr>
            <w:tcW w:w="1740" w:type="dxa"/>
            <w:tcBorders>
              <w:top w:val="nil"/>
              <w:left w:val="single" w:sz="8" w:space="0" w:color="auto"/>
              <w:bottom w:val="single" w:sz="4" w:space="0" w:color="auto"/>
              <w:right w:val="single" w:sz="4" w:space="0" w:color="auto"/>
            </w:tcBorders>
            <w:shd w:val="clear" w:color="auto" w:fill="auto"/>
            <w:noWrap/>
            <w:vAlign w:val="bottom"/>
            <w:hideMark/>
          </w:tcPr>
          <w:p w14:paraId="78AC7910"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Dugotajna imovina</w:t>
            </w:r>
          </w:p>
        </w:tc>
        <w:tc>
          <w:tcPr>
            <w:tcW w:w="789" w:type="dxa"/>
            <w:tcBorders>
              <w:top w:val="nil"/>
              <w:left w:val="nil"/>
              <w:bottom w:val="single" w:sz="4" w:space="0" w:color="000000"/>
              <w:right w:val="single" w:sz="4" w:space="0" w:color="000000"/>
            </w:tcBorders>
            <w:shd w:val="clear" w:color="auto" w:fill="auto"/>
            <w:noWrap/>
            <w:vAlign w:val="center"/>
            <w:hideMark/>
          </w:tcPr>
          <w:p w14:paraId="0BAD62A9"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12,030,192</w:t>
            </w:r>
          </w:p>
        </w:tc>
        <w:tc>
          <w:tcPr>
            <w:tcW w:w="877" w:type="dxa"/>
            <w:tcBorders>
              <w:top w:val="nil"/>
              <w:left w:val="nil"/>
              <w:bottom w:val="single" w:sz="4" w:space="0" w:color="000000"/>
              <w:right w:val="single" w:sz="4" w:space="0" w:color="000000"/>
            </w:tcBorders>
            <w:shd w:val="clear" w:color="auto" w:fill="auto"/>
            <w:noWrap/>
            <w:vAlign w:val="center"/>
            <w:hideMark/>
          </w:tcPr>
          <w:p w14:paraId="15AEAD03"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12,119,411</w:t>
            </w:r>
          </w:p>
        </w:tc>
        <w:tc>
          <w:tcPr>
            <w:tcW w:w="899" w:type="dxa"/>
            <w:tcBorders>
              <w:top w:val="nil"/>
              <w:left w:val="nil"/>
              <w:bottom w:val="single" w:sz="4" w:space="0" w:color="000000"/>
              <w:right w:val="single" w:sz="4" w:space="0" w:color="000000"/>
            </w:tcBorders>
            <w:shd w:val="clear" w:color="auto" w:fill="auto"/>
            <w:noWrap/>
            <w:vAlign w:val="center"/>
            <w:hideMark/>
          </w:tcPr>
          <w:p w14:paraId="693007BB"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12,395,772</w:t>
            </w:r>
          </w:p>
        </w:tc>
        <w:tc>
          <w:tcPr>
            <w:tcW w:w="900" w:type="dxa"/>
            <w:tcBorders>
              <w:top w:val="nil"/>
              <w:left w:val="nil"/>
              <w:bottom w:val="single" w:sz="4" w:space="0" w:color="000000"/>
              <w:right w:val="single" w:sz="4" w:space="0" w:color="000000"/>
            </w:tcBorders>
            <w:shd w:val="clear" w:color="auto" w:fill="auto"/>
            <w:noWrap/>
            <w:vAlign w:val="center"/>
            <w:hideMark/>
          </w:tcPr>
          <w:p w14:paraId="72A58140"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12,296,768</w:t>
            </w:r>
          </w:p>
        </w:tc>
        <w:tc>
          <w:tcPr>
            <w:tcW w:w="808" w:type="dxa"/>
            <w:tcBorders>
              <w:top w:val="nil"/>
              <w:left w:val="nil"/>
              <w:bottom w:val="single" w:sz="4" w:space="0" w:color="000000"/>
              <w:right w:val="single" w:sz="4" w:space="0" w:color="000000"/>
            </w:tcBorders>
            <w:shd w:val="clear" w:color="auto" w:fill="auto"/>
            <w:noWrap/>
            <w:vAlign w:val="center"/>
            <w:hideMark/>
          </w:tcPr>
          <w:p w14:paraId="525C58CE"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18,497,027</w:t>
            </w:r>
          </w:p>
        </w:tc>
        <w:tc>
          <w:tcPr>
            <w:tcW w:w="955" w:type="dxa"/>
            <w:tcBorders>
              <w:top w:val="nil"/>
              <w:left w:val="nil"/>
              <w:bottom w:val="single" w:sz="4" w:space="0" w:color="000000"/>
              <w:right w:val="nil"/>
            </w:tcBorders>
            <w:shd w:val="clear" w:color="auto" w:fill="auto"/>
            <w:noWrap/>
            <w:vAlign w:val="center"/>
            <w:hideMark/>
          </w:tcPr>
          <w:p w14:paraId="3BC7A7AF"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12,232,598</w:t>
            </w:r>
          </w:p>
        </w:tc>
        <w:tc>
          <w:tcPr>
            <w:tcW w:w="897" w:type="dxa"/>
            <w:tcBorders>
              <w:top w:val="nil"/>
              <w:left w:val="single" w:sz="4" w:space="0" w:color="auto"/>
              <w:bottom w:val="single" w:sz="4" w:space="0" w:color="auto"/>
              <w:right w:val="single" w:sz="4" w:space="0" w:color="auto"/>
            </w:tcBorders>
            <w:shd w:val="clear" w:color="auto" w:fill="auto"/>
            <w:noWrap/>
            <w:vAlign w:val="center"/>
            <w:hideMark/>
          </w:tcPr>
          <w:p w14:paraId="7578BE09" w14:textId="0FA68339" w:rsidR="001E38AB" w:rsidRPr="001E38AB" w:rsidRDefault="001E38AB" w:rsidP="001E38AB">
            <w:pPr>
              <w:spacing w:after="0" w:line="240" w:lineRule="auto"/>
              <w:jc w:val="center"/>
              <w:rPr>
                <w:rFonts w:ascii="Calibri" w:eastAsia="Times New Roman" w:hAnsi="Calibri" w:cs="Calibri"/>
                <w:sz w:val="12"/>
                <w:szCs w:val="12"/>
                <w:lang w:eastAsia="hr-HR"/>
              </w:rPr>
            </w:pPr>
            <w:r w:rsidRPr="001E38AB">
              <w:rPr>
                <w:rFonts w:ascii="Calibri" w:eastAsia="Times New Roman" w:hAnsi="Calibri" w:cs="Calibri"/>
                <w:sz w:val="12"/>
                <w:szCs w:val="12"/>
                <w:lang w:eastAsia="hr-HR"/>
              </w:rPr>
              <w:t>19,752,510</w:t>
            </w:r>
          </w:p>
        </w:tc>
        <w:tc>
          <w:tcPr>
            <w:tcW w:w="878" w:type="dxa"/>
            <w:tcBorders>
              <w:top w:val="nil"/>
              <w:left w:val="nil"/>
              <w:bottom w:val="single" w:sz="4" w:space="0" w:color="auto"/>
              <w:right w:val="single" w:sz="4" w:space="0" w:color="auto"/>
            </w:tcBorders>
            <w:shd w:val="clear" w:color="auto" w:fill="auto"/>
            <w:noWrap/>
            <w:vAlign w:val="center"/>
            <w:hideMark/>
          </w:tcPr>
          <w:p w14:paraId="341F5AD4" w14:textId="11645BDE" w:rsidR="001E38AB" w:rsidRPr="001E38AB" w:rsidRDefault="001E38AB" w:rsidP="001E38AB">
            <w:pPr>
              <w:spacing w:after="0" w:line="240" w:lineRule="auto"/>
              <w:jc w:val="center"/>
              <w:rPr>
                <w:rFonts w:ascii="Calibri" w:eastAsia="Times New Roman" w:hAnsi="Calibri" w:cs="Calibri"/>
                <w:sz w:val="12"/>
                <w:szCs w:val="12"/>
                <w:lang w:eastAsia="hr-HR"/>
              </w:rPr>
            </w:pPr>
            <w:r w:rsidRPr="001E38AB">
              <w:rPr>
                <w:rFonts w:ascii="Calibri" w:eastAsia="Times New Roman" w:hAnsi="Calibri" w:cs="Calibri"/>
                <w:sz w:val="12"/>
                <w:szCs w:val="12"/>
                <w:lang w:eastAsia="hr-HR"/>
              </w:rPr>
              <w:t>20,383,454</w:t>
            </w:r>
          </w:p>
        </w:tc>
        <w:tc>
          <w:tcPr>
            <w:tcW w:w="829" w:type="dxa"/>
            <w:tcBorders>
              <w:top w:val="nil"/>
              <w:left w:val="nil"/>
              <w:bottom w:val="single" w:sz="4" w:space="0" w:color="auto"/>
              <w:right w:val="single" w:sz="8" w:space="0" w:color="auto"/>
            </w:tcBorders>
            <w:shd w:val="clear" w:color="auto" w:fill="auto"/>
            <w:noWrap/>
            <w:vAlign w:val="center"/>
            <w:hideMark/>
          </w:tcPr>
          <w:p w14:paraId="31EC3EB9" w14:textId="70A949A5" w:rsidR="001E38AB" w:rsidRPr="001E38AB" w:rsidRDefault="001E38AB" w:rsidP="001E38AB">
            <w:pPr>
              <w:spacing w:after="0" w:line="240" w:lineRule="auto"/>
              <w:jc w:val="center"/>
              <w:rPr>
                <w:rFonts w:ascii="Calibri" w:eastAsia="Times New Roman" w:hAnsi="Calibri" w:cs="Calibri"/>
                <w:sz w:val="12"/>
                <w:szCs w:val="12"/>
                <w:lang w:eastAsia="hr-HR"/>
              </w:rPr>
            </w:pPr>
            <w:r w:rsidRPr="001E38AB">
              <w:rPr>
                <w:rFonts w:ascii="Calibri" w:eastAsia="Times New Roman" w:hAnsi="Calibri" w:cs="Calibri"/>
                <w:sz w:val="12"/>
                <w:szCs w:val="12"/>
                <w:lang w:eastAsia="hr-HR"/>
              </w:rPr>
              <w:t>21,444,780</w:t>
            </w:r>
          </w:p>
        </w:tc>
        <w:tc>
          <w:tcPr>
            <w:tcW w:w="487" w:type="dxa"/>
            <w:tcBorders>
              <w:top w:val="nil"/>
              <w:left w:val="nil"/>
              <w:bottom w:val="single" w:sz="4" w:space="0" w:color="auto"/>
              <w:right w:val="single" w:sz="4" w:space="0" w:color="auto"/>
            </w:tcBorders>
            <w:shd w:val="clear" w:color="auto" w:fill="auto"/>
            <w:noWrap/>
            <w:vAlign w:val="center"/>
            <w:hideMark/>
          </w:tcPr>
          <w:p w14:paraId="4F2F1287"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101</w:t>
            </w:r>
          </w:p>
        </w:tc>
        <w:tc>
          <w:tcPr>
            <w:tcW w:w="487" w:type="dxa"/>
            <w:tcBorders>
              <w:top w:val="nil"/>
              <w:left w:val="nil"/>
              <w:bottom w:val="single" w:sz="4" w:space="0" w:color="auto"/>
              <w:right w:val="single" w:sz="4" w:space="0" w:color="auto"/>
            </w:tcBorders>
            <w:shd w:val="clear" w:color="auto" w:fill="auto"/>
            <w:noWrap/>
            <w:vAlign w:val="center"/>
            <w:hideMark/>
          </w:tcPr>
          <w:p w14:paraId="5BE69E48"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102</w:t>
            </w:r>
          </w:p>
        </w:tc>
        <w:tc>
          <w:tcPr>
            <w:tcW w:w="514" w:type="dxa"/>
            <w:tcBorders>
              <w:top w:val="nil"/>
              <w:left w:val="nil"/>
              <w:bottom w:val="single" w:sz="4" w:space="0" w:color="auto"/>
              <w:right w:val="single" w:sz="4" w:space="0" w:color="auto"/>
            </w:tcBorders>
            <w:shd w:val="clear" w:color="auto" w:fill="auto"/>
            <w:noWrap/>
            <w:vAlign w:val="center"/>
            <w:hideMark/>
          </w:tcPr>
          <w:p w14:paraId="395316CF"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101</w:t>
            </w:r>
          </w:p>
        </w:tc>
        <w:tc>
          <w:tcPr>
            <w:tcW w:w="487" w:type="dxa"/>
            <w:tcBorders>
              <w:top w:val="nil"/>
              <w:left w:val="nil"/>
              <w:bottom w:val="single" w:sz="4" w:space="0" w:color="auto"/>
              <w:right w:val="single" w:sz="4" w:space="0" w:color="auto"/>
            </w:tcBorders>
            <w:shd w:val="clear" w:color="auto" w:fill="auto"/>
            <w:noWrap/>
            <w:vAlign w:val="center"/>
            <w:hideMark/>
          </w:tcPr>
          <w:p w14:paraId="439ED732"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149</w:t>
            </w:r>
          </w:p>
        </w:tc>
        <w:tc>
          <w:tcPr>
            <w:tcW w:w="487" w:type="dxa"/>
            <w:tcBorders>
              <w:top w:val="nil"/>
              <w:left w:val="nil"/>
              <w:bottom w:val="single" w:sz="4" w:space="0" w:color="auto"/>
              <w:right w:val="single" w:sz="4" w:space="0" w:color="auto"/>
            </w:tcBorders>
            <w:shd w:val="clear" w:color="auto" w:fill="auto"/>
            <w:noWrap/>
            <w:vAlign w:val="center"/>
            <w:hideMark/>
          </w:tcPr>
          <w:p w14:paraId="3FB26464"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151</w:t>
            </w:r>
          </w:p>
        </w:tc>
        <w:tc>
          <w:tcPr>
            <w:tcW w:w="487" w:type="dxa"/>
            <w:tcBorders>
              <w:top w:val="nil"/>
              <w:left w:val="nil"/>
              <w:bottom w:val="single" w:sz="4" w:space="0" w:color="auto"/>
              <w:right w:val="single" w:sz="4" w:space="0" w:color="auto"/>
            </w:tcBorders>
            <w:shd w:val="clear" w:color="auto" w:fill="auto"/>
            <w:noWrap/>
            <w:vAlign w:val="center"/>
            <w:hideMark/>
          </w:tcPr>
          <w:p w14:paraId="39C23841"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161</w:t>
            </w:r>
          </w:p>
        </w:tc>
        <w:tc>
          <w:tcPr>
            <w:tcW w:w="487" w:type="dxa"/>
            <w:tcBorders>
              <w:top w:val="nil"/>
              <w:left w:val="nil"/>
              <w:bottom w:val="single" w:sz="4" w:space="0" w:color="auto"/>
              <w:right w:val="single" w:sz="4" w:space="0" w:color="auto"/>
            </w:tcBorders>
            <w:shd w:val="clear" w:color="auto" w:fill="auto"/>
            <w:noWrap/>
            <w:vAlign w:val="center"/>
            <w:hideMark/>
          </w:tcPr>
          <w:p w14:paraId="6AF4ECFA"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107</w:t>
            </w:r>
          </w:p>
        </w:tc>
        <w:tc>
          <w:tcPr>
            <w:tcW w:w="487" w:type="dxa"/>
            <w:tcBorders>
              <w:top w:val="nil"/>
              <w:left w:val="nil"/>
              <w:bottom w:val="single" w:sz="4" w:space="0" w:color="auto"/>
              <w:right w:val="single" w:sz="4" w:space="0" w:color="auto"/>
            </w:tcBorders>
            <w:shd w:val="clear" w:color="auto" w:fill="auto"/>
            <w:noWrap/>
            <w:vAlign w:val="center"/>
            <w:hideMark/>
          </w:tcPr>
          <w:p w14:paraId="51342B14"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103</w:t>
            </w:r>
          </w:p>
        </w:tc>
        <w:tc>
          <w:tcPr>
            <w:tcW w:w="487" w:type="dxa"/>
            <w:tcBorders>
              <w:top w:val="nil"/>
              <w:left w:val="nil"/>
              <w:bottom w:val="single" w:sz="4" w:space="0" w:color="auto"/>
              <w:right w:val="single" w:sz="8" w:space="0" w:color="auto"/>
            </w:tcBorders>
            <w:shd w:val="clear" w:color="auto" w:fill="auto"/>
            <w:noWrap/>
            <w:vAlign w:val="center"/>
            <w:hideMark/>
          </w:tcPr>
          <w:p w14:paraId="59658CA2"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105</w:t>
            </w:r>
          </w:p>
        </w:tc>
      </w:tr>
      <w:tr w:rsidR="001E38AB" w:rsidRPr="001E38AB" w14:paraId="3693CDCE" w14:textId="77777777" w:rsidTr="001E38AB">
        <w:trPr>
          <w:trHeight w:val="290"/>
        </w:trPr>
        <w:tc>
          <w:tcPr>
            <w:tcW w:w="1740" w:type="dxa"/>
            <w:tcBorders>
              <w:top w:val="nil"/>
              <w:left w:val="single" w:sz="8" w:space="0" w:color="auto"/>
              <w:bottom w:val="single" w:sz="4" w:space="0" w:color="auto"/>
              <w:right w:val="single" w:sz="4" w:space="0" w:color="auto"/>
            </w:tcBorders>
            <w:shd w:val="clear" w:color="000000" w:fill="FFFF99"/>
            <w:noWrap/>
            <w:vAlign w:val="bottom"/>
            <w:hideMark/>
          </w:tcPr>
          <w:p w14:paraId="1AAE1F1E"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Ukupna imovina</w:t>
            </w:r>
          </w:p>
        </w:tc>
        <w:tc>
          <w:tcPr>
            <w:tcW w:w="789" w:type="dxa"/>
            <w:tcBorders>
              <w:top w:val="nil"/>
              <w:left w:val="nil"/>
              <w:bottom w:val="single" w:sz="4" w:space="0" w:color="auto"/>
              <w:right w:val="single" w:sz="4" w:space="0" w:color="auto"/>
            </w:tcBorders>
            <w:shd w:val="clear" w:color="000000" w:fill="FFFF99"/>
            <w:noWrap/>
            <w:vAlign w:val="center"/>
            <w:hideMark/>
          </w:tcPr>
          <w:p w14:paraId="24EC83B0"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13,045,695</w:t>
            </w:r>
          </w:p>
        </w:tc>
        <w:tc>
          <w:tcPr>
            <w:tcW w:w="877" w:type="dxa"/>
            <w:tcBorders>
              <w:top w:val="nil"/>
              <w:left w:val="nil"/>
              <w:bottom w:val="single" w:sz="4" w:space="0" w:color="auto"/>
              <w:right w:val="single" w:sz="4" w:space="0" w:color="auto"/>
            </w:tcBorders>
            <w:shd w:val="clear" w:color="000000" w:fill="FFFF99"/>
            <w:noWrap/>
            <w:vAlign w:val="center"/>
            <w:hideMark/>
          </w:tcPr>
          <w:p w14:paraId="2084BCD9"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13,423,254</w:t>
            </w:r>
          </w:p>
        </w:tc>
        <w:tc>
          <w:tcPr>
            <w:tcW w:w="899" w:type="dxa"/>
            <w:tcBorders>
              <w:top w:val="nil"/>
              <w:left w:val="nil"/>
              <w:bottom w:val="single" w:sz="4" w:space="0" w:color="auto"/>
              <w:right w:val="single" w:sz="4" w:space="0" w:color="auto"/>
            </w:tcBorders>
            <w:shd w:val="clear" w:color="000000" w:fill="FFFF99"/>
            <w:noWrap/>
            <w:vAlign w:val="center"/>
            <w:hideMark/>
          </w:tcPr>
          <w:p w14:paraId="1F4D965E"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13,481,197</w:t>
            </w:r>
          </w:p>
        </w:tc>
        <w:tc>
          <w:tcPr>
            <w:tcW w:w="900" w:type="dxa"/>
            <w:tcBorders>
              <w:top w:val="nil"/>
              <w:left w:val="nil"/>
              <w:bottom w:val="single" w:sz="4" w:space="0" w:color="auto"/>
              <w:right w:val="single" w:sz="4" w:space="0" w:color="auto"/>
            </w:tcBorders>
            <w:shd w:val="clear" w:color="000000" w:fill="FFFF99"/>
            <w:noWrap/>
            <w:vAlign w:val="center"/>
            <w:hideMark/>
          </w:tcPr>
          <w:p w14:paraId="7E8E5D33"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13,326,697</w:t>
            </w:r>
          </w:p>
        </w:tc>
        <w:tc>
          <w:tcPr>
            <w:tcW w:w="808" w:type="dxa"/>
            <w:tcBorders>
              <w:top w:val="nil"/>
              <w:left w:val="nil"/>
              <w:bottom w:val="single" w:sz="4" w:space="0" w:color="auto"/>
              <w:right w:val="single" w:sz="4" w:space="0" w:color="auto"/>
            </w:tcBorders>
            <w:shd w:val="clear" w:color="000000" w:fill="FFFF99"/>
            <w:noWrap/>
            <w:vAlign w:val="center"/>
            <w:hideMark/>
          </w:tcPr>
          <w:p w14:paraId="369A718D"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19,429,374</w:t>
            </w:r>
          </w:p>
        </w:tc>
        <w:tc>
          <w:tcPr>
            <w:tcW w:w="955" w:type="dxa"/>
            <w:tcBorders>
              <w:top w:val="nil"/>
              <w:left w:val="nil"/>
              <w:bottom w:val="single" w:sz="4" w:space="0" w:color="auto"/>
              <w:right w:val="single" w:sz="4" w:space="0" w:color="auto"/>
            </w:tcBorders>
            <w:shd w:val="clear" w:color="000000" w:fill="FFFF99"/>
            <w:noWrap/>
            <w:vAlign w:val="center"/>
            <w:hideMark/>
          </w:tcPr>
          <w:p w14:paraId="5E030A28"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12,973,982</w:t>
            </w:r>
          </w:p>
        </w:tc>
        <w:tc>
          <w:tcPr>
            <w:tcW w:w="897" w:type="dxa"/>
            <w:tcBorders>
              <w:top w:val="nil"/>
              <w:left w:val="nil"/>
              <w:bottom w:val="single" w:sz="4" w:space="0" w:color="auto"/>
              <w:right w:val="single" w:sz="4" w:space="0" w:color="auto"/>
            </w:tcBorders>
            <w:shd w:val="clear" w:color="000000" w:fill="FFFF99"/>
            <w:noWrap/>
            <w:vAlign w:val="center"/>
            <w:hideMark/>
          </w:tcPr>
          <w:p w14:paraId="35A99BDD"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20,409,840</w:t>
            </w:r>
          </w:p>
        </w:tc>
        <w:tc>
          <w:tcPr>
            <w:tcW w:w="878" w:type="dxa"/>
            <w:tcBorders>
              <w:top w:val="nil"/>
              <w:left w:val="nil"/>
              <w:bottom w:val="single" w:sz="4" w:space="0" w:color="auto"/>
              <w:right w:val="single" w:sz="4" w:space="0" w:color="auto"/>
            </w:tcBorders>
            <w:shd w:val="clear" w:color="000000" w:fill="FFFF99"/>
            <w:noWrap/>
            <w:vAlign w:val="center"/>
            <w:hideMark/>
          </w:tcPr>
          <w:p w14:paraId="46CD4660"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21,104,913</w:t>
            </w:r>
          </w:p>
        </w:tc>
        <w:tc>
          <w:tcPr>
            <w:tcW w:w="829" w:type="dxa"/>
            <w:tcBorders>
              <w:top w:val="nil"/>
              <w:left w:val="nil"/>
              <w:bottom w:val="single" w:sz="4" w:space="0" w:color="auto"/>
              <w:right w:val="single" w:sz="8" w:space="0" w:color="auto"/>
            </w:tcBorders>
            <w:shd w:val="clear" w:color="000000" w:fill="FFFF99"/>
            <w:noWrap/>
            <w:vAlign w:val="center"/>
            <w:hideMark/>
          </w:tcPr>
          <w:p w14:paraId="4C11A997"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22,173,107</w:t>
            </w:r>
          </w:p>
        </w:tc>
        <w:tc>
          <w:tcPr>
            <w:tcW w:w="487" w:type="dxa"/>
            <w:tcBorders>
              <w:top w:val="nil"/>
              <w:left w:val="nil"/>
              <w:bottom w:val="single" w:sz="4" w:space="0" w:color="auto"/>
              <w:right w:val="single" w:sz="4" w:space="0" w:color="auto"/>
            </w:tcBorders>
            <w:shd w:val="clear" w:color="000000" w:fill="FFFF99"/>
            <w:noWrap/>
            <w:vAlign w:val="center"/>
            <w:hideMark/>
          </w:tcPr>
          <w:p w14:paraId="5CA3E217"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103</w:t>
            </w:r>
          </w:p>
        </w:tc>
        <w:tc>
          <w:tcPr>
            <w:tcW w:w="487" w:type="dxa"/>
            <w:tcBorders>
              <w:top w:val="nil"/>
              <w:left w:val="nil"/>
              <w:bottom w:val="single" w:sz="4" w:space="0" w:color="auto"/>
              <w:right w:val="single" w:sz="4" w:space="0" w:color="auto"/>
            </w:tcBorders>
            <w:shd w:val="clear" w:color="000000" w:fill="FFFF99"/>
            <w:noWrap/>
            <w:vAlign w:val="center"/>
            <w:hideMark/>
          </w:tcPr>
          <w:p w14:paraId="16257D33"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100</w:t>
            </w:r>
          </w:p>
        </w:tc>
        <w:tc>
          <w:tcPr>
            <w:tcW w:w="514" w:type="dxa"/>
            <w:tcBorders>
              <w:top w:val="nil"/>
              <w:left w:val="nil"/>
              <w:bottom w:val="single" w:sz="4" w:space="0" w:color="auto"/>
              <w:right w:val="single" w:sz="4" w:space="0" w:color="auto"/>
            </w:tcBorders>
            <w:shd w:val="clear" w:color="000000" w:fill="FFFF99"/>
            <w:noWrap/>
            <w:vAlign w:val="center"/>
            <w:hideMark/>
          </w:tcPr>
          <w:p w14:paraId="3740D622"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101</w:t>
            </w:r>
          </w:p>
        </w:tc>
        <w:tc>
          <w:tcPr>
            <w:tcW w:w="487" w:type="dxa"/>
            <w:tcBorders>
              <w:top w:val="nil"/>
              <w:left w:val="nil"/>
              <w:bottom w:val="single" w:sz="4" w:space="0" w:color="auto"/>
              <w:right w:val="single" w:sz="4" w:space="0" w:color="auto"/>
            </w:tcBorders>
            <w:shd w:val="clear" w:color="000000" w:fill="FFFF99"/>
            <w:noWrap/>
            <w:vAlign w:val="center"/>
            <w:hideMark/>
          </w:tcPr>
          <w:p w14:paraId="4D63B091"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144</w:t>
            </w:r>
          </w:p>
        </w:tc>
        <w:tc>
          <w:tcPr>
            <w:tcW w:w="487" w:type="dxa"/>
            <w:tcBorders>
              <w:top w:val="nil"/>
              <w:left w:val="nil"/>
              <w:bottom w:val="single" w:sz="4" w:space="0" w:color="auto"/>
              <w:right w:val="single" w:sz="4" w:space="0" w:color="auto"/>
            </w:tcBorders>
            <w:shd w:val="clear" w:color="000000" w:fill="FFFF99"/>
            <w:noWrap/>
            <w:vAlign w:val="center"/>
            <w:hideMark/>
          </w:tcPr>
          <w:p w14:paraId="047978D4"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150</w:t>
            </w:r>
          </w:p>
        </w:tc>
        <w:tc>
          <w:tcPr>
            <w:tcW w:w="487" w:type="dxa"/>
            <w:tcBorders>
              <w:top w:val="nil"/>
              <w:left w:val="nil"/>
              <w:bottom w:val="single" w:sz="4" w:space="0" w:color="auto"/>
              <w:right w:val="single" w:sz="4" w:space="0" w:color="auto"/>
            </w:tcBorders>
            <w:shd w:val="clear" w:color="000000" w:fill="FFFF99"/>
            <w:noWrap/>
            <w:vAlign w:val="center"/>
            <w:hideMark/>
          </w:tcPr>
          <w:p w14:paraId="431D21CD"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157</w:t>
            </w:r>
          </w:p>
        </w:tc>
        <w:tc>
          <w:tcPr>
            <w:tcW w:w="487" w:type="dxa"/>
            <w:tcBorders>
              <w:top w:val="nil"/>
              <w:left w:val="nil"/>
              <w:bottom w:val="single" w:sz="4" w:space="0" w:color="auto"/>
              <w:right w:val="single" w:sz="4" w:space="0" w:color="auto"/>
            </w:tcBorders>
            <w:shd w:val="clear" w:color="000000" w:fill="FFFF99"/>
            <w:noWrap/>
            <w:vAlign w:val="center"/>
            <w:hideMark/>
          </w:tcPr>
          <w:p w14:paraId="4FA68592"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105</w:t>
            </w:r>
          </w:p>
        </w:tc>
        <w:tc>
          <w:tcPr>
            <w:tcW w:w="487" w:type="dxa"/>
            <w:tcBorders>
              <w:top w:val="nil"/>
              <w:left w:val="nil"/>
              <w:bottom w:val="single" w:sz="4" w:space="0" w:color="auto"/>
              <w:right w:val="single" w:sz="4" w:space="0" w:color="auto"/>
            </w:tcBorders>
            <w:shd w:val="clear" w:color="000000" w:fill="FFFF99"/>
            <w:noWrap/>
            <w:vAlign w:val="center"/>
            <w:hideMark/>
          </w:tcPr>
          <w:p w14:paraId="425F128C"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103</w:t>
            </w:r>
          </w:p>
        </w:tc>
        <w:tc>
          <w:tcPr>
            <w:tcW w:w="487" w:type="dxa"/>
            <w:tcBorders>
              <w:top w:val="nil"/>
              <w:left w:val="nil"/>
              <w:bottom w:val="single" w:sz="4" w:space="0" w:color="auto"/>
              <w:right w:val="single" w:sz="8" w:space="0" w:color="auto"/>
            </w:tcBorders>
            <w:shd w:val="clear" w:color="000000" w:fill="FFFF99"/>
            <w:noWrap/>
            <w:vAlign w:val="center"/>
            <w:hideMark/>
          </w:tcPr>
          <w:p w14:paraId="54575CE6"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105</w:t>
            </w:r>
          </w:p>
        </w:tc>
      </w:tr>
      <w:tr w:rsidR="001E38AB" w:rsidRPr="001E38AB" w14:paraId="4ABC7664" w14:textId="77777777" w:rsidTr="001E38AB">
        <w:trPr>
          <w:trHeight w:val="290"/>
        </w:trPr>
        <w:tc>
          <w:tcPr>
            <w:tcW w:w="1740" w:type="dxa"/>
            <w:tcBorders>
              <w:top w:val="nil"/>
              <w:left w:val="single" w:sz="8" w:space="0" w:color="auto"/>
              <w:bottom w:val="single" w:sz="4" w:space="0" w:color="auto"/>
              <w:right w:val="single" w:sz="4" w:space="0" w:color="auto"/>
            </w:tcBorders>
            <w:shd w:val="clear" w:color="auto" w:fill="auto"/>
            <w:noWrap/>
            <w:vAlign w:val="bottom"/>
            <w:hideMark/>
          </w:tcPr>
          <w:p w14:paraId="5F4B210A"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Kratkoročne obveze</w:t>
            </w:r>
          </w:p>
        </w:tc>
        <w:tc>
          <w:tcPr>
            <w:tcW w:w="789" w:type="dxa"/>
            <w:tcBorders>
              <w:top w:val="nil"/>
              <w:left w:val="nil"/>
              <w:bottom w:val="single" w:sz="4" w:space="0" w:color="000000"/>
              <w:right w:val="single" w:sz="4" w:space="0" w:color="000000"/>
            </w:tcBorders>
            <w:shd w:val="clear" w:color="auto" w:fill="auto"/>
            <w:noWrap/>
            <w:vAlign w:val="center"/>
            <w:hideMark/>
          </w:tcPr>
          <w:p w14:paraId="603F683A"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8,311,440</w:t>
            </w:r>
          </w:p>
        </w:tc>
        <w:tc>
          <w:tcPr>
            <w:tcW w:w="877" w:type="dxa"/>
            <w:tcBorders>
              <w:top w:val="nil"/>
              <w:left w:val="nil"/>
              <w:bottom w:val="single" w:sz="4" w:space="0" w:color="000000"/>
              <w:right w:val="single" w:sz="4" w:space="0" w:color="000000"/>
            </w:tcBorders>
            <w:shd w:val="clear" w:color="auto" w:fill="auto"/>
            <w:noWrap/>
            <w:vAlign w:val="center"/>
            <w:hideMark/>
          </w:tcPr>
          <w:p w14:paraId="7B8E72FA"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8,468,491</w:t>
            </w:r>
          </w:p>
        </w:tc>
        <w:tc>
          <w:tcPr>
            <w:tcW w:w="899" w:type="dxa"/>
            <w:tcBorders>
              <w:top w:val="nil"/>
              <w:left w:val="nil"/>
              <w:bottom w:val="single" w:sz="4" w:space="0" w:color="000000"/>
              <w:right w:val="single" w:sz="4" w:space="0" w:color="000000"/>
            </w:tcBorders>
            <w:shd w:val="clear" w:color="auto" w:fill="auto"/>
            <w:noWrap/>
            <w:vAlign w:val="center"/>
            <w:hideMark/>
          </w:tcPr>
          <w:p w14:paraId="22DDCEF8"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9,164,122</w:t>
            </w:r>
          </w:p>
        </w:tc>
        <w:tc>
          <w:tcPr>
            <w:tcW w:w="900" w:type="dxa"/>
            <w:tcBorders>
              <w:top w:val="nil"/>
              <w:left w:val="nil"/>
              <w:bottom w:val="single" w:sz="4" w:space="0" w:color="000000"/>
              <w:right w:val="single" w:sz="4" w:space="0" w:color="000000"/>
            </w:tcBorders>
            <w:shd w:val="clear" w:color="auto" w:fill="auto"/>
            <w:noWrap/>
            <w:vAlign w:val="center"/>
            <w:hideMark/>
          </w:tcPr>
          <w:p w14:paraId="3259B42C"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8,460,017</w:t>
            </w:r>
          </w:p>
        </w:tc>
        <w:tc>
          <w:tcPr>
            <w:tcW w:w="808" w:type="dxa"/>
            <w:tcBorders>
              <w:top w:val="nil"/>
              <w:left w:val="nil"/>
              <w:bottom w:val="single" w:sz="4" w:space="0" w:color="000000"/>
              <w:right w:val="single" w:sz="4" w:space="0" w:color="000000"/>
            </w:tcBorders>
            <w:shd w:val="clear" w:color="auto" w:fill="auto"/>
            <w:noWrap/>
            <w:vAlign w:val="center"/>
            <w:hideMark/>
          </w:tcPr>
          <w:p w14:paraId="3661B8AD"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14,929,930</w:t>
            </w:r>
          </w:p>
        </w:tc>
        <w:tc>
          <w:tcPr>
            <w:tcW w:w="955" w:type="dxa"/>
            <w:tcBorders>
              <w:top w:val="nil"/>
              <w:left w:val="nil"/>
              <w:bottom w:val="single" w:sz="4" w:space="0" w:color="000000"/>
              <w:right w:val="single" w:sz="4" w:space="0" w:color="000000"/>
            </w:tcBorders>
            <w:shd w:val="clear" w:color="auto" w:fill="auto"/>
            <w:noWrap/>
            <w:vAlign w:val="center"/>
            <w:hideMark/>
          </w:tcPr>
          <w:p w14:paraId="5DF6A3A1"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9,263,523</w:t>
            </w:r>
          </w:p>
        </w:tc>
        <w:tc>
          <w:tcPr>
            <w:tcW w:w="897" w:type="dxa"/>
            <w:tcBorders>
              <w:top w:val="nil"/>
              <w:left w:val="nil"/>
              <w:bottom w:val="single" w:sz="4" w:space="0" w:color="000000"/>
              <w:right w:val="single" w:sz="4" w:space="0" w:color="000000"/>
            </w:tcBorders>
            <w:shd w:val="clear" w:color="auto" w:fill="auto"/>
            <w:noWrap/>
            <w:vAlign w:val="center"/>
            <w:hideMark/>
          </w:tcPr>
          <w:p w14:paraId="59F04F13"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16,700,799</w:t>
            </w:r>
          </w:p>
        </w:tc>
        <w:tc>
          <w:tcPr>
            <w:tcW w:w="878" w:type="dxa"/>
            <w:tcBorders>
              <w:top w:val="nil"/>
              <w:left w:val="nil"/>
              <w:bottom w:val="single" w:sz="4" w:space="0" w:color="000000"/>
              <w:right w:val="single" w:sz="4" w:space="0" w:color="000000"/>
            </w:tcBorders>
            <w:shd w:val="clear" w:color="auto" w:fill="auto"/>
            <w:noWrap/>
            <w:vAlign w:val="center"/>
            <w:hideMark/>
          </w:tcPr>
          <w:p w14:paraId="731661D8"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16,803,113</w:t>
            </w:r>
          </w:p>
        </w:tc>
        <w:tc>
          <w:tcPr>
            <w:tcW w:w="829" w:type="dxa"/>
            <w:tcBorders>
              <w:top w:val="nil"/>
              <w:left w:val="nil"/>
              <w:bottom w:val="single" w:sz="4" w:space="0" w:color="000000"/>
              <w:right w:val="single" w:sz="8" w:space="0" w:color="auto"/>
            </w:tcBorders>
            <w:shd w:val="clear" w:color="auto" w:fill="auto"/>
            <w:noWrap/>
            <w:vAlign w:val="center"/>
            <w:hideMark/>
          </w:tcPr>
          <w:p w14:paraId="3CB4826C"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18,018,324</w:t>
            </w:r>
          </w:p>
        </w:tc>
        <w:tc>
          <w:tcPr>
            <w:tcW w:w="487" w:type="dxa"/>
            <w:tcBorders>
              <w:top w:val="nil"/>
              <w:left w:val="nil"/>
              <w:bottom w:val="single" w:sz="4" w:space="0" w:color="auto"/>
              <w:right w:val="single" w:sz="4" w:space="0" w:color="auto"/>
            </w:tcBorders>
            <w:shd w:val="clear" w:color="auto" w:fill="auto"/>
            <w:noWrap/>
            <w:vAlign w:val="center"/>
            <w:hideMark/>
          </w:tcPr>
          <w:p w14:paraId="73FC32E3"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102</w:t>
            </w:r>
          </w:p>
        </w:tc>
        <w:tc>
          <w:tcPr>
            <w:tcW w:w="487" w:type="dxa"/>
            <w:tcBorders>
              <w:top w:val="nil"/>
              <w:left w:val="nil"/>
              <w:bottom w:val="single" w:sz="4" w:space="0" w:color="auto"/>
              <w:right w:val="single" w:sz="4" w:space="0" w:color="auto"/>
            </w:tcBorders>
            <w:shd w:val="clear" w:color="auto" w:fill="auto"/>
            <w:noWrap/>
            <w:vAlign w:val="center"/>
            <w:hideMark/>
          </w:tcPr>
          <w:p w14:paraId="2D391D83"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108</w:t>
            </w:r>
          </w:p>
        </w:tc>
        <w:tc>
          <w:tcPr>
            <w:tcW w:w="514" w:type="dxa"/>
            <w:tcBorders>
              <w:top w:val="nil"/>
              <w:left w:val="nil"/>
              <w:bottom w:val="single" w:sz="4" w:space="0" w:color="auto"/>
              <w:right w:val="single" w:sz="4" w:space="0" w:color="auto"/>
            </w:tcBorders>
            <w:shd w:val="clear" w:color="auto" w:fill="auto"/>
            <w:noWrap/>
            <w:vAlign w:val="center"/>
            <w:hideMark/>
          </w:tcPr>
          <w:p w14:paraId="032DE590"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108</w:t>
            </w:r>
          </w:p>
        </w:tc>
        <w:tc>
          <w:tcPr>
            <w:tcW w:w="487" w:type="dxa"/>
            <w:tcBorders>
              <w:top w:val="nil"/>
              <w:left w:val="nil"/>
              <w:bottom w:val="single" w:sz="4" w:space="0" w:color="auto"/>
              <w:right w:val="single" w:sz="4" w:space="0" w:color="auto"/>
            </w:tcBorders>
            <w:shd w:val="clear" w:color="auto" w:fill="auto"/>
            <w:noWrap/>
            <w:vAlign w:val="center"/>
            <w:hideMark/>
          </w:tcPr>
          <w:p w14:paraId="12CC76EB"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163</w:t>
            </w:r>
          </w:p>
        </w:tc>
        <w:tc>
          <w:tcPr>
            <w:tcW w:w="487" w:type="dxa"/>
            <w:tcBorders>
              <w:top w:val="nil"/>
              <w:left w:val="nil"/>
              <w:bottom w:val="single" w:sz="4" w:space="0" w:color="auto"/>
              <w:right w:val="single" w:sz="4" w:space="0" w:color="auto"/>
            </w:tcBorders>
            <w:shd w:val="clear" w:color="auto" w:fill="auto"/>
            <w:noWrap/>
            <w:vAlign w:val="center"/>
            <w:hideMark/>
          </w:tcPr>
          <w:p w14:paraId="48FAD24A"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161</w:t>
            </w:r>
          </w:p>
        </w:tc>
        <w:tc>
          <w:tcPr>
            <w:tcW w:w="487" w:type="dxa"/>
            <w:tcBorders>
              <w:top w:val="nil"/>
              <w:left w:val="nil"/>
              <w:bottom w:val="single" w:sz="4" w:space="0" w:color="auto"/>
              <w:right w:val="single" w:sz="4" w:space="0" w:color="auto"/>
            </w:tcBorders>
            <w:shd w:val="clear" w:color="auto" w:fill="auto"/>
            <w:noWrap/>
            <w:vAlign w:val="center"/>
            <w:hideMark/>
          </w:tcPr>
          <w:p w14:paraId="59624536"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180</w:t>
            </w:r>
          </w:p>
        </w:tc>
        <w:tc>
          <w:tcPr>
            <w:tcW w:w="487" w:type="dxa"/>
            <w:tcBorders>
              <w:top w:val="nil"/>
              <w:left w:val="nil"/>
              <w:bottom w:val="single" w:sz="4" w:space="0" w:color="auto"/>
              <w:right w:val="single" w:sz="4" w:space="0" w:color="auto"/>
            </w:tcBorders>
            <w:shd w:val="clear" w:color="auto" w:fill="auto"/>
            <w:noWrap/>
            <w:vAlign w:val="center"/>
            <w:hideMark/>
          </w:tcPr>
          <w:p w14:paraId="2A060AC6"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112</w:t>
            </w:r>
          </w:p>
        </w:tc>
        <w:tc>
          <w:tcPr>
            <w:tcW w:w="487" w:type="dxa"/>
            <w:tcBorders>
              <w:top w:val="nil"/>
              <w:left w:val="nil"/>
              <w:bottom w:val="single" w:sz="4" w:space="0" w:color="auto"/>
              <w:right w:val="single" w:sz="4" w:space="0" w:color="auto"/>
            </w:tcBorders>
            <w:shd w:val="clear" w:color="auto" w:fill="auto"/>
            <w:noWrap/>
            <w:vAlign w:val="center"/>
            <w:hideMark/>
          </w:tcPr>
          <w:p w14:paraId="44D825D2"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101</w:t>
            </w:r>
          </w:p>
        </w:tc>
        <w:tc>
          <w:tcPr>
            <w:tcW w:w="487" w:type="dxa"/>
            <w:tcBorders>
              <w:top w:val="nil"/>
              <w:left w:val="nil"/>
              <w:bottom w:val="single" w:sz="4" w:space="0" w:color="auto"/>
              <w:right w:val="single" w:sz="8" w:space="0" w:color="auto"/>
            </w:tcBorders>
            <w:shd w:val="clear" w:color="auto" w:fill="auto"/>
            <w:noWrap/>
            <w:vAlign w:val="center"/>
            <w:hideMark/>
          </w:tcPr>
          <w:p w14:paraId="332FC59A"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107</w:t>
            </w:r>
          </w:p>
        </w:tc>
      </w:tr>
      <w:tr w:rsidR="001E38AB" w:rsidRPr="001E38AB" w14:paraId="22B21098" w14:textId="77777777" w:rsidTr="001E38AB">
        <w:trPr>
          <w:trHeight w:val="290"/>
        </w:trPr>
        <w:tc>
          <w:tcPr>
            <w:tcW w:w="1740" w:type="dxa"/>
            <w:tcBorders>
              <w:top w:val="nil"/>
              <w:left w:val="single" w:sz="8" w:space="0" w:color="auto"/>
              <w:bottom w:val="single" w:sz="4" w:space="0" w:color="auto"/>
              <w:right w:val="single" w:sz="4" w:space="0" w:color="auto"/>
            </w:tcBorders>
            <w:shd w:val="clear" w:color="auto" w:fill="auto"/>
            <w:noWrap/>
            <w:vAlign w:val="bottom"/>
            <w:hideMark/>
          </w:tcPr>
          <w:p w14:paraId="3B16C52D"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Dugoročne obveze</w:t>
            </w:r>
          </w:p>
        </w:tc>
        <w:tc>
          <w:tcPr>
            <w:tcW w:w="789" w:type="dxa"/>
            <w:tcBorders>
              <w:top w:val="nil"/>
              <w:left w:val="nil"/>
              <w:bottom w:val="single" w:sz="4" w:space="0" w:color="auto"/>
              <w:right w:val="single" w:sz="4" w:space="0" w:color="auto"/>
            </w:tcBorders>
            <w:shd w:val="clear" w:color="auto" w:fill="auto"/>
            <w:noWrap/>
            <w:vAlign w:val="center"/>
            <w:hideMark/>
          </w:tcPr>
          <w:p w14:paraId="739729EF"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2,919,902</w:t>
            </w:r>
          </w:p>
        </w:tc>
        <w:tc>
          <w:tcPr>
            <w:tcW w:w="877" w:type="dxa"/>
            <w:tcBorders>
              <w:top w:val="nil"/>
              <w:left w:val="nil"/>
              <w:bottom w:val="single" w:sz="4" w:space="0" w:color="auto"/>
              <w:right w:val="single" w:sz="4" w:space="0" w:color="auto"/>
            </w:tcBorders>
            <w:shd w:val="clear" w:color="auto" w:fill="auto"/>
            <w:noWrap/>
            <w:vAlign w:val="center"/>
            <w:hideMark/>
          </w:tcPr>
          <w:p w14:paraId="0930A6D2"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3,059,791</w:t>
            </w:r>
          </w:p>
        </w:tc>
        <w:tc>
          <w:tcPr>
            <w:tcW w:w="899" w:type="dxa"/>
            <w:tcBorders>
              <w:top w:val="nil"/>
              <w:left w:val="nil"/>
              <w:bottom w:val="single" w:sz="4" w:space="0" w:color="auto"/>
              <w:right w:val="single" w:sz="4" w:space="0" w:color="auto"/>
            </w:tcBorders>
            <w:shd w:val="clear" w:color="auto" w:fill="auto"/>
            <w:noWrap/>
            <w:vAlign w:val="center"/>
            <w:hideMark/>
          </w:tcPr>
          <w:p w14:paraId="2A7C7678"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2,778,482</w:t>
            </w:r>
          </w:p>
        </w:tc>
        <w:tc>
          <w:tcPr>
            <w:tcW w:w="900" w:type="dxa"/>
            <w:tcBorders>
              <w:top w:val="nil"/>
              <w:left w:val="nil"/>
              <w:bottom w:val="single" w:sz="4" w:space="0" w:color="auto"/>
              <w:right w:val="single" w:sz="4" w:space="0" w:color="auto"/>
            </w:tcBorders>
            <w:shd w:val="clear" w:color="auto" w:fill="auto"/>
            <w:noWrap/>
            <w:vAlign w:val="center"/>
            <w:hideMark/>
          </w:tcPr>
          <w:p w14:paraId="03D9AB92"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2,919,902</w:t>
            </w:r>
          </w:p>
        </w:tc>
        <w:tc>
          <w:tcPr>
            <w:tcW w:w="808" w:type="dxa"/>
            <w:tcBorders>
              <w:top w:val="nil"/>
              <w:left w:val="nil"/>
              <w:bottom w:val="single" w:sz="4" w:space="0" w:color="auto"/>
              <w:right w:val="single" w:sz="4" w:space="0" w:color="auto"/>
            </w:tcBorders>
            <w:shd w:val="clear" w:color="auto" w:fill="auto"/>
            <w:noWrap/>
            <w:vAlign w:val="center"/>
            <w:hideMark/>
          </w:tcPr>
          <w:p w14:paraId="5097A893"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2,964,391</w:t>
            </w:r>
          </w:p>
        </w:tc>
        <w:tc>
          <w:tcPr>
            <w:tcW w:w="955" w:type="dxa"/>
            <w:tcBorders>
              <w:top w:val="nil"/>
              <w:left w:val="nil"/>
              <w:bottom w:val="single" w:sz="4" w:space="0" w:color="auto"/>
              <w:right w:val="single" w:sz="4" w:space="0" w:color="auto"/>
            </w:tcBorders>
            <w:shd w:val="clear" w:color="auto" w:fill="auto"/>
            <w:noWrap/>
            <w:vAlign w:val="center"/>
            <w:hideMark/>
          </w:tcPr>
          <w:p w14:paraId="652AF381"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2,799,417</w:t>
            </w:r>
          </w:p>
        </w:tc>
        <w:tc>
          <w:tcPr>
            <w:tcW w:w="897" w:type="dxa"/>
            <w:tcBorders>
              <w:top w:val="nil"/>
              <w:left w:val="nil"/>
              <w:bottom w:val="single" w:sz="4" w:space="0" w:color="auto"/>
              <w:right w:val="single" w:sz="4" w:space="0" w:color="auto"/>
            </w:tcBorders>
            <w:shd w:val="clear" w:color="auto" w:fill="auto"/>
            <w:noWrap/>
            <w:vAlign w:val="center"/>
            <w:hideMark/>
          </w:tcPr>
          <w:p w14:paraId="3BCC8F7A"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2,799,417</w:t>
            </w:r>
          </w:p>
        </w:tc>
        <w:tc>
          <w:tcPr>
            <w:tcW w:w="878" w:type="dxa"/>
            <w:tcBorders>
              <w:top w:val="nil"/>
              <w:left w:val="nil"/>
              <w:bottom w:val="single" w:sz="4" w:space="0" w:color="auto"/>
              <w:right w:val="single" w:sz="4" w:space="0" w:color="auto"/>
            </w:tcBorders>
            <w:shd w:val="clear" w:color="auto" w:fill="auto"/>
            <w:noWrap/>
            <w:vAlign w:val="center"/>
            <w:hideMark/>
          </w:tcPr>
          <w:p w14:paraId="31A91F93"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2,773,270</w:t>
            </w:r>
          </w:p>
        </w:tc>
        <w:tc>
          <w:tcPr>
            <w:tcW w:w="829" w:type="dxa"/>
            <w:tcBorders>
              <w:top w:val="nil"/>
              <w:left w:val="nil"/>
              <w:bottom w:val="single" w:sz="4" w:space="0" w:color="auto"/>
              <w:right w:val="single" w:sz="8" w:space="0" w:color="auto"/>
            </w:tcBorders>
            <w:shd w:val="clear" w:color="auto" w:fill="auto"/>
            <w:noWrap/>
            <w:vAlign w:val="center"/>
            <w:hideMark/>
          </w:tcPr>
          <w:p w14:paraId="402D2597"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2,614,002</w:t>
            </w:r>
          </w:p>
        </w:tc>
        <w:tc>
          <w:tcPr>
            <w:tcW w:w="487" w:type="dxa"/>
            <w:tcBorders>
              <w:top w:val="nil"/>
              <w:left w:val="nil"/>
              <w:bottom w:val="single" w:sz="4" w:space="0" w:color="auto"/>
              <w:right w:val="single" w:sz="4" w:space="0" w:color="auto"/>
            </w:tcBorders>
            <w:shd w:val="clear" w:color="auto" w:fill="auto"/>
            <w:noWrap/>
            <w:vAlign w:val="center"/>
            <w:hideMark/>
          </w:tcPr>
          <w:p w14:paraId="1F07EDDF"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105</w:t>
            </w:r>
          </w:p>
        </w:tc>
        <w:tc>
          <w:tcPr>
            <w:tcW w:w="487" w:type="dxa"/>
            <w:tcBorders>
              <w:top w:val="nil"/>
              <w:left w:val="nil"/>
              <w:bottom w:val="single" w:sz="4" w:space="0" w:color="auto"/>
              <w:right w:val="single" w:sz="4" w:space="0" w:color="auto"/>
            </w:tcBorders>
            <w:shd w:val="clear" w:color="auto" w:fill="auto"/>
            <w:noWrap/>
            <w:vAlign w:val="center"/>
            <w:hideMark/>
          </w:tcPr>
          <w:p w14:paraId="0E3D3997"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91</w:t>
            </w:r>
          </w:p>
        </w:tc>
        <w:tc>
          <w:tcPr>
            <w:tcW w:w="514" w:type="dxa"/>
            <w:tcBorders>
              <w:top w:val="nil"/>
              <w:left w:val="nil"/>
              <w:bottom w:val="single" w:sz="4" w:space="0" w:color="auto"/>
              <w:right w:val="single" w:sz="4" w:space="0" w:color="auto"/>
            </w:tcBorders>
            <w:shd w:val="clear" w:color="auto" w:fill="auto"/>
            <w:noWrap/>
            <w:vAlign w:val="center"/>
            <w:hideMark/>
          </w:tcPr>
          <w:p w14:paraId="5DD70476"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95</w:t>
            </w:r>
          </w:p>
        </w:tc>
        <w:tc>
          <w:tcPr>
            <w:tcW w:w="487" w:type="dxa"/>
            <w:tcBorders>
              <w:top w:val="nil"/>
              <w:left w:val="nil"/>
              <w:bottom w:val="single" w:sz="4" w:space="0" w:color="auto"/>
              <w:right w:val="single" w:sz="4" w:space="0" w:color="auto"/>
            </w:tcBorders>
            <w:shd w:val="clear" w:color="auto" w:fill="auto"/>
            <w:noWrap/>
            <w:vAlign w:val="center"/>
            <w:hideMark/>
          </w:tcPr>
          <w:p w14:paraId="1CD2FBF6"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107</w:t>
            </w:r>
          </w:p>
        </w:tc>
        <w:tc>
          <w:tcPr>
            <w:tcW w:w="487" w:type="dxa"/>
            <w:tcBorders>
              <w:top w:val="nil"/>
              <w:left w:val="nil"/>
              <w:bottom w:val="single" w:sz="4" w:space="0" w:color="auto"/>
              <w:right w:val="single" w:sz="4" w:space="0" w:color="auto"/>
            </w:tcBorders>
            <w:shd w:val="clear" w:color="auto" w:fill="auto"/>
            <w:noWrap/>
            <w:vAlign w:val="center"/>
            <w:hideMark/>
          </w:tcPr>
          <w:p w14:paraId="6518BEB8"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106</w:t>
            </w:r>
          </w:p>
        </w:tc>
        <w:tc>
          <w:tcPr>
            <w:tcW w:w="487" w:type="dxa"/>
            <w:tcBorders>
              <w:top w:val="nil"/>
              <w:left w:val="nil"/>
              <w:bottom w:val="single" w:sz="4" w:space="0" w:color="auto"/>
              <w:right w:val="single" w:sz="4" w:space="0" w:color="auto"/>
            </w:tcBorders>
            <w:shd w:val="clear" w:color="auto" w:fill="auto"/>
            <w:noWrap/>
            <w:vAlign w:val="center"/>
            <w:hideMark/>
          </w:tcPr>
          <w:p w14:paraId="01597516"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100</w:t>
            </w:r>
          </w:p>
        </w:tc>
        <w:tc>
          <w:tcPr>
            <w:tcW w:w="487" w:type="dxa"/>
            <w:tcBorders>
              <w:top w:val="nil"/>
              <w:left w:val="nil"/>
              <w:bottom w:val="single" w:sz="4" w:space="0" w:color="auto"/>
              <w:right w:val="single" w:sz="4" w:space="0" w:color="auto"/>
            </w:tcBorders>
            <w:shd w:val="clear" w:color="auto" w:fill="auto"/>
            <w:noWrap/>
            <w:vAlign w:val="center"/>
            <w:hideMark/>
          </w:tcPr>
          <w:p w14:paraId="5FED711B"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94</w:t>
            </w:r>
          </w:p>
        </w:tc>
        <w:tc>
          <w:tcPr>
            <w:tcW w:w="487" w:type="dxa"/>
            <w:tcBorders>
              <w:top w:val="nil"/>
              <w:left w:val="nil"/>
              <w:bottom w:val="single" w:sz="4" w:space="0" w:color="auto"/>
              <w:right w:val="single" w:sz="4" w:space="0" w:color="auto"/>
            </w:tcBorders>
            <w:shd w:val="clear" w:color="auto" w:fill="auto"/>
            <w:noWrap/>
            <w:vAlign w:val="center"/>
            <w:hideMark/>
          </w:tcPr>
          <w:p w14:paraId="331907C8"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99</w:t>
            </w:r>
          </w:p>
        </w:tc>
        <w:tc>
          <w:tcPr>
            <w:tcW w:w="487" w:type="dxa"/>
            <w:tcBorders>
              <w:top w:val="nil"/>
              <w:left w:val="nil"/>
              <w:bottom w:val="single" w:sz="4" w:space="0" w:color="auto"/>
              <w:right w:val="single" w:sz="8" w:space="0" w:color="auto"/>
            </w:tcBorders>
            <w:shd w:val="clear" w:color="auto" w:fill="auto"/>
            <w:noWrap/>
            <w:vAlign w:val="center"/>
            <w:hideMark/>
          </w:tcPr>
          <w:p w14:paraId="624C42F8"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94</w:t>
            </w:r>
          </w:p>
        </w:tc>
      </w:tr>
      <w:tr w:rsidR="001E38AB" w:rsidRPr="001E38AB" w14:paraId="1F9C4D8F" w14:textId="77777777" w:rsidTr="001E38AB">
        <w:trPr>
          <w:trHeight w:val="290"/>
        </w:trPr>
        <w:tc>
          <w:tcPr>
            <w:tcW w:w="1740" w:type="dxa"/>
            <w:tcBorders>
              <w:top w:val="nil"/>
              <w:left w:val="single" w:sz="8" w:space="0" w:color="auto"/>
              <w:bottom w:val="single" w:sz="4" w:space="0" w:color="auto"/>
              <w:right w:val="single" w:sz="4" w:space="0" w:color="auto"/>
            </w:tcBorders>
            <w:shd w:val="clear" w:color="000000" w:fill="FFFF99"/>
            <w:noWrap/>
            <w:vAlign w:val="bottom"/>
            <w:hideMark/>
          </w:tcPr>
          <w:p w14:paraId="24334B4C"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Vlastiti kapital</w:t>
            </w:r>
          </w:p>
        </w:tc>
        <w:tc>
          <w:tcPr>
            <w:tcW w:w="789" w:type="dxa"/>
            <w:tcBorders>
              <w:top w:val="nil"/>
              <w:left w:val="nil"/>
              <w:bottom w:val="single" w:sz="4" w:space="0" w:color="auto"/>
              <w:right w:val="single" w:sz="4" w:space="0" w:color="auto"/>
            </w:tcBorders>
            <w:shd w:val="clear" w:color="000000" w:fill="FFFF99"/>
            <w:noWrap/>
            <w:vAlign w:val="center"/>
            <w:hideMark/>
          </w:tcPr>
          <w:p w14:paraId="5EDC5F4D"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1,814,353</w:t>
            </w:r>
          </w:p>
        </w:tc>
        <w:tc>
          <w:tcPr>
            <w:tcW w:w="877" w:type="dxa"/>
            <w:tcBorders>
              <w:top w:val="nil"/>
              <w:left w:val="nil"/>
              <w:bottom w:val="single" w:sz="4" w:space="0" w:color="auto"/>
              <w:right w:val="single" w:sz="4" w:space="0" w:color="auto"/>
            </w:tcBorders>
            <w:shd w:val="clear" w:color="000000" w:fill="FFFF99"/>
            <w:noWrap/>
            <w:vAlign w:val="center"/>
            <w:hideMark/>
          </w:tcPr>
          <w:p w14:paraId="4740EBC2"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1,894,973</w:t>
            </w:r>
          </w:p>
        </w:tc>
        <w:tc>
          <w:tcPr>
            <w:tcW w:w="899" w:type="dxa"/>
            <w:tcBorders>
              <w:top w:val="nil"/>
              <w:left w:val="nil"/>
              <w:bottom w:val="single" w:sz="4" w:space="0" w:color="auto"/>
              <w:right w:val="single" w:sz="4" w:space="0" w:color="auto"/>
            </w:tcBorders>
            <w:shd w:val="clear" w:color="000000" w:fill="FFFF99"/>
            <w:noWrap/>
            <w:vAlign w:val="center"/>
            <w:hideMark/>
          </w:tcPr>
          <w:p w14:paraId="20A142B3"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1,538,593</w:t>
            </w:r>
          </w:p>
        </w:tc>
        <w:tc>
          <w:tcPr>
            <w:tcW w:w="900" w:type="dxa"/>
            <w:tcBorders>
              <w:top w:val="nil"/>
              <w:left w:val="nil"/>
              <w:bottom w:val="single" w:sz="4" w:space="0" w:color="auto"/>
              <w:right w:val="single" w:sz="4" w:space="0" w:color="auto"/>
            </w:tcBorders>
            <w:shd w:val="clear" w:color="000000" w:fill="FFFF99"/>
            <w:noWrap/>
            <w:vAlign w:val="center"/>
            <w:hideMark/>
          </w:tcPr>
          <w:p w14:paraId="6588A2F8"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1,946,778</w:t>
            </w:r>
          </w:p>
        </w:tc>
        <w:tc>
          <w:tcPr>
            <w:tcW w:w="808" w:type="dxa"/>
            <w:tcBorders>
              <w:top w:val="nil"/>
              <w:left w:val="nil"/>
              <w:bottom w:val="single" w:sz="4" w:space="0" w:color="auto"/>
              <w:right w:val="single" w:sz="4" w:space="0" w:color="auto"/>
            </w:tcBorders>
            <w:shd w:val="clear" w:color="000000" w:fill="FFFF99"/>
            <w:noWrap/>
            <w:vAlign w:val="center"/>
            <w:hideMark/>
          </w:tcPr>
          <w:p w14:paraId="45E0EB0C"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1,535,052</w:t>
            </w:r>
          </w:p>
        </w:tc>
        <w:tc>
          <w:tcPr>
            <w:tcW w:w="955" w:type="dxa"/>
            <w:tcBorders>
              <w:top w:val="nil"/>
              <w:left w:val="nil"/>
              <w:bottom w:val="single" w:sz="4" w:space="0" w:color="auto"/>
              <w:right w:val="single" w:sz="4" w:space="0" w:color="auto"/>
            </w:tcBorders>
            <w:shd w:val="clear" w:color="000000" w:fill="FFFF99"/>
            <w:noWrap/>
            <w:vAlign w:val="center"/>
            <w:hideMark/>
          </w:tcPr>
          <w:p w14:paraId="60A5F4DD"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911,042</w:t>
            </w:r>
          </w:p>
        </w:tc>
        <w:tc>
          <w:tcPr>
            <w:tcW w:w="897" w:type="dxa"/>
            <w:tcBorders>
              <w:top w:val="nil"/>
              <w:left w:val="nil"/>
              <w:bottom w:val="single" w:sz="4" w:space="0" w:color="auto"/>
              <w:right w:val="single" w:sz="4" w:space="0" w:color="auto"/>
            </w:tcBorders>
            <w:shd w:val="clear" w:color="000000" w:fill="FFFF99"/>
            <w:noWrap/>
            <w:vAlign w:val="center"/>
            <w:hideMark/>
          </w:tcPr>
          <w:p w14:paraId="59AFA364"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909,624</w:t>
            </w:r>
          </w:p>
        </w:tc>
        <w:tc>
          <w:tcPr>
            <w:tcW w:w="878" w:type="dxa"/>
            <w:tcBorders>
              <w:top w:val="nil"/>
              <w:left w:val="nil"/>
              <w:bottom w:val="single" w:sz="4" w:space="0" w:color="auto"/>
              <w:right w:val="single" w:sz="4" w:space="0" w:color="auto"/>
            </w:tcBorders>
            <w:shd w:val="clear" w:color="000000" w:fill="FFFF99"/>
            <w:noWrap/>
            <w:vAlign w:val="center"/>
            <w:hideMark/>
          </w:tcPr>
          <w:p w14:paraId="421C1CC1"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1,528,530</w:t>
            </w:r>
          </w:p>
        </w:tc>
        <w:tc>
          <w:tcPr>
            <w:tcW w:w="829" w:type="dxa"/>
            <w:tcBorders>
              <w:top w:val="nil"/>
              <w:left w:val="nil"/>
              <w:bottom w:val="single" w:sz="4" w:space="0" w:color="auto"/>
              <w:right w:val="single" w:sz="8" w:space="0" w:color="auto"/>
            </w:tcBorders>
            <w:shd w:val="clear" w:color="000000" w:fill="FFFF99"/>
            <w:noWrap/>
            <w:vAlign w:val="center"/>
            <w:hideMark/>
          </w:tcPr>
          <w:p w14:paraId="4B87E165"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1,540,781</w:t>
            </w:r>
          </w:p>
        </w:tc>
        <w:tc>
          <w:tcPr>
            <w:tcW w:w="487" w:type="dxa"/>
            <w:tcBorders>
              <w:top w:val="nil"/>
              <w:left w:val="nil"/>
              <w:bottom w:val="single" w:sz="4" w:space="0" w:color="auto"/>
              <w:right w:val="single" w:sz="4" w:space="0" w:color="auto"/>
            </w:tcBorders>
            <w:shd w:val="clear" w:color="000000" w:fill="FFFF99"/>
            <w:noWrap/>
            <w:vAlign w:val="center"/>
            <w:hideMark/>
          </w:tcPr>
          <w:p w14:paraId="36DEABE5"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104</w:t>
            </w:r>
          </w:p>
        </w:tc>
        <w:tc>
          <w:tcPr>
            <w:tcW w:w="487" w:type="dxa"/>
            <w:tcBorders>
              <w:top w:val="nil"/>
              <w:left w:val="nil"/>
              <w:bottom w:val="single" w:sz="4" w:space="0" w:color="auto"/>
              <w:right w:val="single" w:sz="4" w:space="0" w:color="auto"/>
            </w:tcBorders>
            <w:shd w:val="clear" w:color="000000" w:fill="FFFF99"/>
            <w:noWrap/>
            <w:vAlign w:val="center"/>
            <w:hideMark/>
          </w:tcPr>
          <w:p w14:paraId="17753F9E"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81</w:t>
            </w:r>
          </w:p>
        </w:tc>
        <w:tc>
          <w:tcPr>
            <w:tcW w:w="514" w:type="dxa"/>
            <w:tcBorders>
              <w:top w:val="nil"/>
              <w:left w:val="nil"/>
              <w:bottom w:val="single" w:sz="4" w:space="0" w:color="auto"/>
              <w:right w:val="single" w:sz="4" w:space="0" w:color="auto"/>
            </w:tcBorders>
            <w:shd w:val="clear" w:color="000000" w:fill="FFFF99"/>
            <w:noWrap/>
            <w:vAlign w:val="center"/>
            <w:hideMark/>
          </w:tcPr>
          <w:p w14:paraId="0816588F"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79</w:t>
            </w:r>
          </w:p>
        </w:tc>
        <w:tc>
          <w:tcPr>
            <w:tcW w:w="487" w:type="dxa"/>
            <w:tcBorders>
              <w:top w:val="nil"/>
              <w:left w:val="nil"/>
              <w:bottom w:val="single" w:sz="4" w:space="0" w:color="auto"/>
              <w:right w:val="single" w:sz="4" w:space="0" w:color="auto"/>
            </w:tcBorders>
            <w:shd w:val="clear" w:color="000000" w:fill="FFFF99"/>
            <w:noWrap/>
            <w:vAlign w:val="center"/>
            <w:hideMark/>
          </w:tcPr>
          <w:p w14:paraId="5C50165A"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100</w:t>
            </w:r>
          </w:p>
        </w:tc>
        <w:tc>
          <w:tcPr>
            <w:tcW w:w="487" w:type="dxa"/>
            <w:tcBorders>
              <w:top w:val="nil"/>
              <w:left w:val="nil"/>
              <w:bottom w:val="single" w:sz="4" w:space="0" w:color="auto"/>
              <w:right w:val="single" w:sz="4" w:space="0" w:color="auto"/>
            </w:tcBorders>
            <w:shd w:val="clear" w:color="000000" w:fill="FFFF99"/>
            <w:noWrap/>
            <w:vAlign w:val="center"/>
            <w:hideMark/>
          </w:tcPr>
          <w:p w14:paraId="07766193"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168</w:t>
            </w:r>
          </w:p>
        </w:tc>
        <w:tc>
          <w:tcPr>
            <w:tcW w:w="487" w:type="dxa"/>
            <w:tcBorders>
              <w:top w:val="nil"/>
              <w:left w:val="nil"/>
              <w:bottom w:val="single" w:sz="4" w:space="0" w:color="auto"/>
              <w:right w:val="single" w:sz="4" w:space="0" w:color="auto"/>
            </w:tcBorders>
            <w:shd w:val="clear" w:color="000000" w:fill="FFFF99"/>
            <w:noWrap/>
            <w:vAlign w:val="center"/>
            <w:hideMark/>
          </w:tcPr>
          <w:p w14:paraId="638A06F0"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100</w:t>
            </w:r>
          </w:p>
        </w:tc>
        <w:tc>
          <w:tcPr>
            <w:tcW w:w="487" w:type="dxa"/>
            <w:tcBorders>
              <w:top w:val="nil"/>
              <w:left w:val="nil"/>
              <w:bottom w:val="single" w:sz="4" w:space="0" w:color="auto"/>
              <w:right w:val="single" w:sz="4" w:space="0" w:color="auto"/>
            </w:tcBorders>
            <w:shd w:val="clear" w:color="000000" w:fill="FFFF99"/>
            <w:noWrap/>
            <w:vAlign w:val="center"/>
            <w:hideMark/>
          </w:tcPr>
          <w:p w14:paraId="41390A6A"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59</w:t>
            </w:r>
          </w:p>
        </w:tc>
        <w:tc>
          <w:tcPr>
            <w:tcW w:w="487" w:type="dxa"/>
            <w:tcBorders>
              <w:top w:val="nil"/>
              <w:left w:val="nil"/>
              <w:bottom w:val="single" w:sz="4" w:space="0" w:color="auto"/>
              <w:right w:val="single" w:sz="4" w:space="0" w:color="auto"/>
            </w:tcBorders>
            <w:shd w:val="clear" w:color="000000" w:fill="FFFF99"/>
            <w:noWrap/>
            <w:vAlign w:val="center"/>
            <w:hideMark/>
          </w:tcPr>
          <w:p w14:paraId="44516D8F"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168</w:t>
            </w:r>
          </w:p>
        </w:tc>
        <w:tc>
          <w:tcPr>
            <w:tcW w:w="487" w:type="dxa"/>
            <w:tcBorders>
              <w:top w:val="nil"/>
              <w:left w:val="nil"/>
              <w:bottom w:val="single" w:sz="4" w:space="0" w:color="auto"/>
              <w:right w:val="single" w:sz="8" w:space="0" w:color="auto"/>
            </w:tcBorders>
            <w:shd w:val="clear" w:color="000000" w:fill="FFFF99"/>
            <w:noWrap/>
            <w:vAlign w:val="center"/>
            <w:hideMark/>
          </w:tcPr>
          <w:p w14:paraId="02E4D3C1"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101</w:t>
            </w:r>
          </w:p>
        </w:tc>
      </w:tr>
      <w:tr w:rsidR="001E38AB" w:rsidRPr="001E38AB" w14:paraId="5984BB12" w14:textId="77777777" w:rsidTr="001E38AB">
        <w:trPr>
          <w:trHeight w:val="290"/>
        </w:trPr>
        <w:tc>
          <w:tcPr>
            <w:tcW w:w="1740" w:type="dxa"/>
            <w:tcBorders>
              <w:top w:val="nil"/>
              <w:left w:val="single" w:sz="8" w:space="0" w:color="auto"/>
              <w:bottom w:val="single" w:sz="4" w:space="0" w:color="auto"/>
              <w:right w:val="single" w:sz="4" w:space="0" w:color="auto"/>
            </w:tcBorders>
            <w:shd w:val="clear" w:color="auto" w:fill="auto"/>
            <w:noWrap/>
            <w:vAlign w:val="bottom"/>
            <w:hideMark/>
          </w:tcPr>
          <w:p w14:paraId="4A583481"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Ukupni prihodi</w:t>
            </w:r>
          </w:p>
        </w:tc>
        <w:tc>
          <w:tcPr>
            <w:tcW w:w="789" w:type="dxa"/>
            <w:tcBorders>
              <w:top w:val="nil"/>
              <w:left w:val="nil"/>
              <w:bottom w:val="single" w:sz="4" w:space="0" w:color="auto"/>
              <w:right w:val="single" w:sz="4" w:space="0" w:color="auto"/>
            </w:tcBorders>
            <w:shd w:val="clear" w:color="auto" w:fill="auto"/>
            <w:noWrap/>
            <w:vAlign w:val="center"/>
            <w:hideMark/>
          </w:tcPr>
          <w:p w14:paraId="34E3034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1,582,531</w:t>
            </w:r>
          </w:p>
        </w:tc>
        <w:tc>
          <w:tcPr>
            <w:tcW w:w="877" w:type="dxa"/>
            <w:tcBorders>
              <w:top w:val="nil"/>
              <w:left w:val="nil"/>
              <w:bottom w:val="single" w:sz="4" w:space="0" w:color="auto"/>
              <w:right w:val="single" w:sz="4" w:space="0" w:color="auto"/>
            </w:tcBorders>
            <w:shd w:val="clear" w:color="auto" w:fill="auto"/>
            <w:noWrap/>
            <w:vAlign w:val="center"/>
            <w:hideMark/>
          </w:tcPr>
          <w:p w14:paraId="04012FB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1,857,548</w:t>
            </w:r>
          </w:p>
        </w:tc>
        <w:tc>
          <w:tcPr>
            <w:tcW w:w="899" w:type="dxa"/>
            <w:tcBorders>
              <w:top w:val="nil"/>
              <w:left w:val="nil"/>
              <w:bottom w:val="single" w:sz="4" w:space="0" w:color="auto"/>
              <w:right w:val="single" w:sz="4" w:space="0" w:color="auto"/>
            </w:tcBorders>
            <w:shd w:val="clear" w:color="auto" w:fill="auto"/>
            <w:noWrap/>
            <w:vAlign w:val="center"/>
            <w:hideMark/>
          </w:tcPr>
          <w:p w14:paraId="3C8FEABA"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2,450,766</w:t>
            </w:r>
          </w:p>
        </w:tc>
        <w:tc>
          <w:tcPr>
            <w:tcW w:w="900" w:type="dxa"/>
            <w:tcBorders>
              <w:top w:val="nil"/>
              <w:left w:val="nil"/>
              <w:bottom w:val="single" w:sz="4" w:space="0" w:color="auto"/>
              <w:right w:val="single" w:sz="4" w:space="0" w:color="auto"/>
            </w:tcBorders>
            <w:shd w:val="clear" w:color="auto" w:fill="auto"/>
            <w:noWrap/>
            <w:vAlign w:val="center"/>
            <w:hideMark/>
          </w:tcPr>
          <w:p w14:paraId="782CAF58"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2,012,754</w:t>
            </w:r>
          </w:p>
        </w:tc>
        <w:tc>
          <w:tcPr>
            <w:tcW w:w="808" w:type="dxa"/>
            <w:tcBorders>
              <w:top w:val="nil"/>
              <w:left w:val="nil"/>
              <w:bottom w:val="single" w:sz="4" w:space="0" w:color="auto"/>
              <w:right w:val="single" w:sz="4" w:space="0" w:color="auto"/>
            </w:tcBorders>
            <w:shd w:val="clear" w:color="auto" w:fill="auto"/>
            <w:noWrap/>
            <w:vAlign w:val="center"/>
            <w:hideMark/>
          </w:tcPr>
          <w:p w14:paraId="654FB1A3"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2,132,277</w:t>
            </w:r>
          </w:p>
        </w:tc>
        <w:tc>
          <w:tcPr>
            <w:tcW w:w="955" w:type="dxa"/>
            <w:tcBorders>
              <w:top w:val="nil"/>
              <w:left w:val="nil"/>
              <w:bottom w:val="single" w:sz="4" w:space="0" w:color="auto"/>
              <w:right w:val="single" w:sz="4" w:space="0" w:color="auto"/>
            </w:tcBorders>
            <w:shd w:val="clear" w:color="auto" w:fill="auto"/>
            <w:noWrap/>
            <w:vAlign w:val="center"/>
            <w:hideMark/>
          </w:tcPr>
          <w:p w14:paraId="3D5E9EFE"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2,804,489</w:t>
            </w:r>
          </w:p>
        </w:tc>
        <w:tc>
          <w:tcPr>
            <w:tcW w:w="897" w:type="dxa"/>
            <w:tcBorders>
              <w:top w:val="nil"/>
              <w:left w:val="nil"/>
              <w:bottom w:val="single" w:sz="4" w:space="0" w:color="auto"/>
              <w:right w:val="single" w:sz="4" w:space="0" w:color="auto"/>
            </w:tcBorders>
            <w:shd w:val="clear" w:color="auto" w:fill="auto"/>
            <w:noWrap/>
            <w:vAlign w:val="center"/>
            <w:hideMark/>
          </w:tcPr>
          <w:p w14:paraId="72065BE0"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3,446,434</w:t>
            </w:r>
          </w:p>
        </w:tc>
        <w:tc>
          <w:tcPr>
            <w:tcW w:w="878" w:type="dxa"/>
            <w:tcBorders>
              <w:top w:val="nil"/>
              <w:left w:val="nil"/>
              <w:bottom w:val="single" w:sz="4" w:space="0" w:color="auto"/>
              <w:right w:val="single" w:sz="4" w:space="0" w:color="auto"/>
            </w:tcBorders>
            <w:shd w:val="clear" w:color="auto" w:fill="auto"/>
            <w:noWrap/>
            <w:vAlign w:val="center"/>
            <w:hideMark/>
          </w:tcPr>
          <w:p w14:paraId="78FF85E6"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3,622,059</w:t>
            </w:r>
          </w:p>
        </w:tc>
        <w:tc>
          <w:tcPr>
            <w:tcW w:w="829" w:type="dxa"/>
            <w:tcBorders>
              <w:top w:val="nil"/>
              <w:left w:val="nil"/>
              <w:bottom w:val="single" w:sz="4" w:space="0" w:color="auto"/>
              <w:right w:val="single" w:sz="8" w:space="0" w:color="auto"/>
            </w:tcBorders>
            <w:shd w:val="clear" w:color="auto" w:fill="auto"/>
            <w:noWrap/>
            <w:vAlign w:val="center"/>
            <w:hideMark/>
          </w:tcPr>
          <w:p w14:paraId="7DC0CD8D"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3,689,099</w:t>
            </w:r>
          </w:p>
        </w:tc>
        <w:tc>
          <w:tcPr>
            <w:tcW w:w="487" w:type="dxa"/>
            <w:tcBorders>
              <w:top w:val="nil"/>
              <w:left w:val="nil"/>
              <w:bottom w:val="single" w:sz="4" w:space="0" w:color="auto"/>
              <w:right w:val="single" w:sz="4" w:space="0" w:color="auto"/>
            </w:tcBorders>
            <w:shd w:val="clear" w:color="auto" w:fill="auto"/>
            <w:noWrap/>
            <w:vAlign w:val="center"/>
            <w:hideMark/>
          </w:tcPr>
          <w:p w14:paraId="689A83F2"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117</w:t>
            </w:r>
          </w:p>
        </w:tc>
        <w:tc>
          <w:tcPr>
            <w:tcW w:w="487" w:type="dxa"/>
            <w:tcBorders>
              <w:top w:val="nil"/>
              <w:left w:val="nil"/>
              <w:bottom w:val="single" w:sz="4" w:space="0" w:color="auto"/>
              <w:right w:val="single" w:sz="4" w:space="0" w:color="auto"/>
            </w:tcBorders>
            <w:shd w:val="clear" w:color="auto" w:fill="auto"/>
            <w:noWrap/>
            <w:vAlign w:val="center"/>
            <w:hideMark/>
          </w:tcPr>
          <w:p w14:paraId="0AC4C02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132</w:t>
            </w:r>
          </w:p>
        </w:tc>
        <w:tc>
          <w:tcPr>
            <w:tcW w:w="514" w:type="dxa"/>
            <w:tcBorders>
              <w:top w:val="nil"/>
              <w:left w:val="nil"/>
              <w:bottom w:val="single" w:sz="4" w:space="0" w:color="auto"/>
              <w:right w:val="single" w:sz="4" w:space="0" w:color="auto"/>
            </w:tcBorders>
            <w:shd w:val="clear" w:color="auto" w:fill="auto"/>
            <w:noWrap/>
            <w:vAlign w:val="center"/>
            <w:hideMark/>
          </w:tcPr>
          <w:p w14:paraId="390C0E21"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122</w:t>
            </w:r>
          </w:p>
        </w:tc>
        <w:tc>
          <w:tcPr>
            <w:tcW w:w="487" w:type="dxa"/>
            <w:tcBorders>
              <w:top w:val="nil"/>
              <w:left w:val="nil"/>
              <w:bottom w:val="single" w:sz="4" w:space="0" w:color="auto"/>
              <w:right w:val="single" w:sz="4" w:space="0" w:color="auto"/>
            </w:tcBorders>
            <w:shd w:val="clear" w:color="auto" w:fill="auto"/>
            <w:noWrap/>
            <w:vAlign w:val="center"/>
            <w:hideMark/>
          </w:tcPr>
          <w:p w14:paraId="1E86D4CB"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87</w:t>
            </w:r>
          </w:p>
        </w:tc>
        <w:tc>
          <w:tcPr>
            <w:tcW w:w="487" w:type="dxa"/>
            <w:tcBorders>
              <w:top w:val="nil"/>
              <w:left w:val="nil"/>
              <w:bottom w:val="single" w:sz="4" w:space="0" w:color="auto"/>
              <w:right w:val="single" w:sz="4" w:space="0" w:color="auto"/>
            </w:tcBorders>
            <w:shd w:val="clear" w:color="auto" w:fill="auto"/>
            <w:noWrap/>
            <w:vAlign w:val="center"/>
            <w:hideMark/>
          </w:tcPr>
          <w:p w14:paraId="359E2A31"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76</w:t>
            </w:r>
          </w:p>
        </w:tc>
        <w:tc>
          <w:tcPr>
            <w:tcW w:w="487" w:type="dxa"/>
            <w:tcBorders>
              <w:top w:val="nil"/>
              <w:left w:val="nil"/>
              <w:bottom w:val="single" w:sz="4" w:space="0" w:color="auto"/>
              <w:right w:val="single" w:sz="4" w:space="0" w:color="auto"/>
            </w:tcBorders>
            <w:shd w:val="clear" w:color="auto" w:fill="auto"/>
            <w:noWrap/>
            <w:vAlign w:val="center"/>
            <w:hideMark/>
          </w:tcPr>
          <w:p w14:paraId="0FC5675B"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123</w:t>
            </w:r>
          </w:p>
        </w:tc>
        <w:tc>
          <w:tcPr>
            <w:tcW w:w="487" w:type="dxa"/>
            <w:tcBorders>
              <w:top w:val="nil"/>
              <w:left w:val="nil"/>
              <w:bottom w:val="single" w:sz="4" w:space="0" w:color="auto"/>
              <w:right w:val="single" w:sz="4" w:space="0" w:color="auto"/>
            </w:tcBorders>
            <w:shd w:val="clear" w:color="auto" w:fill="auto"/>
            <w:noWrap/>
            <w:vAlign w:val="center"/>
            <w:hideMark/>
          </w:tcPr>
          <w:p w14:paraId="231AC176"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162</w:t>
            </w:r>
          </w:p>
        </w:tc>
        <w:tc>
          <w:tcPr>
            <w:tcW w:w="487" w:type="dxa"/>
            <w:tcBorders>
              <w:top w:val="nil"/>
              <w:left w:val="nil"/>
              <w:bottom w:val="single" w:sz="4" w:space="0" w:color="auto"/>
              <w:right w:val="single" w:sz="4" w:space="0" w:color="auto"/>
            </w:tcBorders>
            <w:shd w:val="clear" w:color="auto" w:fill="auto"/>
            <w:noWrap/>
            <w:vAlign w:val="center"/>
            <w:hideMark/>
          </w:tcPr>
          <w:p w14:paraId="547C9692"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105</w:t>
            </w:r>
          </w:p>
        </w:tc>
        <w:tc>
          <w:tcPr>
            <w:tcW w:w="487" w:type="dxa"/>
            <w:tcBorders>
              <w:top w:val="nil"/>
              <w:left w:val="nil"/>
              <w:bottom w:val="single" w:sz="4" w:space="0" w:color="auto"/>
              <w:right w:val="single" w:sz="8" w:space="0" w:color="auto"/>
            </w:tcBorders>
            <w:shd w:val="clear" w:color="auto" w:fill="auto"/>
            <w:noWrap/>
            <w:vAlign w:val="center"/>
            <w:hideMark/>
          </w:tcPr>
          <w:p w14:paraId="4AA93C8D"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102</w:t>
            </w:r>
          </w:p>
        </w:tc>
      </w:tr>
      <w:tr w:rsidR="001E38AB" w:rsidRPr="001E38AB" w14:paraId="2627A8E2" w14:textId="77777777" w:rsidTr="001E38AB">
        <w:trPr>
          <w:trHeight w:val="290"/>
        </w:trPr>
        <w:tc>
          <w:tcPr>
            <w:tcW w:w="1740" w:type="dxa"/>
            <w:tcBorders>
              <w:top w:val="nil"/>
              <w:left w:val="single" w:sz="8" w:space="0" w:color="auto"/>
              <w:bottom w:val="single" w:sz="4" w:space="0" w:color="auto"/>
              <w:right w:val="single" w:sz="4" w:space="0" w:color="auto"/>
            </w:tcBorders>
            <w:shd w:val="clear" w:color="auto" w:fill="auto"/>
            <w:noWrap/>
            <w:vAlign w:val="bottom"/>
            <w:hideMark/>
          </w:tcPr>
          <w:p w14:paraId="5409972D"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Prihod od prodaje</w:t>
            </w:r>
          </w:p>
        </w:tc>
        <w:tc>
          <w:tcPr>
            <w:tcW w:w="789" w:type="dxa"/>
            <w:tcBorders>
              <w:top w:val="nil"/>
              <w:left w:val="nil"/>
              <w:bottom w:val="single" w:sz="4" w:space="0" w:color="auto"/>
              <w:right w:val="single" w:sz="4" w:space="0" w:color="auto"/>
            </w:tcBorders>
            <w:shd w:val="clear" w:color="auto" w:fill="auto"/>
            <w:noWrap/>
            <w:vAlign w:val="center"/>
            <w:hideMark/>
          </w:tcPr>
          <w:p w14:paraId="0EF979EF"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374,755</w:t>
            </w:r>
          </w:p>
        </w:tc>
        <w:tc>
          <w:tcPr>
            <w:tcW w:w="877" w:type="dxa"/>
            <w:tcBorders>
              <w:top w:val="nil"/>
              <w:left w:val="nil"/>
              <w:bottom w:val="single" w:sz="4" w:space="0" w:color="auto"/>
              <w:right w:val="single" w:sz="4" w:space="0" w:color="auto"/>
            </w:tcBorders>
            <w:shd w:val="clear" w:color="auto" w:fill="auto"/>
            <w:noWrap/>
            <w:vAlign w:val="center"/>
            <w:hideMark/>
          </w:tcPr>
          <w:p w14:paraId="13C77E79"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507,005</w:t>
            </w:r>
          </w:p>
        </w:tc>
        <w:tc>
          <w:tcPr>
            <w:tcW w:w="899" w:type="dxa"/>
            <w:tcBorders>
              <w:top w:val="nil"/>
              <w:left w:val="nil"/>
              <w:bottom w:val="single" w:sz="4" w:space="0" w:color="auto"/>
              <w:right w:val="single" w:sz="4" w:space="0" w:color="auto"/>
            </w:tcBorders>
            <w:shd w:val="clear" w:color="auto" w:fill="auto"/>
            <w:noWrap/>
            <w:vAlign w:val="center"/>
            <w:hideMark/>
          </w:tcPr>
          <w:p w14:paraId="674BA7B8"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656,057</w:t>
            </w:r>
          </w:p>
        </w:tc>
        <w:tc>
          <w:tcPr>
            <w:tcW w:w="900" w:type="dxa"/>
            <w:tcBorders>
              <w:top w:val="nil"/>
              <w:left w:val="nil"/>
              <w:bottom w:val="single" w:sz="4" w:space="0" w:color="auto"/>
              <w:right w:val="single" w:sz="4" w:space="0" w:color="auto"/>
            </w:tcBorders>
            <w:shd w:val="clear" w:color="auto" w:fill="auto"/>
            <w:noWrap/>
            <w:vAlign w:val="center"/>
            <w:hideMark/>
          </w:tcPr>
          <w:p w14:paraId="5C6E2DC9"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584,656</w:t>
            </w:r>
          </w:p>
        </w:tc>
        <w:tc>
          <w:tcPr>
            <w:tcW w:w="808" w:type="dxa"/>
            <w:tcBorders>
              <w:top w:val="nil"/>
              <w:left w:val="nil"/>
              <w:bottom w:val="single" w:sz="4" w:space="0" w:color="auto"/>
              <w:right w:val="single" w:sz="4" w:space="0" w:color="auto"/>
            </w:tcBorders>
            <w:shd w:val="clear" w:color="auto" w:fill="auto"/>
            <w:noWrap/>
            <w:vAlign w:val="center"/>
            <w:hideMark/>
          </w:tcPr>
          <w:p w14:paraId="09DF6019"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693,112</w:t>
            </w:r>
          </w:p>
        </w:tc>
        <w:tc>
          <w:tcPr>
            <w:tcW w:w="955" w:type="dxa"/>
            <w:tcBorders>
              <w:top w:val="nil"/>
              <w:left w:val="nil"/>
              <w:bottom w:val="single" w:sz="4" w:space="0" w:color="auto"/>
              <w:right w:val="single" w:sz="4" w:space="0" w:color="auto"/>
            </w:tcBorders>
            <w:shd w:val="clear" w:color="auto" w:fill="auto"/>
            <w:noWrap/>
            <w:vAlign w:val="center"/>
            <w:hideMark/>
          </w:tcPr>
          <w:p w14:paraId="59765E0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1,138,078</w:t>
            </w:r>
          </w:p>
        </w:tc>
        <w:tc>
          <w:tcPr>
            <w:tcW w:w="897" w:type="dxa"/>
            <w:tcBorders>
              <w:top w:val="nil"/>
              <w:left w:val="nil"/>
              <w:bottom w:val="single" w:sz="4" w:space="0" w:color="auto"/>
              <w:right w:val="single" w:sz="4" w:space="0" w:color="auto"/>
            </w:tcBorders>
            <w:shd w:val="clear" w:color="auto" w:fill="auto"/>
            <w:noWrap/>
            <w:vAlign w:val="center"/>
            <w:hideMark/>
          </w:tcPr>
          <w:p w14:paraId="2D01D5D6"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1,276,894</w:t>
            </w:r>
          </w:p>
        </w:tc>
        <w:tc>
          <w:tcPr>
            <w:tcW w:w="878" w:type="dxa"/>
            <w:tcBorders>
              <w:top w:val="nil"/>
              <w:left w:val="nil"/>
              <w:bottom w:val="single" w:sz="4" w:space="0" w:color="auto"/>
              <w:right w:val="single" w:sz="4" w:space="0" w:color="auto"/>
            </w:tcBorders>
            <w:shd w:val="clear" w:color="auto" w:fill="auto"/>
            <w:noWrap/>
            <w:vAlign w:val="center"/>
            <w:hideMark/>
          </w:tcPr>
          <w:p w14:paraId="3A753B6C"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1,457,308</w:t>
            </w:r>
          </w:p>
        </w:tc>
        <w:tc>
          <w:tcPr>
            <w:tcW w:w="829" w:type="dxa"/>
            <w:tcBorders>
              <w:top w:val="nil"/>
              <w:left w:val="nil"/>
              <w:bottom w:val="single" w:sz="4" w:space="0" w:color="auto"/>
              <w:right w:val="single" w:sz="8" w:space="0" w:color="auto"/>
            </w:tcBorders>
            <w:shd w:val="clear" w:color="auto" w:fill="auto"/>
            <w:noWrap/>
            <w:vAlign w:val="center"/>
            <w:hideMark/>
          </w:tcPr>
          <w:p w14:paraId="3E757F6B"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1,577,501</w:t>
            </w:r>
          </w:p>
        </w:tc>
        <w:tc>
          <w:tcPr>
            <w:tcW w:w="487" w:type="dxa"/>
            <w:tcBorders>
              <w:top w:val="nil"/>
              <w:left w:val="nil"/>
              <w:bottom w:val="single" w:sz="4" w:space="0" w:color="auto"/>
              <w:right w:val="single" w:sz="4" w:space="0" w:color="auto"/>
            </w:tcBorders>
            <w:shd w:val="clear" w:color="auto" w:fill="auto"/>
            <w:noWrap/>
            <w:vAlign w:val="center"/>
            <w:hideMark/>
          </w:tcPr>
          <w:p w14:paraId="3CA5F5E7"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135</w:t>
            </w:r>
          </w:p>
        </w:tc>
        <w:tc>
          <w:tcPr>
            <w:tcW w:w="487" w:type="dxa"/>
            <w:tcBorders>
              <w:top w:val="nil"/>
              <w:left w:val="nil"/>
              <w:bottom w:val="single" w:sz="4" w:space="0" w:color="auto"/>
              <w:right w:val="single" w:sz="4" w:space="0" w:color="auto"/>
            </w:tcBorders>
            <w:shd w:val="clear" w:color="auto" w:fill="auto"/>
            <w:noWrap/>
            <w:vAlign w:val="center"/>
            <w:hideMark/>
          </w:tcPr>
          <w:p w14:paraId="45D76414"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129</w:t>
            </w:r>
          </w:p>
        </w:tc>
        <w:tc>
          <w:tcPr>
            <w:tcW w:w="514" w:type="dxa"/>
            <w:tcBorders>
              <w:top w:val="nil"/>
              <w:left w:val="nil"/>
              <w:bottom w:val="single" w:sz="4" w:space="0" w:color="auto"/>
              <w:right w:val="single" w:sz="4" w:space="0" w:color="auto"/>
            </w:tcBorders>
            <w:shd w:val="clear" w:color="auto" w:fill="auto"/>
            <w:noWrap/>
            <w:vAlign w:val="center"/>
            <w:hideMark/>
          </w:tcPr>
          <w:p w14:paraId="73271FD7"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112</w:t>
            </w:r>
          </w:p>
        </w:tc>
        <w:tc>
          <w:tcPr>
            <w:tcW w:w="487" w:type="dxa"/>
            <w:tcBorders>
              <w:top w:val="nil"/>
              <w:left w:val="nil"/>
              <w:bottom w:val="single" w:sz="4" w:space="0" w:color="auto"/>
              <w:right w:val="single" w:sz="4" w:space="0" w:color="auto"/>
            </w:tcBorders>
            <w:shd w:val="clear" w:color="auto" w:fill="auto"/>
            <w:noWrap/>
            <w:vAlign w:val="center"/>
            <w:hideMark/>
          </w:tcPr>
          <w:p w14:paraId="3EFD6D5F"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106</w:t>
            </w:r>
          </w:p>
        </w:tc>
        <w:tc>
          <w:tcPr>
            <w:tcW w:w="487" w:type="dxa"/>
            <w:tcBorders>
              <w:top w:val="nil"/>
              <w:left w:val="nil"/>
              <w:bottom w:val="single" w:sz="4" w:space="0" w:color="auto"/>
              <w:right w:val="single" w:sz="4" w:space="0" w:color="auto"/>
            </w:tcBorders>
            <w:shd w:val="clear" w:color="auto" w:fill="auto"/>
            <w:noWrap/>
            <w:vAlign w:val="center"/>
            <w:hideMark/>
          </w:tcPr>
          <w:p w14:paraId="1B59AF81"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61</w:t>
            </w:r>
          </w:p>
        </w:tc>
        <w:tc>
          <w:tcPr>
            <w:tcW w:w="487" w:type="dxa"/>
            <w:tcBorders>
              <w:top w:val="nil"/>
              <w:left w:val="nil"/>
              <w:bottom w:val="single" w:sz="4" w:space="0" w:color="auto"/>
              <w:right w:val="single" w:sz="4" w:space="0" w:color="auto"/>
            </w:tcBorders>
            <w:shd w:val="clear" w:color="auto" w:fill="auto"/>
            <w:noWrap/>
            <w:vAlign w:val="center"/>
            <w:hideMark/>
          </w:tcPr>
          <w:p w14:paraId="5AAEA11B"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112</w:t>
            </w:r>
          </w:p>
        </w:tc>
        <w:tc>
          <w:tcPr>
            <w:tcW w:w="487" w:type="dxa"/>
            <w:tcBorders>
              <w:top w:val="nil"/>
              <w:left w:val="nil"/>
              <w:bottom w:val="single" w:sz="4" w:space="0" w:color="auto"/>
              <w:right w:val="single" w:sz="4" w:space="0" w:color="auto"/>
            </w:tcBorders>
            <w:shd w:val="clear" w:color="auto" w:fill="auto"/>
            <w:noWrap/>
            <w:vAlign w:val="center"/>
            <w:hideMark/>
          </w:tcPr>
          <w:p w14:paraId="78678051"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184</w:t>
            </w:r>
          </w:p>
        </w:tc>
        <w:tc>
          <w:tcPr>
            <w:tcW w:w="487" w:type="dxa"/>
            <w:tcBorders>
              <w:top w:val="nil"/>
              <w:left w:val="nil"/>
              <w:bottom w:val="single" w:sz="4" w:space="0" w:color="auto"/>
              <w:right w:val="single" w:sz="4" w:space="0" w:color="auto"/>
            </w:tcBorders>
            <w:shd w:val="clear" w:color="auto" w:fill="auto"/>
            <w:noWrap/>
            <w:vAlign w:val="center"/>
            <w:hideMark/>
          </w:tcPr>
          <w:p w14:paraId="35B298C4"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114</w:t>
            </w:r>
          </w:p>
        </w:tc>
        <w:tc>
          <w:tcPr>
            <w:tcW w:w="487" w:type="dxa"/>
            <w:tcBorders>
              <w:top w:val="nil"/>
              <w:left w:val="nil"/>
              <w:bottom w:val="single" w:sz="4" w:space="0" w:color="auto"/>
              <w:right w:val="single" w:sz="8" w:space="0" w:color="auto"/>
            </w:tcBorders>
            <w:shd w:val="clear" w:color="auto" w:fill="auto"/>
            <w:noWrap/>
            <w:vAlign w:val="center"/>
            <w:hideMark/>
          </w:tcPr>
          <w:p w14:paraId="1F9B5C11"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108</w:t>
            </w:r>
          </w:p>
        </w:tc>
      </w:tr>
      <w:tr w:rsidR="001E38AB" w:rsidRPr="001E38AB" w14:paraId="6D2C26B1" w14:textId="77777777" w:rsidTr="001E38AB">
        <w:trPr>
          <w:trHeight w:val="290"/>
        </w:trPr>
        <w:tc>
          <w:tcPr>
            <w:tcW w:w="1740" w:type="dxa"/>
            <w:tcBorders>
              <w:top w:val="nil"/>
              <w:left w:val="single" w:sz="8" w:space="0" w:color="auto"/>
              <w:bottom w:val="single" w:sz="4" w:space="0" w:color="auto"/>
              <w:right w:val="single" w:sz="4" w:space="0" w:color="auto"/>
            </w:tcBorders>
            <w:shd w:val="clear" w:color="auto" w:fill="auto"/>
            <w:noWrap/>
            <w:vAlign w:val="bottom"/>
            <w:hideMark/>
          </w:tcPr>
          <w:p w14:paraId="5A869C20"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Ukupni rashodi</w:t>
            </w:r>
          </w:p>
        </w:tc>
        <w:tc>
          <w:tcPr>
            <w:tcW w:w="789" w:type="dxa"/>
            <w:tcBorders>
              <w:top w:val="nil"/>
              <w:left w:val="nil"/>
              <w:bottom w:val="single" w:sz="4" w:space="0" w:color="auto"/>
              <w:right w:val="single" w:sz="4" w:space="0" w:color="auto"/>
            </w:tcBorders>
            <w:shd w:val="clear" w:color="auto" w:fill="auto"/>
            <w:noWrap/>
            <w:vAlign w:val="center"/>
            <w:hideMark/>
          </w:tcPr>
          <w:p w14:paraId="7920500A"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1,720,656</w:t>
            </w:r>
          </w:p>
        </w:tc>
        <w:tc>
          <w:tcPr>
            <w:tcW w:w="877" w:type="dxa"/>
            <w:tcBorders>
              <w:top w:val="nil"/>
              <w:left w:val="nil"/>
              <w:bottom w:val="single" w:sz="4" w:space="0" w:color="auto"/>
              <w:right w:val="single" w:sz="4" w:space="0" w:color="auto"/>
            </w:tcBorders>
            <w:shd w:val="clear" w:color="auto" w:fill="auto"/>
            <w:noWrap/>
            <w:vAlign w:val="center"/>
            <w:hideMark/>
          </w:tcPr>
          <w:p w14:paraId="67AB765B"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1,762,951</w:t>
            </w:r>
          </w:p>
        </w:tc>
        <w:tc>
          <w:tcPr>
            <w:tcW w:w="899" w:type="dxa"/>
            <w:tcBorders>
              <w:top w:val="nil"/>
              <w:left w:val="nil"/>
              <w:bottom w:val="single" w:sz="4" w:space="0" w:color="auto"/>
              <w:right w:val="single" w:sz="4" w:space="0" w:color="auto"/>
            </w:tcBorders>
            <w:shd w:val="clear" w:color="auto" w:fill="auto"/>
            <w:noWrap/>
            <w:vAlign w:val="center"/>
            <w:hideMark/>
          </w:tcPr>
          <w:p w14:paraId="37E88276"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2,807,146</w:t>
            </w:r>
          </w:p>
        </w:tc>
        <w:tc>
          <w:tcPr>
            <w:tcW w:w="900" w:type="dxa"/>
            <w:tcBorders>
              <w:top w:val="nil"/>
              <w:left w:val="nil"/>
              <w:bottom w:val="single" w:sz="4" w:space="0" w:color="auto"/>
              <w:right w:val="single" w:sz="4" w:space="0" w:color="auto"/>
            </w:tcBorders>
            <w:shd w:val="clear" w:color="auto" w:fill="auto"/>
            <w:noWrap/>
            <w:vAlign w:val="center"/>
            <w:hideMark/>
          </w:tcPr>
          <w:p w14:paraId="6DE1B6F1"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2,001,088</w:t>
            </w:r>
          </w:p>
        </w:tc>
        <w:tc>
          <w:tcPr>
            <w:tcW w:w="808" w:type="dxa"/>
            <w:tcBorders>
              <w:top w:val="nil"/>
              <w:left w:val="nil"/>
              <w:bottom w:val="single" w:sz="4" w:space="0" w:color="auto"/>
              <w:right w:val="single" w:sz="4" w:space="0" w:color="auto"/>
            </w:tcBorders>
            <w:shd w:val="clear" w:color="auto" w:fill="auto"/>
            <w:noWrap/>
            <w:vAlign w:val="center"/>
            <w:hideMark/>
          </w:tcPr>
          <w:p w14:paraId="07341FBC"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2,127,030</w:t>
            </w:r>
          </w:p>
        </w:tc>
        <w:tc>
          <w:tcPr>
            <w:tcW w:w="955" w:type="dxa"/>
            <w:tcBorders>
              <w:top w:val="nil"/>
              <w:left w:val="nil"/>
              <w:bottom w:val="single" w:sz="4" w:space="0" w:color="auto"/>
              <w:right w:val="single" w:sz="4" w:space="0" w:color="auto"/>
            </w:tcBorders>
            <w:shd w:val="clear" w:color="auto" w:fill="auto"/>
            <w:noWrap/>
            <w:vAlign w:val="center"/>
            <w:hideMark/>
          </w:tcPr>
          <w:p w14:paraId="75B21D3A"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3,432,040</w:t>
            </w:r>
          </w:p>
        </w:tc>
        <w:tc>
          <w:tcPr>
            <w:tcW w:w="897" w:type="dxa"/>
            <w:tcBorders>
              <w:top w:val="nil"/>
              <w:left w:val="nil"/>
              <w:bottom w:val="single" w:sz="4" w:space="0" w:color="auto"/>
              <w:right w:val="single" w:sz="4" w:space="0" w:color="auto"/>
            </w:tcBorders>
            <w:shd w:val="clear" w:color="auto" w:fill="auto"/>
            <w:noWrap/>
            <w:vAlign w:val="center"/>
            <w:hideMark/>
          </w:tcPr>
          <w:p w14:paraId="4D18212C"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3,441,414</w:t>
            </w:r>
          </w:p>
        </w:tc>
        <w:tc>
          <w:tcPr>
            <w:tcW w:w="878" w:type="dxa"/>
            <w:tcBorders>
              <w:top w:val="nil"/>
              <w:left w:val="nil"/>
              <w:bottom w:val="single" w:sz="4" w:space="0" w:color="auto"/>
              <w:right w:val="single" w:sz="4" w:space="0" w:color="auto"/>
            </w:tcBorders>
            <w:shd w:val="clear" w:color="auto" w:fill="auto"/>
            <w:noWrap/>
            <w:vAlign w:val="center"/>
            <w:hideMark/>
          </w:tcPr>
          <w:p w14:paraId="31BD6C6D"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3,615,683</w:t>
            </w:r>
          </w:p>
        </w:tc>
        <w:tc>
          <w:tcPr>
            <w:tcW w:w="829" w:type="dxa"/>
            <w:tcBorders>
              <w:top w:val="nil"/>
              <w:left w:val="nil"/>
              <w:bottom w:val="single" w:sz="4" w:space="0" w:color="auto"/>
              <w:right w:val="single" w:sz="8" w:space="0" w:color="auto"/>
            </w:tcBorders>
            <w:shd w:val="clear" w:color="auto" w:fill="auto"/>
            <w:noWrap/>
            <w:vAlign w:val="center"/>
            <w:hideMark/>
          </w:tcPr>
          <w:p w14:paraId="4AF56A76"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3,680,473</w:t>
            </w:r>
          </w:p>
        </w:tc>
        <w:tc>
          <w:tcPr>
            <w:tcW w:w="487" w:type="dxa"/>
            <w:tcBorders>
              <w:top w:val="nil"/>
              <w:left w:val="nil"/>
              <w:bottom w:val="single" w:sz="4" w:space="0" w:color="auto"/>
              <w:right w:val="single" w:sz="4" w:space="0" w:color="auto"/>
            </w:tcBorders>
            <w:shd w:val="clear" w:color="auto" w:fill="auto"/>
            <w:noWrap/>
            <w:vAlign w:val="center"/>
            <w:hideMark/>
          </w:tcPr>
          <w:p w14:paraId="44021B0A"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102</w:t>
            </w:r>
          </w:p>
        </w:tc>
        <w:tc>
          <w:tcPr>
            <w:tcW w:w="487" w:type="dxa"/>
            <w:tcBorders>
              <w:top w:val="nil"/>
              <w:left w:val="nil"/>
              <w:bottom w:val="single" w:sz="4" w:space="0" w:color="auto"/>
              <w:right w:val="single" w:sz="4" w:space="0" w:color="auto"/>
            </w:tcBorders>
            <w:shd w:val="clear" w:color="auto" w:fill="auto"/>
            <w:noWrap/>
            <w:vAlign w:val="center"/>
            <w:hideMark/>
          </w:tcPr>
          <w:p w14:paraId="1FD4373C"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159</w:t>
            </w:r>
          </w:p>
        </w:tc>
        <w:tc>
          <w:tcPr>
            <w:tcW w:w="514" w:type="dxa"/>
            <w:tcBorders>
              <w:top w:val="nil"/>
              <w:left w:val="nil"/>
              <w:bottom w:val="single" w:sz="4" w:space="0" w:color="auto"/>
              <w:right w:val="single" w:sz="4" w:space="0" w:color="auto"/>
            </w:tcBorders>
            <w:shd w:val="clear" w:color="auto" w:fill="auto"/>
            <w:noWrap/>
            <w:vAlign w:val="center"/>
            <w:hideMark/>
          </w:tcPr>
          <w:p w14:paraId="2B57C227"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140</w:t>
            </w:r>
          </w:p>
        </w:tc>
        <w:tc>
          <w:tcPr>
            <w:tcW w:w="487" w:type="dxa"/>
            <w:tcBorders>
              <w:top w:val="nil"/>
              <w:left w:val="nil"/>
              <w:bottom w:val="single" w:sz="4" w:space="0" w:color="auto"/>
              <w:right w:val="single" w:sz="4" w:space="0" w:color="auto"/>
            </w:tcBorders>
            <w:shd w:val="clear" w:color="auto" w:fill="auto"/>
            <w:noWrap/>
            <w:vAlign w:val="center"/>
            <w:hideMark/>
          </w:tcPr>
          <w:p w14:paraId="60C02556"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76</w:t>
            </w:r>
          </w:p>
        </w:tc>
        <w:tc>
          <w:tcPr>
            <w:tcW w:w="487" w:type="dxa"/>
            <w:tcBorders>
              <w:top w:val="nil"/>
              <w:left w:val="nil"/>
              <w:bottom w:val="single" w:sz="4" w:space="0" w:color="auto"/>
              <w:right w:val="single" w:sz="4" w:space="0" w:color="auto"/>
            </w:tcBorders>
            <w:shd w:val="clear" w:color="auto" w:fill="auto"/>
            <w:noWrap/>
            <w:vAlign w:val="center"/>
            <w:hideMark/>
          </w:tcPr>
          <w:p w14:paraId="466545E9"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62</w:t>
            </w:r>
          </w:p>
        </w:tc>
        <w:tc>
          <w:tcPr>
            <w:tcW w:w="487" w:type="dxa"/>
            <w:tcBorders>
              <w:top w:val="nil"/>
              <w:left w:val="nil"/>
              <w:bottom w:val="single" w:sz="4" w:space="0" w:color="auto"/>
              <w:right w:val="single" w:sz="4" w:space="0" w:color="auto"/>
            </w:tcBorders>
            <w:shd w:val="clear" w:color="auto" w:fill="auto"/>
            <w:noWrap/>
            <w:vAlign w:val="center"/>
            <w:hideMark/>
          </w:tcPr>
          <w:p w14:paraId="3637C42D"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100</w:t>
            </w:r>
          </w:p>
        </w:tc>
        <w:tc>
          <w:tcPr>
            <w:tcW w:w="487" w:type="dxa"/>
            <w:tcBorders>
              <w:top w:val="nil"/>
              <w:left w:val="nil"/>
              <w:bottom w:val="single" w:sz="4" w:space="0" w:color="auto"/>
              <w:right w:val="single" w:sz="4" w:space="0" w:color="auto"/>
            </w:tcBorders>
            <w:shd w:val="clear" w:color="auto" w:fill="auto"/>
            <w:noWrap/>
            <w:vAlign w:val="center"/>
            <w:hideMark/>
          </w:tcPr>
          <w:p w14:paraId="146DC599"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162</w:t>
            </w:r>
          </w:p>
        </w:tc>
        <w:tc>
          <w:tcPr>
            <w:tcW w:w="487" w:type="dxa"/>
            <w:tcBorders>
              <w:top w:val="nil"/>
              <w:left w:val="nil"/>
              <w:bottom w:val="single" w:sz="4" w:space="0" w:color="auto"/>
              <w:right w:val="single" w:sz="4" w:space="0" w:color="auto"/>
            </w:tcBorders>
            <w:shd w:val="clear" w:color="auto" w:fill="auto"/>
            <w:noWrap/>
            <w:vAlign w:val="center"/>
            <w:hideMark/>
          </w:tcPr>
          <w:p w14:paraId="52422A7D"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105</w:t>
            </w:r>
          </w:p>
        </w:tc>
        <w:tc>
          <w:tcPr>
            <w:tcW w:w="487" w:type="dxa"/>
            <w:tcBorders>
              <w:top w:val="nil"/>
              <w:left w:val="nil"/>
              <w:bottom w:val="single" w:sz="4" w:space="0" w:color="auto"/>
              <w:right w:val="single" w:sz="8" w:space="0" w:color="auto"/>
            </w:tcBorders>
            <w:shd w:val="clear" w:color="auto" w:fill="auto"/>
            <w:noWrap/>
            <w:vAlign w:val="center"/>
            <w:hideMark/>
          </w:tcPr>
          <w:p w14:paraId="4F64E82F"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102</w:t>
            </w:r>
          </w:p>
        </w:tc>
      </w:tr>
      <w:tr w:rsidR="001E38AB" w:rsidRPr="001E38AB" w14:paraId="5913FBE6" w14:textId="77777777" w:rsidTr="001E38AB">
        <w:trPr>
          <w:trHeight w:val="290"/>
        </w:trPr>
        <w:tc>
          <w:tcPr>
            <w:tcW w:w="1740" w:type="dxa"/>
            <w:tcBorders>
              <w:top w:val="nil"/>
              <w:left w:val="single" w:sz="8" w:space="0" w:color="auto"/>
              <w:bottom w:val="single" w:sz="4" w:space="0" w:color="auto"/>
              <w:right w:val="single" w:sz="4" w:space="0" w:color="auto"/>
            </w:tcBorders>
            <w:shd w:val="clear" w:color="auto" w:fill="auto"/>
            <w:noWrap/>
            <w:vAlign w:val="bottom"/>
            <w:hideMark/>
          </w:tcPr>
          <w:p w14:paraId="51D5496A"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Ukupni trošak prodaje</w:t>
            </w:r>
          </w:p>
        </w:tc>
        <w:tc>
          <w:tcPr>
            <w:tcW w:w="789" w:type="dxa"/>
            <w:tcBorders>
              <w:top w:val="nil"/>
              <w:left w:val="nil"/>
              <w:bottom w:val="single" w:sz="4" w:space="0" w:color="auto"/>
              <w:right w:val="single" w:sz="4" w:space="0" w:color="auto"/>
            </w:tcBorders>
            <w:shd w:val="clear" w:color="auto" w:fill="auto"/>
            <w:noWrap/>
            <w:vAlign w:val="center"/>
            <w:hideMark/>
          </w:tcPr>
          <w:p w14:paraId="7E6E3DBF"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957,908</w:t>
            </w:r>
          </w:p>
        </w:tc>
        <w:tc>
          <w:tcPr>
            <w:tcW w:w="877" w:type="dxa"/>
            <w:tcBorders>
              <w:top w:val="nil"/>
              <w:left w:val="nil"/>
              <w:bottom w:val="single" w:sz="4" w:space="0" w:color="auto"/>
              <w:right w:val="single" w:sz="4" w:space="0" w:color="auto"/>
            </w:tcBorders>
            <w:shd w:val="clear" w:color="auto" w:fill="auto"/>
            <w:noWrap/>
            <w:vAlign w:val="center"/>
            <w:hideMark/>
          </w:tcPr>
          <w:p w14:paraId="6643CB36"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944,075</w:t>
            </w:r>
          </w:p>
        </w:tc>
        <w:tc>
          <w:tcPr>
            <w:tcW w:w="899" w:type="dxa"/>
            <w:tcBorders>
              <w:top w:val="nil"/>
              <w:left w:val="nil"/>
              <w:bottom w:val="single" w:sz="4" w:space="0" w:color="auto"/>
              <w:right w:val="single" w:sz="4" w:space="0" w:color="auto"/>
            </w:tcBorders>
            <w:shd w:val="clear" w:color="auto" w:fill="auto"/>
            <w:noWrap/>
            <w:vAlign w:val="center"/>
            <w:hideMark/>
          </w:tcPr>
          <w:p w14:paraId="51D7B626"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984,950</w:t>
            </w:r>
          </w:p>
        </w:tc>
        <w:tc>
          <w:tcPr>
            <w:tcW w:w="900" w:type="dxa"/>
            <w:tcBorders>
              <w:top w:val="nil"/>
              <w:left w:val="nil"/>
              <w:bottom w:val="single" w:sz="4" w:space="0" w:color="auto"/>
              <w:right w:val="single" w:sz="4" w:space="0" w:color="auto"/>
            </w:tcBorders>
            <w:shd w:val="clear" w:color="auto" w:fill="auto"/>
            <w:noWrap/>
            <w:vAlign w:val="center"/>
            <w:hideMark/>
          </w:tcPr>
          <w:p w14:paraId="5B73C058"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927,732</w:t>
            </w:r>
          </w:p>
        </w:tc>
        <w:tc>
          <w:tcPr>
            <w:tcW w:w="808" w:type="dxa"/>
            <w:tcBorders>
              <w:top w:val="nil"/>
              <w:left w:val="nil"/>
              <w:bottom w:val="single" w:sz="4" w:space="0" w:color="auto"/>
              <w:right w:val="single" w:sz="4" w:space="0" w:color="auto"/>
            </w:tcBorders>
            <w:shd w:val="clear" w:color="auto" w:fill="auto"/>
            <w:noWrap/>
            <w:vAlign w:val="center"/>
            <w:hideMark/>
          </w:tcPr>
          <w:p w14:paraId="02A6E96E"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1,083,660</w:t>
            </w:r>
          </w:p>
        </w:tc>
        <w:tc>
          <w:tcPr>
            <w:tcW w:w="955" w:type="dxa"/>
            <w:tcBorders>
              <w:top w:val="nil"/>
              <w:left w:val="nil"/>
              <w:bottom w:val="single" w:sz="4" w:space="0" w:color="auto"/>
              <w:right w:val="single" w:sz="4" w:space="0" w:color="auto"/>
            </w:tcBorders>
            <w:shd w:val="clear" w:color="auto" w:fill="auto"/>
            <w:noWrap/>
            <w:vAlign w:val="center"/>
            <w:hideMark/>
          </w:tcPr>
          <w:p w14:paraId="5855E54B"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1,258,544</w:t>
            </w:r>
          </w:p>
        </w:tc>
        <w:tc>
          <w:tcPr>
            <w:tcW w:w="897" w:type="dxa"/>
            <w:tcBorders>
              <w:top w:val="nil"/>
              <w:left w:val="nil"/>
              <w:bottom w:val="single" w:sz="4" w:space="0" w:color="auto"/>
              <w:right w:val="single" w:sz="4" w:space="0" w:color="auto"/>
            </w:tcBorders>
            <w:shd w:val="clear" w:color="auto" w:fill="auto"/>
            <w:noWrap/>
            <w:vAlign w:val="center"/>
            <w:hideMark/>
          </w:tcPr>
          <w:p w14:paraId="724A6143"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1,398,604</w:t>
            </w:r>
          </w:p>
        </w:tc>
        <w:tc>
          <w:tcPr>
            <w:tcW w:w="878" w:type="dxa"/>
            <w:tcBorders>
              <w:top w:val="nil"/>
              <w:left w:val="nil"/>
              <w:bottom w:val="single" w:sz="4" w:space="0" w:color="auto"/>
              <w:right w:val="single" w:sz="4" w:space="0" w:color="auto"/>
            </w:tcBorders>
            <w:shd w:val="clear" w:color="auto" w:fill="auto"/>
            <w:noWrap/>
            <w:vAlign w:val="center"/>
            <w:hideMark/>
          </w:tcPr>
          <w:p w14:paraId="2A823137"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1,420,295</w:t>
            </w:r>
          </w:p>
        </w:tc>
        <w:tc>
          <w:tcPr>
            <w:tcW w:w="829" w:type="dxa"/>
            <w:tcBorders>
              <w:top w:val="nil"/>
              <w:left w:val="nil"/>
              <w:bottom w:val="single" w:sz="4" w:space="0" w:color="auto"/>
              <w:right w:val="single" w:sz="8" w:space="0" w:color="auto"/>
            </w:tcBorders>
            <w:shd w:val="clear" w:color="auto" w:fill="auto"/>
            <w:noWrap/>
            <w:vAlign w:val="center"/>
            <w:hideMark/>
          </w:tcPr>
          <w:p w14:paraId="5FA6D7C8"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1,450,662</w:t>
            </w:r>
          </w:p>
        </w:tc>
        <w:tc>
          <w:tcPr>
            <w:tcW w:w="487" w:type="dxa"/>
            <w:tcBorders>
              <w:top w:val="nil"/>
              <w:left w:val="nil"/>
              <w:bottom w:val="single" w:sz="4" w:space="0" w:color="auto"/>
              <w:right w:val="single" w:sz="4" w:space="0" w:color="auto"/>
            </w:tcBorders>
            <w:shd w:val="clear" w:color="auto" w:fill="auto"/>
            <w:noWrap/>
            <w:vAlign w:val="center"/>
            <w:hideMark/>
          </w:tcPr>
          <w:p w14:paraId="1EB0F477"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99</w:t>
            </w:r>
          </w:p>
        </w:tc>
        <w:tc>
          <w:tcPr>
            <w:tcW w:w="487" w:type="dxa"/>
            <w:tcBorders>
              <w:top w:val="nil"/>
              <w:left w:val="nil"/>
              <w:bottom w:val="single" w:sz="4" w:space="0" w:color="auto"/>
              <w:right w:val="single" w:sz="4" w:space="0" w:color="auto"/>
            </w:tcBorders>
            <w:shd w:val="clear" w:color="auto" w:fill="auto"/>
            <w:noWrap/>
            <w:vAlign w:val="center"/>
            <w:hideMark/>
          </w:tcPr>
          <w:p w14:paraId="059F46C9"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104</w:t>
            </w:r>
          </w:p>
        </w:tc>
        <w:tc>
          <w:tcPr>
            <w:tcW w:w="514" w:type="dxa"/>
            <w:tcBorders>
              <w:top w:val="nil"/>
              <w:left w:val="nil"/>
              <w:bottom w:val="single" w:sz="4" w:space="0" w:color="auto"/>
              <w:right w:val="single" w:sz="4" w:space="0" w:color="auto"/>
            </w:tcBorders>
            <w:shd w:val="clear" w:color="auto" w:fill="auto"/>
            <w:noWrap/>
            <w:vAlign w:val="center"/>
            <w:hideMark/>
          </w:tcPr>
          <w:p w14:paraId="4A6B406C"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106</w:t>
            </w:r>
          </w:p>
        </w:tc>
        <w:tc>
          <w:tcPr>
            <w:tcW w:w="487" w:type="dxa"/>
            <w:tcBorders>
              <w:top w:val="nil"/>
              <w:left w:val="nil"/>
              <w:bottom w:val="single" w:sz="4" w:space="0" w:color="auto"/>
              <w:right w:val="single" w:sz="4" w:space="0" w:color="auto"/>
            </w:tcBorders>
            <w:shd w:val="clear" w:color="auto" w:fill="auto"/>
            <w:noWrap/>
            <w:vAlign w:val="center"/>
            <w:hideMark/>
          </w:tcPr>
          <w:p w14:paraId="0F9339F1"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110</w:t>
            </w:r>
          </w:p>
        </w:tc>
        <w:tc>
          <w:tcPr>
            <w:tcW w:w="487" w:type="dxa"/>
            <w:tcBorders>
              <w:top w:val="nil"/>
              <w:left w:val="nil"/>
              <w:bottom w:val="single" w:sz="4" w:space="0" w:color="auto"/>
              <w:right w:val="single" w:sz="4" w:space="0" w:color="auto"/>
            </w:tcBorders>
            <w:shd w:val="clear" w:color="auto" w:fill="auto"/>
            <w:noWrap/>
            <w:vAlign w:val="center"/>
            <w:hideMark/>
          </w:tcPr>
          <w:p w14:paraId="1E2289B3"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86</w:t>
            </w:r>
          </w:p>
        </w:tc>
        <w:tc>
          <w:tcPr>
            <w:tcW w:w="487" w:type="dxa"/>
            <w:tcBorders>
              <w:top w:val="nil"/>
              <w:left w:val="nil"/>
              <w:bottom w:val="single" w:sz="4" w:space="0" w:color="auto"/>
              <w:right w:val="single" w:sz="4" w:space="0" w:color="auto"/>
            </w:tcBorders>
            <w:shd w:val="clear" w:color="auto" w:fill="auto"/>
            <w:noWrap/>
            <w:vAlign w:val="center"/>
            <w:hideMark/>
          </w:tcPr>
          <w:p w14:paraId="2E0965E1"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111</w:t>
            </w:r>
          </w:p>
        </w:tc>
        <w:tc>
          <w:tcPr>
            <w:tcW w:w="487" w:type="dxa"/>
            <w:tcBorders>
              <w:top w:val="nil"/>
              <w:left w:val="nil"/>
              <w:bottom w:val="single" w:sz="4" w:space="0" w:color="auto"/>
              <w:right w:val="single" w:sz="4" w:space="0" w:color="auto"/>
            </w:tcBorders>
            <w:shd w:val="clear" w:color="auto" w:fill="auto"/>
            <w:noWrap/>
            <w:vAlign w:val="center"/>
            <w:hideMark/>
          </w:tcPr>
          <w:p w14:paraId="39963803"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129</w:t>
            </w:r>
          </w:p>
        </w:tc>
        <w:tc>
          <w:tcPr>
            <w:tcW w:w="487" w:type="dxa"/>
            <w:tcBorders>
              <w:top w:val="nil"/>
              <w:left w:val="nil"/>
              <w:bottom w:val="single" w:sz="4" w:space="0" w:color="auto"/>
              <w:right w:val="single" w:sz="4" w:space="0" w:color="auto"/>
            </w:tcBorders>
            <w:shd w:val="clear" w:color="auto" w:fill="auto"/>
            <w:noWrap/>
            <w:vAlign w:val="center"/>
            <w:hideMark/>
          </w:tcPr>
          <w:p w14:paraId="52EFABAC"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102</w:t>
            </w:r>
          </w:p>
        </w:tc>
        <w:tc>
          <w:tcPr>
            <w:tcW w:w="487" w:type="dxa"/>
            <w:tcBorders>
              <w:top w:val="nil"/>
              <w:left w:val="nil"/>
              <w:bottom w:val="single" w:sz="4" w:space="0" w:color="auto"/>
              <w:right w:val="single" w:sz="8" w:space="0" w:color="auto"/>
            </w:tcBorders>
            <w:shd w:val="clear" w:color="auto" w:fill="auto"/>
            <w:noWrap/>
            <w:vAlign w:val="center"/>
            <w:hideMark/>
          </w:tcPr>
          <w:p w14:paraId="4F99C47E"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102</w:t>
            </w:r>
          </w:p>
        </w:tc>
      </w:tr>
      <w:tr w:rsidR="001E38AB" w:rsidRPr="001E38AB" w14:paraId="51F8BADB" w14:textId="77777777" w:rsidTr="001E38AB">
        <w:trPr>
          <w:trHeight w:val="290"/>
        </w:trPr>
        <w:tc>
          <w:tcPr>
            <w:tcW w:w="1740" w:type="dxa"/>
            <w:tcBorders>
              <w:top w:val="nil"/>
              <w:left w:val="single" w:sz="8" w:space="0" w:color="auto"/>
              <w:bottom w:val="single" w:sz="4" w:space="0" w:color="auto"/>
              <w:right w:val="single" w:sz="4" w:space="0" w:color="auto"/>
            </w:tcBorders>
            <w:shd w:val="clear" w:color="auto" w:fill="auto"/>
            <w:noWrap/>
            <w:vAlign w:val="bottom"/>
            <w:hideMark/>
          </w:tcPr>
          <w:p w14:paraId="6EB3967F"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Amortizacija</w:t>
            </w:r>
          </w:p>
        </w:tc>
        <w:tc>
          <w:tcPr>
            <w:tcW w:w="789" w:type="dxa"/>
            <w:tcBorders>
              <w:top w:val="nil"/>
              <w:left w:val="nil"/>
              <w:bottom w:val="single" w:sz="4" w:space="0" w:color="auto"/>
              <w:right w:val="single" w:sz="4" w:space="0" w:color="auto"/>
            </w:tcBorders>
            <w:shd w:val="clear" w:color="auto" w:fill="auto"/>
            <w:noWrap/>
            <w:vAlign w:val="center"/>
            <w:hideMark/>
          </w:tcPr>
          <w:p w14:paraId="7AA16E3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260,897</w:t>
            </w:r>
          </w:p>
        </w:tc>
        <w:tc>
          <w:tcPr>
            <w:tcW w:w="877" w:type="dxa"/>
            <w:tcBorders>
              <w:top w:val="nil"/>
              <w:left w:val="nil"/>
              <w:bottom w:val="single" w:sz="4" w:space="0" w:color="auto"/>
              <w:right w:val="single" w:sz="4" w:space="0" w:color="auto"/>
            </w:tcBorders>
            <w:shd w:val="clear" w:color="auto" w:fill="auto"/>
            <w:noWrap/>
            <w:vAlign w:val="center"/>
            <w:hideMark/>
          </w:tcPr>
          <w:p w14:paraId="1E0DF2FF"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260,421</w:t>
            </w:r>
          </w:p>
        </w:tc>
        <w:tc>
          <w:tcPr>
            <w:tcW w:w="899" w:type="dxa"/>
            <w:tcBorders>
              <w:top w:val="nil"/>
              <w:left w:val="nil"/>
              <w:bottom w:val="single" w:sz="4" w:space="0" w:color="auto"/>
              <w:right w:val="single" w:sz="4" w:space="0" w:color="auto"/>
            </w:tcBorders>
            <w:shd w:val="clear" w:color="auto" w:fill="auto"/>
            <w:noWrap/>
            <w:vAlign w:val="center"/>
            <w:hideMark/>
          </w:tcPr>
          <w:p w14:paraId="182FF156"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303,832</w:t>
            </w:r>
          </w:p>
        </w:tc>
        <w:tc>
          <w:tcPr>
            <w:tcW w:w="900" w:type="dxa"/>
            <w:tcBorders>
              <w:top w:val="nil"/>
              <w:left w:val="nil"/>
              <w:bottom w:val="single" w:sz="4" w:space="0" w:color="auto"/>
              <w:right w:val="single" w:sz="4" w:space="0" w:color="auto"/>
            </w:tcBorders>
            <w:shd w:val="clear" w:color="auto" w:fill="auto"/>
            <w:noWrap/>
            <w:vAlign w:val="center"/>
            <w:hideMark/>
          </w:tcPr>
          <w:p w14:paraId="024A3BC6"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291,990</w:t>
            </w:r>
          </w:p>
        </w:tc>
        <w:tc>
          <w:tcPr>
            <w:tcW w:w="808" w:type="dxa"/>
            <w:tcBorders>
              <w:top w:val="nil"/>
              <w:left w:val="nil"/>
              <w:bottom w:val="single" w:sz="4" w:space="0" w:color="auto"/>
              <w:right w:val="single" w:sz="4" w:space="0" w:color="auto"/>
            </w:tcBorders>
            <w:shd w:val="clear" w:color="auto" w:fill="auto"/>
            <w:noWrap/>
            <w:vAlign w:val="center"/>
            <w:hideMark/>
          </w:tcPr>
          <w:p w14:paraId="74E3D200"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289,336</w:t>
            </w:r>
          </w:p>
        </w:tc>
        <w:tc>
          <w:tcPr>
            <w:tcW w:w="955" w:type="dxa"/>
            <w:tcBorders>
              <w:top w:val="nil"/>
              <w:left w:val="nil"/>
              <w:bottom w:val="single" w:sz="4" w:space="0" w:color="auto"/>
              <w:right w:val="single" w:sz="4" w:space="0" w:color="auto"/>
            </w:tcBorders>
            <w:shd w:val="clear" w:color="auto" w:fill="auto"/>
            <w:noWrap/>
            <w:vAlign w:val="center"/>
            <w:hideMark/>
          </w:tcPr>
          <w:p w14:paraId="62FC373F"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371,362</w:t>
            </w:r>
          </w:p>
        </w:tc>
        <w:tc>
          <w:tcPr>
            <w:tcW w:w="897" w:type="dxa"/>
            <w:tcBorders>
              <w:top w:val="nil"/>
              <w:left w:val="nil"/>
              <w:bottom w:val="single" w:sz="4" w:space="0" w:color="auto"/>
              <w:right w:val="single" w:sz="4" w:space="0" w:color="auto"/>
            </w:tcBorders>
            <w:shd w:val="clear" w:color="auto" w:fill="auto"/>
            <w:noWrap/>
            <w:vAlign w:val="center"/>
            <w:hideMark/>
          </w:tcPr>
          <w:p w14:paraId="00E0565D"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425,000</w:t>
            </w:r>
          </w:p>
        </w:tc>
        <w:tc>
          <w:tcPr>
            <w:tcW w:w="878" w:type="dxa"/>
            <w:tcBorders>
              <w:top w:val="nil"/>
              <w:left w:val="nil"/>
              <w:bottom w:val="single" w:sz="4" w:space="0" w:color="auto"/>
              <w:right w:val="single" w:sz="4" w:space="0" w:color="auto"/>
            </w:tcBorders>
            <w:shd w:val="clear" w:color="auto" w:fill="auto"/>
            <w:noWrap/>
            <w:vAlign w:val="center"/>
            <w:hideMark/>
          </w:tcPr>
          <w:p w14:paraId="395DE588"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435,000</w:t>
            </w:r>
          </w:p>
        </w:tc>
        <w:tc>
          <w:tcPr>
            <w:tcW w:w="829" w:type="dxa"/>
            <w:tcBorders>
              <w:top w:val="nil"/>
              <w:left w:val="nil"/>
              <w:bottom w:val="single" w:sz="4" w:space="0" w:color="auto"/>
              <w:right w:val="single" w:sz="8" w:space="0" w:color="auto"/>
            </w:tcBorders>
            <w:shd w:val="clear" w:color="auto" w:fill="auto"/>
            <w:noWrap/>
            <w:vAlign w:val="center"/>
            <w:hideMark/>
          </w:tcPr>
          <w:p w14:paraId="623B71A4"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440,000</w:t>
            </w:r>
          </w:p>
        </w:tc>
        <w:tc>
          <w:tcPr>
            <w:tcW w:w="487" w:type="dxa"/>
            <w:tcBorders>
              <w:top w:val="nil"/>
              <w:left w:val="nil"/>
              <w:bottom w:val="single" w:sz="4" w:space="0" w:color="auto"/>
              <w:right w:val="single" w:sz="4" w:space="0" w:color="auto"/>
            </w:tcBorders>
            <w:shd w:val="clear" w:color="auto" w:fill="auto"/>
            <w:noWrap/>
            <w:vAlign w:val="center"/>
            <w:hideMark/>
          </w:tcPr>
          <w:p w14:paraId="1D8380B7"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100</w:t>
            </w:r>
          </w:p>
        </w:tc>
        <w:tc>
          <w:tcPr>
            <w:tcW w:w="487" w:type="dxa"/>
            <w:tcBorders>
              <w:top w:val="nil"/>
              <w:left w:val="nil"/>
              <w:bottom w:val="single" w:sz="4" w:space="0" w:color="auto"/>
              <w:right w:val="single" w:sz="4" w:space="0" w:color="auto"/>
            </w:tcBorders>
            <w:shd w:val="clear" w:color="auto" w:fill="auto"/>
            <w:noWrap/>
            <w:vAlign w:val="center"/>
            <w:hideMark/>
          </w:tcPr>
          <w:p w14:paraId="58EDA1AE"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117</w:t>
            </w:r>
          </w:p>
        </w:tc>
        <w:tc>
          <w:tcPr>
            <w:tcW w:w="514" w:type="dxa"/>
            <w:tcBorders>
              <w:top w:val="nil"/>
              <w:left w:val="nil"/>
              <w:bottom w:val="single" w:sz="4" w:space="0" w:color="auto"/>
              <w:right w:val="single" w:sz="4" w:space="0" w:color="auto"/>
            </w:tcBorders>
            <w:shd w:val="clear" w:color="auto" w:fill="auto"/>
            <w:noWrap/>
            <w:vAlign w:val="center"/>
            <w:hideMark/>
          </w:tcPr>
          <w:p w14:paraId="2F6068B4"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104</w:t>
            </w:r>
          </w:p>
        </w:tc>
        <w:tc>
          <w:tcPr>
            <w:tcW w:w="487" w:type="dxa"/>
            <w:tcBorders>
              <w:top w:val="nil"/>
              <w:left w:val="nil"/>
              <w:bottom w:val="single" w:sz="4" w:space="0" w:color="auto"/>
              <w:right w:val="single" w:sz="4" w:space="0" w:color="auto"/>
            </w:tcBorders>
            <w:shd w:val="clear" w:color="auto" w:fill="auto"/>
            <w:noWrap/>
            <w:vAlign w:val="center"/>
            <w:hideMark/>
          </w:tcPr>
          <w:p w14:paraId="209D88B9"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95</w:t>
            </w:r>
          </w:p>
        </w:tc>
        <w:tc>
          <w:tcPr>
            <w:tcW w:w="487" w:type="dxa"/>
            <w:tcBorders>
              <w:top w:val="nil"/>
              <w:left w:val="nil"/>
              <w:bottom w:val="single" w:sz="4" w:space="0" w:color="auto"/>
              <w:right w:val="single" w:sz="4" w:space="0" w:color="auto"/>
            </w:tcBorders>
            <w:shd w:val="clear" w:color="auto" w:fill="auto"/>
            <w:noWrap/>
            <w:vAlign w:val="center"/>
            <w:hideMark/>
          </w:tcPr>
          <w:p w14:paraId="5692F80C"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78</w:t>
            </w:r>
          </w:p>
        </w:tc>
        <w:tc>
          <w:tcPr>
            <w:tcW w:w="487" w:type="dxa"/>
            <w:tcBorders>
              <w:top w:val="nil"/>
              <w:left w:val="nil"/>
              <w:bottom w:val="single" w:sz="4" w:space="0" w:color="auto"/>
              <w:right w:val="single" w:sz="4" w:space="0" w:color="auto"/>
            </w:tcBorders>
            <w:shd w:val="clear" w:color="auto" w:fill="auto"/>
            <w:noWrap/>
            <w:vAlign w:val="center"/>
            <w:hideMark/>
          </w:tcPr>
          <w:p w14:paraId="5F42D234"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114</w:t>
            </w:r>
          </w:p>
        </w:tc>
        <w:tc>
          <w:tcPr>
            <w:tcW w:w="487" w:type="dxa"/>
            <w:tcBorders>
              <w:top w:val="nil"/>
              <w:left w:val="nil"/>
              <w:bottom w:val="single" w:sz="4" w:space="0" w:color="auto"/>
              <w:right w:val="single" w:sz="4" w:space="0" w:color="auto"/>
            </w:tcBorders>
            <w:shd w:val="clear" w:color="auto" w:fill="auto"/>
            <w:noWrap/>
            <w:vAlign w:val="center"/>
            <w:hideMark/>
          </w:tcPr>
          <w:p w14:paraId="2186F9AC"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147</w:t>
            </w:r>
          </w:p>
        </w:tc>
        <w:tc>
          <w:tcPr>
            <w:tcW w:w="487" w:type="dxa"/>
            <w:tcBorders>
              <w:top w:val="nil"/>
              <w:left w:val="nil"/>
              <w:bottom w:val="single" w:sz="4" w:space="0" w:color="auto"/>
              <w:right w:val="single" w:sz="4" w:space="0" w:color="auto"/>
            </w:tcBorders>
            <w:shd w:val="clear" w:color="auto" w:fill="auto"/>
            <w:noWrap/>
            <w:vAlign w:val="center"/>
            <w:hideMark/>
          </w:tcPr>
          <w:p w14:paraId="5224FAB9"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102</w:t>
            </w:r>
          </w:p>
        </w:tc>
        <w:tc>
          <w:tcPr>
            <w:tcW w:w="487" w:type="dxa"/>
            <w:tcBorders>
              <w:top w:val="nil"/>
              <w:left w:val="nil"/>
              <w:bottom w:val="single" w:sz="4" w:space="0" w:color="auto"/>
              <w:right w:val="single" w:sz="8" w:space="0" w:color="auto"/>
            </w:tcBorders>
            <w:shd w:val="clear" w:color="auto" w:fill="auto"/>
            <w:noWrap/>
            <w:vAlign w:val="center"/>
            <w:hideMark/>
          </w:tcPr>
          <w:p w14:paraId="6FB370BB"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101</w:t>
            </w:r>
          </w:p>
        </w:tc>
      </w:tr>
      <w:tr w:rsidR="001E38AB" w:rsidRPr="001E38AB" w14:paraId="0E620C3D" w14:textId="77777777" w:rsidTr="001E38AB">
        <w:trPr>
          <w:trHeight w:val="521"/>
        </w:trPr>
        <w:tc>
          <w:tcPr>
            <w:tcW w:w="1740" w:type="dxa"/>
            <w:tcBorders>
              <w:top w:val="nil"/>
              <w:left w:val="single" w:sz="8" w:space="0" w:color="auto"/>
              <w:bottom w:val="single" w:sz="4" w:space="0" w:color="auto"/>
              <w:right w:val="single" w:sz="4" w:space="0" w:color="auto"/>
            </w:tcBorders>
            <w:shd w:val="clear" w:color="000000" w:fill="FFFF99"/>
            <w:vAlign w:val="bottom"/>
            <w:hideMark/>
          </w:tcPr>
          <w:p w14:paraId="4E254663"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DOBIT/GUBITAK PRIJE OPOREZIVANJA</w:t>
            </w:r>
          </w:p>
        </w:tc>
        <w:tc>
          <w:tcPr>
            <w:tcW w:w="789" w:type="dxa"/>
            <w:tcBorders>
              <w:top w:val="nil"/>
              <w:left w:val="nil"/>
              <w:bottom w:val="single" w:sz="4" w:space="0" w:color="auto"/>
              <w:right w:val="single" w:sz="4" w:space="0" w:color="auto"/>
            </w:tcBorders>
            <w:shd w:val="clear" w:color="000000" w:fill="FFFF99"/>
            <w:noWrap/>
            <w:vAlign w:val="center"/>
            <w:hideMark/>
          </w:tcPr>
          <w:p w14:paraId="070A3436"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-138,125</w:t>
            </w:r>
          </w:p>
        </w:tc>
        <w:tc>
          <w:tcPr>
            <w:tcW w:w="877" w:type="dxa"/>
            <w:tcBorders>
              <w:top w:val="nil"/>
              <w:left w:val="nil"/>
              <w:bottom w:val="single" w:sz="4" w:space="0" w:color="auto"/>
              <w:right w:val="single" w:sz="4" w:space="0" w:color="auto"/>
            </w:tcBorders>
            <w:shd w:val="clear" w:color="000000" w:fill="FFFF99"/>
            <w:noWrap/>
            <w:vAlign w:val="center"/>
            <w:hideMark/>
          </w:tcPr>
          <w:p w14:paraId="2D81B2D7"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94,597</w:t>
            </w:r>
          </w:p>
        </w:tc>
        <w:tc>
          <w:tcPr>
            <w:tcW w:w="899" w:type="dxa"/>
            <w:tcBorders>
              <w:top w:val="nil"/>
              <w:left w:val="nil"/>
              <w:bottom w:val="single" w:sz="4" w:space="0" w:color="auto"/>
              <w:right w:val="single" w:sz="4" w:space="0" w:color="auto"/>
            </w:tcBorders>
            <w:shd w:val="clear" w:color="000000" w:fill="FFFF99"/>
            <w:noWrap/>
            <w:vAlign w:val="center"/>
            <w:hideMark/>
          </w:tcPr>
          <w:p w14:paraId="63B6B6EC"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-356,380</w:t>
            </w:r>
          </w:p>
        </w:tc>
        <w:tc>
          <w:tcPr>
            <w:tcW w:w="900" w:type="dxa"/>
            <w:tcBorders>
              <w:top w:val="nil"/>
              <w:left w:val="nil"/>
              <w:bottom w:val="single" w:sz="4" w:space="0" w:color="auto"/>
              <w:right w:val="single" w:sz="4" w:space="0" w:color="auto"/>
            </w:tcBorders>
            <w:shd w:val="clear" w:color="000000" w:fill="FFFF99"/>
            <w:noWrap/>
            <w:vAlign w:val="center"/>
            <w:hideMark/>
          </w:tcPr>
          <w:p w14:paraId="73946D3F"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11,665</w:t>
            </w:r>
          </w:p>
        </w:tc>
        <w:tc>
          <w:tcPr>
            <w:tcW w:w="808" w:type="dxa"/>
            <w:tcBorders>
              <w:top w:val="nil"/>
              <w:left w:val="nil"/>
              <w:bottom w:val="single" w:sz="4" w:space="0" w:color="auto"/>
              <w:right w:val="single" w:sz="4" w:space="0" w:color="auto"/>
            </w:tcBorders>
            <w:shd w:val="clear" w:color="000000" w:fill="FFFF99"/>
            <w:noWrap/>
            <w:vAlign w:val="center"/>
            <w:hideMark/>
          </w:tcPr>
          <w:p w14:paraId="20301136"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5,247</w:t>
            </w:r>
          </w:p>
        </w:tc>
        <w:tc>
          <w:tcPr>
            <w:tcW w:w="955" w:type="dxa"/>
            <w:tcBorders>
              <w:top w:val="nil"/>
              <w:left w:val="nil"/>
              <w:bottom w:val="single" w:sz="4" w:space="0" w:color="auto"/>
              <w:right w:val="single" w:sz="4" w:space="0" w:color="auto"/>
            </w:tcBorders>
            <w:shd w:val="clear" w:color="000000" w:fill="FFFF99"/>
            <w:noWrap/>
            <w:vAlign w:val="center"/>
            <w:hideMark/>
          </w:tcPr>
          <w:p w14:paraId="6F10F9E3"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-627,551</w:t>
            </w:r>
          </w:p>
        </w:tc>
        <w:tc>
          <w:tcPr>
            <w:tcW w:w="897" w:type="dxa"/>
            <w:tcBorders>
              <w:top w:val="nil"/>
              <w:left w:val="nil"/>
              <w:bottom w:val="single" w:sz="4" w:space="0" w:color="auto"/>
              <w:right w:val="single" w:sz="4" w:space="0" w:color="auto"/>
            </w:tcBorders>
            <w:shd w:val="clear" w:color="000000" w:fill="FFFF99"/>
            <w:noWrap/>
            <w:vAlign w:val="center"/>
            <w:hideMark/>
          </w:tcPr>
          <w:p w14:paraId="794F7F49"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5,020</w:t>
            </w:r>
          </w:p>
        </w:tc>
        <w:tc>
          <w:tcPr>
            <w:tcW w:w="878" w:type="dxa"/>
            <w:tcBorders>
              <w:top w:val="nil"/>
              <w:left w:val="nil"/>
              <w:bottom w:val="single" w:sz="4" w:space="0" w:color="auto"/>
              <w:right w:val="single" w:sz="4" w:space="0" w:color="auto"/>
            </w:tcBorders>
            <w:shd w:val="clear" w:color="000000" w:fill="FFFF99"/>
            <w:noWrap/>
            <w:vAlign w:val="center"/>
            <w:hideMark/>
          </w:tcPr>
          <w:p w14:paraId="79D2FD3D"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6,376</w:t>
            </w:r>
          </w:p>
        </w:tc>
        <w:tc>
          <w:tcPr>
            <w:tcW w:w="829" w:type="dxa"/>
            <w:tcBorders>
              <w:top w:val="nil"/>
              <w:left w:val="nil"/>
              <w:bottom w:val="single" w:sz="4" w:space="0" w:color="auto"/>
              <w:right w:val="single" w:sz="8" w:space="0" w:color="auto"/>
            </w:tcBorders>
            <w:shd w:val="clear" w:color="000000" w:fill="FFFF99"/>
            <w:noWrap/>
            <w:vAlign w:val="center"/>
            <w:hideMark/>
          </w:tcPr>
          <w:p w14:paraId="2E4A18C1"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8,626</w:t>
            </w:r>
          </w:p>
        </w:tc>
        <w:tc>
          <w:tcPr>
            <w:tcW w:w="487" w:type="dxa"/>
            <w:tcBorders>
              <w:top w:val="nil"/>
              <w:left w:val="nil"/>
              <w:bottom w:val="single" w:sz="4" w:space="0" w:color="auto"/>
              <w:right w:val="single" w:sz="4" w:space="0" w:color="auto"/>
            </w:tcBorders>
            <w:shd w:val="clear" w:color="000000" w:fill="FFFF99"/>
            <w:noWrap/>
            <w:vAlign w:val="center"/>
            <w:hideMark/>
          </w:tcPr>
          <w:p w14:paraId="6BA466DF"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-68</w:t>
            </w:r>
          </w:p>
        </w:tc>
        <w:tc>
          <w:tcPr>
            <w:tcW w:w="487" w:type="dxa"/>
            <w:tcBorders>
              <w:top w:val="nil"/>
              <w:left w:val="nil"/>
              <w:bottom w:val="single" w:sz="4" w:space="0" w:color="auto"/>
              <w:right w:val="single" w:sz="4" w:space="0" w:color="auto"/>
            </w:tcBorders>
            <w:shd w:val="clear" w:color="000000" w:fill="FFFF99"/>
            <w:noWrap/>
            <w:vAlign w:val="center"/>
            <w:hideMark/>
          </w:tcPr>
          <w:p w14:paraId="1D0B7326"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-377</w:t>
            </w:r>
          </w:p>
        </w:tc>
        <w:tc>
          <w:tcPr>
            <w:tcW w:w="514" w:type="dxa"/>
            <w:tcBorders>
              <w:top w:val="nil"/>
              <w:left w:val="nil"/>
              <w:bottom w:val="single" w:sz="4" w:space="0" w:color="auto"/>
              <w:right w:val="single" w:sz="4" w:space="0" w:color="auto"/>
            </w:tcBorders>
            <w:shd w:val="clear" w:color="000000" w:fill="FFFF99"/>
            <w:noWrap/>
            <w:vAlign w:val="center"/>
            <w:hideMark/>
          </w:tcPr>
          <w:p w14:paraId="5B4D2F47"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-3055</w:t>
            </w:r>
          </w:p>
        </w:tc>
        <w:tc>
          <w:tcPr>
            <w:tcW w:w="487" w:type="dxa"/>
            <w:tcBorders>
              <w:top w:val="nil"/>
              <w:left w:val="nil"/>
              <w:bottom w:val="single" w:sz="4" w:space="0" w:color="auto"/>
              <w:right w:val="single" w:sz="4" w:space="0" w:color="auto"/>
            </w:tcBorders>
            <w:shd w:val="clear" w:color="000000" w:fill="FFFF99"/>
            <w:noWrap/>
            <w:vAlign w:val="center"/>
            <w:hideMark/>
          </w:tcPr>
          <w:p w14:paraId="3B1B92A8"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w:t>
            </w:r>
          </w:p>
        </w:tc>
        <w:tc>
          <w:tcPr>
            <w:tcW w:w="487" w:type="dxa"/>
            <w:tcBorders>
              <w:top w:val="nil"/>
              <w:left w:val="nil"/>
              <w:bottom w:val="single" w:sz="4" w:space="0" w:color="auto"/>
              <w:right w:val="single" w:sz="4" w:space="0" w:color="auto"/>
            </w:tcBorders>
            <w:shd w:val="clear" w:color="000000" w:fill="FFFF99"/>
            <w:noWrap/>
            <w:vAlign w:val="center"/>
            <w:hideMark/>
          </w:tcPr>
          <w:p w14:paraId="2BD60508"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w:t>
            </w:r>
          </w:p>
        </w:tc>
        <w:tc>
          <w:tcPr>
            <w:tcW w:w="487" w:type="dxa"/>
            <w:tcBorders>
              <w:top w:val="nil"/>
              <w:left w:val="nil"/>
              <w:bottom w:val="single" w:sz="4" w:space="0" w:color="auto"/>
              <w:right w:val="single" w:sz="4" w:space="0" w:color="auto"/>
            </w:tcBorders>
            <w:shd w:val="clear" w:color="000000" w:fill="FFFF99"/>
            <w:noWrap/>
            <w:vAlign w:val="center"/>
            <w:hideMark/>
          </w:tcPr>
          <w:p w14:paraId="4C8BE11E"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w:t>
            </w:r>
          </w:p>
        </w:tc>
        <w:tc>
          <w:tcPr>
            <w:tcW w:w="487" w:type="dxa"/>
            <w:tcBorders>
              <w:top w:val="nil"/>
              <w:left w:val="nil"/>
              <w:bottom w:val="single" w:sz="4" w:space="0" w:color="auto"/>
              <w:right w:val="single" w:sz="4" w:space="0" w:color="auto"/>
            </w:tcBorders>
            <w:shd w:val="clear" w:color="000000" w:fill="FFFF99"/>
            <w:noWrap/>
            <w:vAlign w:val="center"/>
            <w:hideMark/>
          </w:tcPr>
          <w:p w14:paraId="2D48143E"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96</w:t>
            </w:r>
          </w:p>
        </w:tc>
        <w:tc>
          <w:tcPr>
            <w:tcW w:w="487" w:type="dxa"/>
            <w:tcBorders>
              <w:top w:val="nil"/>
              <w:left w:val="nil"/>
              <w:bottom w:val="single" w:sz="4" w:space="0" w:color="auto"/>
              <w:right w:val="single" w:sz="4" w:space="0" w:color="auto"/>
            </w:tcBorders>
            <w:shd w:val="clear" w:color="000000" w:fill="FFFF99"/>
            <w:noWrap/>
            <w:vAlign w:val="center"/>
            <w:hideMark/>
          </w:tcPr>
          <w:p w14:paraId="413D47EB"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127</w:t>
            </w:r>
          </w:p>
        </w:tc>
        <w:tc>
          <w:tcPr>
            <w:tcW w:w="487" w:type="dxa"/>
            <w:tcBorders>
              <w:top w:val="nil"/>
              <w:left w:val="nil"/>
              <w:bottom w:val="single" w:sz="4" w:space="0" w:color="auto"/>
              <w:right w:val="single" w:sz="8" w:space="0" w:color="auto"/>
            </w:tcBorders>
            <w:shd w:val="clear" w:color="000000" w:fill="FFFF99"/>
            <w:noWrap/>
            <w:vAlign w:val="center"/>
            <w:hideMark/>
          </w:tcPr>
          <w:p w14:paraId="66FCE174" w14:textId="77777777" w:rsidR="001E38AB" w:rsidRPr="001E38AB" w:rsidRDefault="001E38AB" w:rsidP="001E38AB">
            <w:pPr>
              <w:spacing w:after="0" w:line="240" w:lineRule="auto"/>
              <w:jc w:val="center"/>
              <w:rPr>
                <w:rFonts w:ascii="Calibri" w:eastAsia="Times New Roman" w:hAnsi="Calibri" w:cs="Calibri"/>
                <w:b/>
                <w:bCs/>
                <w:color w:val="000000"/>
                <w:sz w:val="12"/>
                <w:szCs w:val="12"/>
                <w:lang w:eastAsia="hr-HR"/>
              </w:rPr>
            </w:pPr>
            <w:r w:rsidRPr="001E38AB">
              <w:rPr>
                <w:rFonts w:ascii="Calibri" w:eastAsia="Times New Roman" w:hAnsi="Calibri" w:cs="Calibri"/>
                <w:b/>
                <w:bCs/>
                <w:color w:val="000000"/>
                <w:sz w:val="12"/>
                <w:szCs w:val="12"/>
                <w:lang w:eastAsia="hr-HR"/>
              </w:rPr>
              <w:t>135</w:t>
            </w:r>
          </w:p>
        </w:tc>
      </w:tr>
      <w:tr w:rsidR="001E38AB" w:rsidRPr="001E38AB" w14:paraId="3C4B39FD" w14:textId="77777777" w:rsidTr="001E38AB">
        <w:trPr>
          <w:trHeight w:val="290"/>
        </w:trPr>
        <w:tc>
          <w:tcPr>
            <w:tcW w:w="1740" w:type="dxa"/>
            <w:tcBorders>
              <w:top w:val="nil"/>
              <w:left w:val="single" w:sz="8" w:space="0" w:color="auto"/>
              <w:bottom w:val="single" w:sz="4" w:space="0" w:color="auto"/>
              <w:right w:val="single" w:sz="4" w:space="0" w:color="auto"/>
            </w:tcBorders>
            <w:shd w:val="clear" w:color="000000" w:fill="D9D9D9"/>
            <w:noWrap/>
            <w:vAlign w:val="bottom"/>
            <w:hideMark/>
          </w:tcPr>
          <w:p w14:paraId="1EAD3BD0"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POKAZATELJI LIKVIDNOSTI</w:t>
            </w:r>
          </w:p>
        </w:tc>
        <w:tc>
          <w:tcPr>
            <w:tcW w:w="789" w:type="dxa"/>
            <w:tcBorders>
              <w:top w:val="nil"/>
              <w:left w:val="nil"/>
              <w:bottom w:val="single" w:sz="4" w:space="0" w:color="auto"/>
              <w:right w:val="single" w:sz="4" w:space="0" w:color="auto"/>
            </w:tcBorders>
            <w:shd w:val="clear" w:color="000000" w:fill="D9D9D9"/>
            <w:noWrap/>
            <w:vAlign w:val="center"/>
            <w:hideMark/>
          </w:tcPr>
          <w:p w14:paraId="76DC5694" w14:textId="39F81B4C"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77" w:type="dxa"/>
            <w:tcBorders>
              <w:top w:val="nil"/>
              <w:left w:val="nil"/>
              <w:bottom w:val="single" w:sz="4" w:space="0" w:color="auto"/>
              <w:right w:val="single" w:sz="4" w:space="0" w:color="auto"/>
            </w:tcBorders>
            <w:shd w:val="clear" w:color="000000" w:fill="D9D9D9"/>
            <w:noWrap/>
            <w:vAlign w:val="center"/>
            <w:hideMark/>
          </w:tcPr>
          <w:p w14:paraId="7DF2588F" w14:textId="7E3C1463"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99" w:type="dxa"/>
            <w:tcBorders>
              <w:top w:val="nil"/>
              <w:left w:val="nil"/>
              <w:bottom w:val="single" w:sz="4" w:space="0" w:color="auto"/>
              <w:right w:val="single" w:sz="4" w:space="0" w:color="auto"/>
            </w:tcBorders>
            <w:shd w:val="clear" w:color="000000" w:fill="D9D9D9"/>
            <w:noWrap/>
            <w:vAlign w:val="center"/>
            <w:hideMark/>
          </w:tcPr>
          <w:p w14:paraId="553C5C43" w14:textId="61E71BBD"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900" w:type="dxa"/>
            <w:tcBorders>
              <w:top w:val="nil"/>
              <w:left w:val="nil"/>
              <w:bottom w:val="single" w:sz="4" w:space="0" w:color="auto"/>
              <w:right w:val="single" w:sz="4" w:space="0" w:color="auto"/>
            </w:tcBorders>
            <w:shd w:val="clear" w:color="000000" w:fill="D9D9D9"/>
            <w:noWrap/>
            <w:vAlign w:val="center"/>
            <w:hideMark/>
          </w:tcPr>
          <w:p w14:paraId="07AC48FD" w14:textId="7A201293"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08" w:type="dxa"/>
            <w:tcBorders>
              <w:top w:val="nil"/>
              <w:left w:val="nil"/>
              <w:bottom w:val="single" w:sz="4" w:space="0" w:color="auto"/>
              <w:right w:val="single" w:sz="4" w:space="0" w:color="auto"/>
            </w:tcBorders>
            <w:shd w:val="clear" w:color="000000" w:fill="D9D9D9"/>
            <w:noWrap/>
            <w:vAlign w:val="center"/>
            <w:hideMark/>
          </w:tcPr>
          <w:p w14:paraId="7778D2CC" w14:textId="3B75875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955" w:type="dxa"/>
            <w:tcBorders>
              <w:top w:val="nil"/>
              <w:left w:val="nil"/>
              <w:bottom w:val="single" w:sz="4" w:space="0" w:color="auto"/>
              <w:right w:val="single" w:sz="4" w:space="0" w:color="auto"/>
            </w:tcBorders>
            <w:shd w:val="clear" w:color="000000" w:fill="D9D9D9"/>
            <w:noWrap/>
            <w:vAlign w:val="center"/>
            <w:hideMark/>
          </w:tcPr>
          <w:p w14:paraId="713BC17C" w14:textId="26D5EADA"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97" w:type="dxa"/>
            <w:tcBorders>
              <w:top w:val="nil"/>
              <w:left w:val="nil"/>
              <w:bottom w:val="single" w:sz="4" w:space="0" w:color="auto"/>
              <w:right w:val="single" w:sz="4" w:space="0" w:color="auto"/>
            </w:tcBorders>
            <w:shd w:val="clear" w:color="000000" w:fill="D9D9D9"/>
            <w:noWrap/>
            <w:vAlign w:val="center"/>
            <w:hideMark/>
          </w:tcPr>
          <w:p w14:paraId="1C7AA91C" w14:textId="779F634A"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78" w:type="dxa"/>
            <w:tcBorders>
              <w:top w:val="nil"/>
              <w:left w:val="nil"/>
              <w:bottom w:val="single" w:sz="4" w:space="0" w:color="auto"/>
              <w:right w:val="single" w:sz="4" w:space="0" w:color="auto"/>
            </w:tcBorders>
            <w:shd w:val="clear" w:color="000000" w:fill="D9D9D9"/>
            <w:noWrap/>
            <w:vAlign w:val="center"/>
            <w:hideMark/>
          </w:tcPr>
          <w:p w14:paraId="28B662C7" w14:textId="38B113A1"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29" w:type="dxa"/>
            <w:tcBorders>
              <w:top w:val="nil"/>
              <w:left w:val="nil"/>
              <w:bottom w:val="single" w:sz="4" w:space="0" w:color="auto"/>
              <w:right w:val="single" w:sz="8" w:space="0" w:color="auto"/>
            </w:tcBorders>
            <w:shd w:val="clear" w:color="000000" w:fill="D9D9D9"/>
            <w:noWrap/>
            <w:vAlign w:val="center"/>
            <w:hideMark/>
          </w:tcPr>
          <w:p w14:paraId="77F82A55" w14:textId="7C4AEA2A"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nil"/>
              <w:bottom w:val="single" w:sz="4" w:space="0" w:color="auto"/>
              <w:right w:val="nil"/>
            </w:tcBorders>
            <w:shd w:val="clear" w:color="000000" w:fill="D9D9D9"/>
            <w:noWrap/>
            <w:vAlign w:val="center"/>
            <w:hideMark/>
          </w:tcPr>
          <w:p w14:paraId="067CE802" w14:textId="610655ED"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single" w:sz="4" w:space="0" w:color="auto"/>
              <w:bottom w:val="single" w:sz="4" w:space="0" w:color="auto"/>
              <w:right w:val="nil"/>
            </w:tcBorders>
            <w:shd w:val="clear" w:color="000000" w:fill="D9D9D9"/>
            <w:noWrap/>
            <w:vAlign w:val="center"/>
            <w:hideMark/>
          </w:tcPr>
          <w:p w14:paraId="00DD4236" w14:textId="4B1B4AED"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514" w:type="dxa"/>
            <w:tcBorders>
              <w:top w:val="nil"/>
              <w:left w:val="single" w:sz="4" w:space="0" w:color="auto"/>
              <w:bottom w:val="single" w:sz="4" w:space="0" w:color="auto"/>
              <w:right w:val="nil"/>
            </w:tcBorders>
            <w:shd w:val="clear" w:color="000000" w:fill="D9D9D9"/>
            <w:noWrap/>
            <w:vAlign w:val="center"/>
            <w:hideMark/>
          </w:tcPr>
          <w:p w14:paraId="4341CEE9" w14:textId="71163A2A"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single" w:sz="4" w:space="0" w:color="auto"/>
              <w:bottom w:val="single" w:sz="4" w:space="0" w:color="auto"/>
              <w:right w:val="nil"/>
            </w:tcBorders>
            <w:shd w:val="clear" w:color="000000" w:fill="D9D9D9"/>
            <w:noWrap/>
            <w:vAlign w:val="center"/>
            <w:hideMark/>
          </w:tcPr>
          <w:p w14:paraId="4EAB8A73" w14:textId="7CC255D0"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single" w:sz="4" w:space="0" w:color="auto"/>
              <w:bottom w:val="single" w:sz="4" w:space="0" w:color="auto"/>
              <w:right w:val="nil"/>
            </w:tcBorders>
            <w:shd w:val="clear" w:color="000000" w:fill="D9D9D9"/>
            <w:noWrap/>
            <w:vAlign w:val="center"/>
            <w:hideMark/>
          </w:tcPr>
          <w:p w14:paraId="25EB3FDC" w14:textId="466316CE"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single" w:sz="4" w:space="0" w:color="auto"/>
              <w:bottom w:val="single" w:sz="4" w:space="0" w:color="auto"/>
              <w:right w:val="nil"/>
            </w:tcBorders>
            <w:shd w:val="clear" w:color="000000" w:fill="D9D9D9"/>
            <w:noWrap/>
            <w:vAlign w:val="center"/>
            <w:hideMark/>
          </w:tcPr>
          <w:p w14:paraId="4CFDABD8" w14:textId="626EBB9E"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single" w:sz="4" w:space="0" w:color="auto"/>
              <w:bottom w:val="single" w:sz="4" w:space="0" w:color="auto"/>
              <w:right w:val="single" w:sz="4" w:space="0" w:color="auto"/>
            </w:tcBorders>
            <w:shd w:val="clear" w:color="000000" w:fill="D9D9D9"/>
            <w:noWrap/>
            <w:vAlign w:val="center"/>
            <w:hideMark/>
          </w:tcPr>
          <w:p w14:paraId="3AB65DE7" w14:textId="4D2093FC"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nil"/>
              <w:bottom w:val="single" w:sz="4" w:space="0" w:color="auto"/>
              <w:right w:val="nil"/>
            </w:tcBorders>
            <w:shd w:val="clear" w:color="000000" w:fill="D9D9D9"/>
            <w:noWrap/>
            <w:vAlign w:val="center"/>
            <w:hideMark/>
          </w:tcPr>
          <w:p w14:paraId="013D37FF" w14:textId="75DA007D"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single" w:sz="4" w:space="0" w:color="auto"/>
              <w:bottom w:val="single" w:sz="4" w:space="0" w:color="auto"/>
              <w:right w:val="single" w:sz="8" w:space="0" w:color="auto"/>
            </w:tcBorders>
            <w:shd w:val="clear" w:color="000000" w:fill="D9D9D9"/>
            <w:noWrap/>
            <w:vAlign w:val="center"/>
            <w:hideMark/>
          </w:tcPr>
          <w:p w14:paraId="2499D348" w14:textId="4751A25D"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r>
      <w:tr w:rsidR="001E38AB" w:rsidRPr="001E38AB" w14:paraId="7E7FF978" w14:textId="77777777" w:rsidTr="001E38AB">
        <w:trPr>
          <w:trHeight w:val="290"/>
        </w:trPr>
        <w:tc>
          <w:tcPr>
            <w:tcW w:w="1740" w:type="dxa"/>
            <w:tcBorders>
              <w:top w:val="nil"/>
              <w:left w:val="single" w:sz="8" w:space="0" w:color="auto"/>
              <w:bottom w:val="single" w:sz="4" w:space="0" w:color="auto"/>
              <w:right w:val="single" w:sz="4" w:space="0" w:color="auto"/>
            </w:tcBorders>
            <w:shd w:val="clear" w:color="auto" w:fill="auto"/>
            <w:vAlign w:val="bottom"/>
            <w:hideMark/>
          </w:tcPr>
          <w:p w14:paraId="2CFC732B"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Koeficijent tekuće likvidnosti</w:t>
            </w:r>
          </w:p>
        </w:tc>
        <w:tc>
          <w:tcPr>
            <w:tcW w:w="789" w:type="dxa"/>
            <w:tcBorders>
              <w:top w:val="nil"/>
              <w:left w:val="nil"/>
              <w:bottom w:val="single" w:sz="4" w:space="0" w:color="auto"/>
              <w:right w:val="single" w:sz="4" w:space="0" w:color="auto"/>
            </w:tcBorders>
            <w:shd w:val="clear" w:color="auto" w:fill="auto"/>
            <w:noWrap/>
            <w:vAlign w:val="center"/>
            <w:hideMark/>
          </w:tcPr>
          <w:p w14:paraId="6BDB0917"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0.12</w:t>
            </w:r>
          </w:p>
        </w:tc>
        <w:tc>
          <w:tcPr>
            <w:tcW w:w="877" w:type="dxa"/>
            <w:tcBorders>
              <w:top w:val="nil"/>
              <w:left w:val="nil"/>
              <w:bottom w:val="single" w:sz="4" w:space="0" w:color="auto"/>
              <w:right w:val="single" w:sz="4" w:space="0" w:color="auto"/>
            </w:tcBorders>
            <w:shd w:val="clear" w:color="auto" w:fill="auto"/>
            <w:noWrap/>
            <w:vAlign w:val="center"/>
            <w:hideMark/>
          </w:tcPr>
          <w:p w14:paraId="4CF8BAB4"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0.15</w:t>
            </w:r>
          </w:p>
        </w:tc>
        <w:tc>
          <w:tcPr>
            <w:tcW w:w="899" w:type="dxa"/>
            <w:tcBorders>
              <w:top w:val="nil"/>
              <w:left w:val="nil"/>
              <w:bottom w:val="single" w:sz="4" w:space="0" w:color="auto"/>
              <w:right w:val="single" w:sz="4" w:space="0" w:color="auto"/>
            </w:tcBorders>
            <w:shd w:val="clear" w:color="auto" w:fill="auto"/>
            <w:noWrap/>
            <w:vAlign w:val="center"/>
            <w:hideMark/>
          </w:tcPr>
          <w:p w14:paraId="7D1F7543"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0.12</w:t>
            </w:r>
          </w:p>
        </w:tc>
        <w:tc>
          <w:tcPr>
            <w:tcW w:w="900" w:type="dxa"/>
            <w:tcBorders>
              <w:top w:val="nil"/>
              <w:left w:val="nil"/>
              <w:bottom w:val="single" w:sz="4" w:space="0" w:color="auto"/>
              <w:right w:val="single" w:sz="4" w:space="0" w:color="auto"/>
            </w:tcBorders>
            <w:shd w:val="clear" w:color="auto" w:fill="auto"/>
            <w:noWrap/>
            <w:vAlign w:val="center"/>
            <w:hideMark/>
          </w:tcPr>
          <w:p w14:paraId="3AE27E6E"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0.12</w:t>
            </w:r>
          </w:p>
        </w:tc>
        <w:tc>
          <w:tcPr>
            <w:tcW w:w="808" w:type="dxa"/>
            <w:tcBorders>
              <w:top w:val="nil"/>
              <w:left w:val="nil"/>
              <w:bottom w:val="single" w:sz="4" w:space="0" w:color="auto"/>
              <w:right w:val="single" w:sz="4" w:space="0" w:color="auto"/>
            </w:tcBorders>
            <w:shd w:val="clear" w:color="auto" w:fill="auto"/>
            <w:noWrap/>
            <w:vAlign w:val="center"/>
            <w:hideMark/>
          </w:tcPr>
          <w:p w14:paraId="1E191BCD"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0.06</w:t>
            </w:r>
          </w:p>
        </w:tc>
        <w:tc>
          <w:tcPr>
            <w:tcW w:w="955" w:type="dxa"/>
            <w:tcBorders>
              <w:top w:val="nil"/>
              <w:left w:val="nil"/>
              <w:bottom w:val="single" w:sz="4" w:space="0" w:color="auto"/>
              <w:right w:val="single" w:sz="4" w:space="0" w:color="auto"/>
            </w:tcBorders>
            <w:shd w:val="clear" w:color="auto" w:fill="auto"/>
            <w:noWrap/>
            <w:vAlign w:val="center"/>
            <w:hideMark/>
          </w:tcPr>
          <w:p w14:paraId="444C592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0.08</w:t>
            </w:r>
          </w:p>
        </w:tc>
        <w:tc>
          <w:tcPr>
            <w:tcW w:w="897" w:type="dxa"/>
            <w:tcBorders>
              <w:top w:val="nil"/>
              <w:left w:val="nil"/>
              <w:bottom w:val="single" w:sz="4" w:space="0" w:color="auto"/>
              <w:right w:val="single" w:sz="4" w:space="0" w:color="auto"/>
            </w:tcBorders>
            <w:shd w:val="clear" w:color="auto" w:fill="auto"/>
            <w:noWrap/>
            <w:vAlign w:val="center"/>
            <w:hideMark/>
          </w:tcPr>
          <w:p w14:paraId="4004B9D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0.04</w:t>
            </w:r>
          </w:p>
        </w:tc>
        <w:tc>
          <w:tcPr>
            <w:tcW w:w="878" w:type="dxa"/>
            <w:tcBorders>
              <w:top w:val="nil"/>
              <w:left w:val="nil"/>
              <w:bottom w:val="single" w:sz="4" w:space="0" w:color="auto"/>
              <w:right w:val="single" w:sz="4" w:space="0" w:color="auto"/>
            </w:tcBorders>
            <w:shd w:val="clear" w:color="auto" w:fill="auto"/>
            <w:noWrap/>
            <w:vAlign w:val="center"/>
            <w:hideMark/>
          </w:tcPr>
          <w:p w14:paraId="1059EE9B"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0.04</w:t>
            </w:r>
          </w:p>
        </w:tc>
        <w:tc>
          <w:tcPr>
            <w:tcW w:w="829" w:type="dxa"/>
            <w:tcBorders>
              <w:top w:val="nil"/>
              <w:left w:val="nil"/>
              <w:bottom w:val="single" w:sz="4" w:space="0" w:color="auto"/>
              <w:right w:val="single" w:sz="8" w:space="0" w:color="auto"/>
            </w:tcBorders>
            <w:shd w:val="clear" w:color="auto" w:fill="auto"/>
            <w:noWrap/>
            <w:vAlign w:val="center"/>
            <w:hideMark/>
          </w:tcPr>
          <w:p w14:paraId="65237C0F"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0.04</w:t>
            </w:r>
          </w:p>
        </w:tc>
        <w:tc>
          <w:tcPr>
            <w:tcW w:w="487" w:type="dxa"/>
            <w:tcBorders>
              <w:top w:val="nil"/>
              <w:left w:val="nil"/>
              <w:bottom w:val="single" w:sz="4" w:space="0" w:color="auto"/>
              <w:right w:val="single" w:sz="4" w:space="0" w:color="auto"/>
            </w:tcBorders>
            <w:shd w:val="clear" w:color="auto" w:fill="auto"/>
            <w:noWrap/>
            <w:vAlign w:val="center"/>
            <w:hideMark/>
          </w:tcPr>
          <w:p w14:paraId="1D5B3DCB"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126</w:t>
            </w:r>
          </w:p>
        </w:tc>
        <w:tc>
          <w:tcPr>
            <w:tcW w:w="487" w:type="dxa"/>
            <w:tcBorders>
              <w:top w:val="nil"/>
              <w:left w:val="nil"/>
              <w:bottom w:val="single" w:sz="4" w:space="0" w:color="auto"/>
              <w:right w:val="single" w:sz="4" w:space="0" w:color="auto"/>
            </w:tcBorders>
            <w:shd w:val="clear" w:color="auto" w:fill="auto"/>
            <w:noWrap/>
            <w:vAlign w:val="center"/>
            <w:hideMark/>
          </w:tcPr>
          <w:p w14:paraId="505E4F44"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77</w:t>
            </w:r>
          </w:p>
        </w:tc>
        <w:tc>
          <w:tcPr>
            <w:tcW w:w="514" w:type="dxa"/>
            <w:tcBorders>
              <w:top w:val="nil"/>
              <w:left w:val="nil"/>
              <w:bottom w:val="single" w:sz="4" w:space="0" w:color="auto"/>
              <w:right w:val="single" w:sz="4" w:space="0" w:color="auto"/>
            </w:tcBorders>
            <w:shd w:val="clear" w:color="auto" w:fill="auto"/>
            <w:noWrap/>
            <w:vAlign w:val="center"/>
            <w:hideMark/>
          </w:tcPr>
          <w:p w14:paraId="4D13B839"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97</w:t>
            </w:r>
          </w:p>
        </w:tc>
        <w:tc>
          <w:tcPr>
            <w:tcW w:w="487" w:type="dxa"/>
            <w:tcBorders>
              <w:top w:val="nil"/>
              <w:left w:val="nil"/>
              <w:bottom w:val="single" w:sz="4" w:space="0" w:color="auto"/>
              <w:right w:val="single" w:sz="4" w:space="0" w:color="auto"/>
            </w:tcBorders>
            <w:shd w:val="clear" w:color="auto" w:fill="auto"/>
            <w:noWrap/>
            <w:vAlign w:val="center"/>
            <w:hideMark/>
          </w:tcPr>
          <w:p w14:paraId="088F385B"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53</w:t>
            </w:r>
          </w:p>
        </w:tc>
        <w:tc>
          <w:tcPr>
            <w:tcW w:w="487" w:type="dxa"/>
            <w:tcBorders>
              <w:top w:val="nil"/>
              <w:left w:val="nil"/>
              <w:bottom w:val="single" w:sz="4" w:space="0" w:color="auto"/>
              <w:right w:val="single" w:sz="4" w:space="0" w:color="auto"/>
            </w:tcBorders>
            <w:shd w:val="clear" w:color="auto" w:fill="auto"/>
            <w:noWrap/>
            <w:vAlign w:val="center"/>
            <w:hideMark/>
          </w:tcPr>
          <w:p w14:paraId="79719FC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78</w:t>
            </w:r>
          </w:p>
        </w:tc>
        <w:tc>
          <w:tcPr>
            <w:tcW w:w="487" w:type="dxa"/>
            <w:tcBorders>
              <w:top w:val="nil"/>
              <w:left w:val="nil"/>
              <w:bottom w:val="single" w:sz="4" w:space="0" w:color="auto"/>
              <w:right w:val="single" w:sz="4" w:space="0" w:color="auto"/>
            </w:tcBorders>
            <w:shd w:val="clear" w:color="auto" w:fill="auto"/>
            <w:noWrap/>
            <w:vAlign w:val="center"/>
            <w:hideMark/>
          </w:tcPr>
          <w:p w14:paraId="170B48EC"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49</w:t>
            </w:r>
          </w:p>
        </w:tc>
        <w:tc>
          <w:tcPr>
            <w:tcW w:w="487" w:type="dxa"/>
            <w:tcBorders>
              <w:top w:val="nil"/>
              <w:left w:val="nil"/>
              <w:bottom w:val="single" w:sz="4" w:space="0" w:color="auto"/>
              <w:right w:val="single" w:sz="4" w:space="0" w:color="auto"/>
            </w:tcBorders>
            <w:shd w:val="clear" w:color="auto" w:fill="auto"/>
            <w:noWrap/>
            <w:vAlign w:val="center"/>
            <w:hideMark/>
          </w:tcPr>
          <w:p w14:paraId="26F93F0E"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63</w:t>
            </w:r>
          </w:p>
        </w:tc>
        <w:tc>
          <w:tcPr>
            <w:tcW w:w="487" w:type="dxa"/>
            <w:tcBorders>
              <w:top w:val="nil"/>
              <w:left w:val="nil"/>
              <w:bottom w:val="single" w:sz="4" w:space="0" w:color="auto"/>
              <w:right w:val="single" w:sz="4" w:space="0" w:color="auto"/>
            </w:tcBorders>
            <w:shd w:val="clear" w:color="auto" w:fill="auto"/>
            <w:noWrap/>
            <w:vAlign w:val="center"/>
            <w:hideMark/>
          </w:tcPr>
          <w:p w14:paraId="42F4D434"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109</w:t>
            </w:r>
          </w:p>
        </w:tc>
        <w:tc>
          <w:tcPr>
            <w:tcW w:w="487" w:type="dxa"/>
            <w:tcBorders>
              <w:top w:val="nil"/>
              <w:left w:val="nil"/>
              <w:bottom w:val="single" w:sz="4" w:space="0" w:color="auto"/>
              <w:right w:val="single" w:sz="8" w:space="0" w:color="auto"/>
            </w:tcBorders>
            <w:shd w:val="clear" w:color="auto" w:fill="auto"/>
            <w:noWrap/>
            <w:vAlign w:val="center"/>
            <w:hideMark/>
          </w:tcPr>
          <w:p w14:paraId="457D99BE"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94</w:t>
            </w:r>
          </w:p>
        </w:tc>
      </w:tr>
      <w:tr w:rsidR="001E38AB" w:rsidRPr="001E38AB" w14:paraId="75FD2C9E" w14:textId="77777777" w:rsidTr="001E38AB">
        <w:trPr>
          <w:trHeight w:val="290"/>
        </w:trPr>
        <w:tc>
          <w:tcPr>
            <w:tcW w:w="1740" w:type="dxa"/>
            <w:tcBorders>
              <w:top w:val="nil"/>
              <w:left w:val="single" w:sz="8" w:space="0" w:color="auto"/>
              <w:bottom w:val="single" w:sz="4" w:space="0" w:color="auto"/>
              <w:right w:val="single" w:sz="4" w:space="0" w:color="auto"/>
            </w:tcBorders>
            <w:shd w:val="clear" w:color="auto" w:fill="auto"/>
            <w:vAlign w:val="bottom"/>
            <w:hideMark/>
          </w:tcPr>
          <w:p w14:paraId="0E925C92"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Koeficijent financijske stabilnosti</w:t>
            </w:r>
          </w:p>
        </w:tc>
        <w:tc>
          <w:tcPr>
            <w:tcW w:w="789" w:type="dxa"/>
            <w:tcBorders>
              <w:top w:val="nil"/>
              <w:left w:val="nil"/>
              <w:bottom w:val="single" w:sz="4" w:space="0" w:color="auto"/>
              <w:right w:val="single" w:sz="4" w:space="0" w:color="auto"/>
            </w:tcBorders>
            <w:shd w:val="clear" w:color="auto" w:fill="auto"/>
            <w:noWrap/>
            <w:vAlign w:val="center"/>
            <w:hideMark/>
          </w:tcPr>
          <w:p w14:paraId="1FF5F6C7"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2.54</w:t>
            </w:r>
          </w:p>
        </w:tc>
        <w:tc>
          <w:tcPr>
            <w:tcW w:w="877" w:type="dxa"/>
            <w:tcBorders>
              <w:top w:val="nil"/>
              <w:left w:val="nil"/>
              <w:bottom w:val="single" w:sz="4" w:space="0" w:color="auto"/>
              <w:right w:val="single" w:sz="4" w:space="0" w:color="auto"/>
            </w:tcBorders>
            <w:shd w:val="clear" w:color="auto" w:fill="auto"/>
            <w:noWrap/>
            <w:vAlign w:val="center"/>
            <w:hideMark/>
          </w:tcPr>
          <w:p w14:paraId="3A08EA70"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2.45</w:t>
            </w:r>
          </w:p>
        </w:tc>
        <w:tc>
          <w:tcPr>
            <w:tcW w:w="899" w:type="dxa"/>
            <w:tcBorders>
              <w:top w:val="nil"/>
              <w:left w:val="nil"/>
              <w:bottom w:val="single" w:sz="4" w:space="0" w:color="auto"/>
              <w:right w:val="single" w:sz="4" w:space="0" w:color="auto"/>
            </w:tcBorders>
            <w:shd w:val="clear" w:color="auto" w:fill="auto"/>
            <w:noWrap/>
            <w:vAlign w:val="center"/>
            <w:hideMark/>
          </w:tcPr>
          <w:p w14:paraId="0316A2BB"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2.87</w:t>
            </w:r>
          </w:p>
        </w:tc>
        <w:tc>
          <w:tcPr>
            <w:tcW w:w="900" w:type="dxa"/>
            <w:tcBorders>
              <w:top w:val="nil"/>
              <w:left w:val="nil"/>
              <w:bottom w:val="single" w:sz="4" w:space="0" w:color="auto"/>
              <w:right w:val="single" w:sz="4" w:space="0" w:color="auto"/>
            </w:tcBorders>
            <w:shd w:val="clear" w:color="auto" w:fill="auto"/>
            <w:noWrap/>
            <w:vAlign w:val="center"/>
            <w:hideMark/>
          </w:tcPr>
          <w:p w14:paraId="166DA3D2"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2.53</w:t>
            </w:r>
          </w:p>
        </w:tc>
        <w:tc>
          <w:tcPr>
            <w:tcW w:w="808" w:type="dxa"/>
            <w:tcBorders>
              <w:top w:val="nil"/>
              <w:left w:val="nil"/>
              <w:bottom w:val="single" w:sz="4" w:space="0" w:color="auto"/>
              <w:right w:val="single" w:sz="4" w:space="0" w:color="auto"/>
            </w:tcBorders>
            <w:shd w:val="clear" w:color="auto" w:fill="auto"/>
            <w:noWrap/>
            <w:vAlign w:val="center"/>
            <w:hideMark/>
          </w:tcPr>
          <w:p w14:paraId="07327880"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4.11</w:t>
            </w:r>
          </w:p>
        </w:tc>
        <w:tc>
          <w:tcPr>
            <w:tcW w:w="955" w:type="dxa"/>
            <w:tcBorders>
              <w:top w:val="nil"/>
              <w:left w:val="nil"/>
              <w:bottom w:val="single" w:sz="4" w:space="0" w:color="auto"/>
              <w:right w:val="single" w:sz="4" w:space="0" w:color="auto"/>
            </w:tcBorders>
            <w:shd w:val="clear" w:color="auto" w:fill="auto"/>
            <w:noWrap/>
            <w:vAlign w:val="center"/>
            <w:hideMark/>
          </w:tcPr>
          <w:p w14:paraId="36457C60"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3.30</w:t>
            </w:r>
          </w:p>
        </w:tc>
        <w:tc>
          <w:tcPr>
            <w:tcW w:w="897" w:type="dxa"/>
            <w:tcBorders>
              <w:top w:val="nil"/>
              <w:left w:val="nil"/>
              <w:bottom w:val="single" w:sz="4" w:space="0" w:color="auto"/>
              <w:right w:val="single" w:sz="4" w:space="0" w:color="auto"/>
            </w:tcBorders>
            <w:shd w:val="clear" w:color="auto" w:fill="auto"/>
            <w:noWrap/>
            <w:vAlign w:val="center"/>
            <w:hideMark/>
          </w:tcPr>
          <w:p w14:paraId="22C1395B"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5.33</w:t>
            </w:r>
          </w:p>
        </w:tc>
        <w:tc>
          <w:tcPr>
            <w:tcW w:w="878" w:type="dxa"/>
            <w:tcBorders>
              <w:top w:val="nil"/>
              <w:left w:val="nil"/>
              <w:bottom w:val="single" w:sz="4" w:space="0" w:color="auto"/>
              <w:right w:val="single" w:sz="4" w:space="0" w:color="auto"/>
            </w:tcBorders>
            <w:shd w:val="clear" w:color="auto" w:fill="auto"/>
            <w:noWrap/>
            <w:vAlign w:val="center"/>
            <w:hideMark/>
          </w:tcPr>
          <w:p w14:paraId="69C220A9"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4.74</w:t>
            </w:r>
          </w:p>
        </w:tc>
        <w:tc>
          <w:tcPr>
            <w:tcW w:w="829" w:type="dxa"/>
            <w:tcBorders>
              <w:top w:val="nil"/>
              <w:left w:val="nil"/>
              <w:bottom w:val="single" w:sz="4" w:space="0" w:color="auto"/>
              <w:right w:val="single" w:sz="8" w:space="0" w:color="auto"/>
            </w:tcBorders>
            <w:shd w:val="clear" w:color="auto" w:fill="auto"/>
            <w:noWrap/>
            <w:vAlign w:val="center"/>
            <w:hideMark/>
          </w:tcPr>
          <w:p w14:paraId="576BF3F8"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5.16</w:t>
            </w:r>
          </w:p>
        </w:tc>
        <w:tc>
          <w:tcPr>
            <w:tcW w:w="487" w:type="dxa"/>
            <w:tcBorders>
              <w:top w:val="nil"/>
              <w:left w:val="nil"/>
              <w:bottom w:val="single" w:sz="4" w:space="0" w:color="auto"/>
              <w:right w:val="single" w:sz="4" w:space="0" w:color="auto"/>
            </w:tcBorders>
            <w:shd w:val="clear" w:color="auto" w:fill="auto"/>
            <w:noWrap/>
            <w:vAlign w:val="center"/>
            <w:hideMark/>
          </w:tcPr>
          <w:p w14:paraId="637B659B"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96</w:t>
            </w:r>
          </w:p>
        </w:tc>
        <w:tc>
          <w:tcPr>
            <w:tcW w:w="487" w:type="dxa"/>
            <w:tcBorders>
              <w:top w:val="nil"/>
              <w:left w:val="nil"/>
              <w:bottom w:val="single" w:sz="4" w:space="0" w:color="auto"/>
              <w:right w:val="single" w:sz="4" w:space="0" w:color="auto"/>
            </w:tcBorders>
            <w:shd w:val="clear" w:color="auto" w:fill="auto"/>
            <w:noWrap/>
            <w:vAlign w:val="center"/>
            <w:hideMark/>
          </w:tcPr>
          <w:p w14:paraId="0FF5D676"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117</w:t>
            </w:r>
          </w:p>
        </w:tc>
        <w:tc>
          <w:tcPr>
            <w:tcW w:w="514" w:type="dxa"/>
            <w:tcBorders>
              <w:top w:val="nil"/>
              <w:left w:val="nil"/>
              <w:bottom w:val="single" w:sz="4" w:space="0" w:color="auto"/>
              <w:right w:val="single" w:sz="4" w:space="0" w:color="auto"/>
            </w:tcBorders>
            <w:shd w:val="clear" w:color="auto" w:fill="auto"/>
            <w:noWrap/>
            <w:vAlign w:val="center"/>
            <w:hideMark/>
          </w:tcPr>
          <w:p w14:paraId="6531169A"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114</w:t>
            </w:r>
          </w:p>
        </w:tc>
        <w:tc>
          <w:tcPr>
            <w:tcW w:w="487" w:type="dxa"/>
            <w:tcBorders>
              <w:top w:val="nil"/>
              <w:left w:val="nil"/>
              <w:bottom w:val="single" w:sz="4" w:space="0" w:color="auto"/>
              <w:right w:val="single" w:sz="4" w:space="0" w:color="auto"/>
            </w:tcBorders>
            <w:shd w:val="clear" w:color="auto" w:fill="auto"/>
            <w:noWrap/>
            <w:vAlign w:val="center"/>
            <w:hideMark/>
          </w:tcPr>
          <w:p w14:paraId="273CF274"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143</w:t>
            </w:r>
          </w:p>
        </w:tc>
        <w:tc>
          <w:tcPr>
            <w:tcW w:w="487" w:type="dxa"/>
            <w:tcBorders>
              <w:top w:val="nil"/>
              <w:left w:val="nil"/>
              <w:bottom w:val="single" w:sz="4" w:space="0" w:color="auto"/>
              <w:right w:val="single" w:sz="4" w:space="0" w:color="auto"/>
            </w:tcBorders>
            <w:shd w:val="clear" w:color="auto" w:fill="auto"/>
            <w:noWrap/>
            <w:vAlign w:val="center"/>
            <w:hideMark/>
          </w:tcPr>
          <w:p w14:paraId="682E242E"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125</w:t>
            </w:r>
          </w:p>
        </w:tc>
        <w:tc>
          <w:tcPr>
            <w:tcW w:w="487" w:type="dxa"/>
            <w:tcBorders>
              <w:top w:val="nil"/>
              <w:left w:val="nil"/>
              <w:bottom w:val="single" w:sz="4" w:space="0" w:color="auto"/>
              <w:right w:val="single" w:sz="4" w:space="0" w:color="auto"/>
            </w:tcBorders>
            <w:shd w:val="clear" w:color="auto" w:fill="auto"/>
            <w:noWrap/>
            <w:vAlign w:val="center"/>
            <w:hideMark/>
          </w:tcPr>
          <w:p w14:paraId="4D2EE2F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162</w:t>
            </w:r>
          </w:p>
        </w:tc>
        <w:tc>
          <w:tcPr>
            <w:tcW w:w="487" w:type="dxa"/>
            <w:tcBorders>
              <w:top w:val="nil"/>
              <w:left w:val="nil"/>
              <w:bottom w:val="single" w:sz="4" w:space="0" w:color="auto"/>
              <w:right w:val="single" w:sz="4" w:space="0" w:color="auto"/>
            </w:tcBorders>
            <w:shd w:val="clear" w:color="auto" w:fill="auto"/>
            <w:noWrap/>
            <w:vAlign w:val="center"/>
            <w:hideMark/>
          </w:tcPr>
          <w:p w14:paraId="1AC5C093"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130</w:t>
            </w:r>
          </w:p>
        </w:tc>
        <w:tc>
          <w:tcPr>
            <w:tcW w:w="487" w:type="dxa"/>
            <w:tcBorders>
              <w:top w:val="nil"/>
              <w:left w:val="nil"/>
              <w:bottom w:val="single" w:sz="4" w:space="0" w:color="auto"/>
              <w:right w:val="single" w:sz="4" w:space="0" w:color="auto"/>
            </w:tcBorders>
            <w:shd w:val="clear" w:color="auto" w:fill="auto"/>
            <w:noWrap/>
            <w:vAlign w:val="center"/>
            <w:hideMark/>
          </w:tcPr>
          <w:p w14:paraId="2F798CA3"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89</w:t>
            </w:r>
          </w:p>
        </w:tc>
        <w:tc>
          <w:tcPr>
            <w:tcW w:w="487" w:type="dxa"/>
            <w:tcBorders>
              <w:top w:val="nil"/>
              <w:left w:val="nil"/>
              <w:bottom w:val="single" w:sz="4" w:space="0" w:color="auto"/>
              <w:right w:val="single" w:sz="8" w:space="0" w:color="auto"/>
            </w:tcBorders>
            <w:shd w:val="clear" w:color="auto" w:fill="auto"/>
            <w:noWrap/>
            <w:vAlign w:val="center"/>
            <w:hideMark/>
          </w:tcPr>
          <w:p w14:paraId="65151CC2"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109</w:t>
            </w:r>
          </w:p>
        </w:tc>
      </w:tr>
      <w:tr w:rsidR="001E38AB" w:rsidRPr="001E38AB" w14:paraId="0045705F" w14:textId="77777777" w:rsidTr="001E38AB">
        <w:trPr>
          <w:trHeight w:val="290"/>
        </w:trPr>
        <w:tc>
          <w:tcPr>
            <w:tcW w:w="1740" w:type="dxa"/>
            <w:tcBorders>
              <w:top w:val="nil"/>
              <w:left w:val="single" w:sz="8" w:space="0" w:color="auto"/>
              <w:bottom w:val="single" w:sz="4" w:space="0" w:color="auto"/>
              <w:right w:val="single" w:sz="4" w:space="0" w:color="auto"/>
            </w:tcBorders>
            <w:shd w:val="clear" w:color="000000" w:fill="D9D9D9"/>
            <w:noWrap/>
            <w:vAlign w:val="bottom"/>
            <w:hideMark/>
          </w:tcPr>
          <w:p w14:paraId="0CA5AA0E"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POKAZATELJ ZADUŽENOSTI</w:t>
            </w:r>
          </w:p>
        </w:tc>
        <w:tc>
          <w:tcPr>
            <w:tcW w:w="789" w:type="dxa"/>
            <w:tcBorders>
              <w:top w:val="nil"/>
              <w:left w:val="nil"/>
              <w:bottom w:val="single" w:sz="4" w:space="0" w:color="auto"/>
              <w:right w:val="single" w:sz="4" w:space="0" w:color="auto"/>
            </w:tcBorders>
            <w:shd w:val="clear" w:color="000000" w:fill="D9D9D9"/>
            <w:noWrap/>
            <w:vAlign w:val="center"/>
            <w:hideMark/>
          </w:tcPr>
          <w:p w14:paraId="4A7989EA" w14:textId="21CE9371"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77" w:type="dxa"/>
            <w:tcBorders>
              <w:top w:val="nil"/>
              <w:left w:val="nil"/>
              <w:bottom w:val="single" w:sz="4" w:space="0" w:color="auto"/>
              <w:right w:val="single" w:sz="4" w:space="0" w:color="auto"/>
            </w:tcBorders>
            <w:shd w:val="clear" w:color="000000" w:fill="D9D9D9"/>
            <w:noWrap/>
            <w:vAlign w:val="center"/>
            <w:hideMark/>
          </w:tcPr>
          <w:p w14:paraId="33ACC401" w14:textId="0CFB1EBC"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99" w:type="dxa"/>
            <w:tcBorders>
              <w:top w:val="nil"/>
              <w:left w:val="nil"/>
              <w:bottom w:val="single" w:sz="4" w:space="0" w:color="auto"/>
              <w:right w:val="single" w:sz="4" w:space="0" w:color="auto"/>
            </w:tcBorders>
            <w:shd w:val="clear" w:color="000000" w:fill="D9D9D9"/>
            <w:noWrap/>
            <w:vAlign w:val="center"/>
            <w:hideMark/>
          </w:tcPr>
          <w:p w14:paraId="05E826B8" w14:textId="18D6CD1E"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900" w:type="dxa"/>
            <w:tcBorders>
              <w:top w:val="nil"/>
              <w:left w:val="nil"/>
              <w:bottom w:val="single" w:sz="4" w:space="0" w:color="auto"/>
              <w:right w:val="single" w:sz="4" w:space="0" w:color="auto"/>
            </w:tcBorders>
            <w:shd w:val="clear" w:color="000000" w:fill="D9D9D9"/>
            <w:noWrap/>
            <w:vAlign w:val="center"/>
            <w:hideMark/>
          </w:tcPr>
          <w:p w14:paraId="362217D8" w14:textId="0387C1EE"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08" w:type="dxa"/>
            <w:tcBorders>
              <w:top w:val="nil"/>
              <w:left w:val="nil"/>
              <w:bottom w:val="single" w:sz="4" w:space="0" w:color="auto"/>
              <w:right w:val="single" w:sz="4" w:space="0" w:color="auto"/>
            </w:tcBorders>
            <w:shd w:val="clear" w:color="000000" w:fill="D9D9D9"/>
            <w:noWrap/>
            <w:vAlign w:val="center"/>
            <w:hideMark/>
          </w:tcPr>
          <w:p w14:paraId="54F97962" w14:textId="0A278CA0"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955" w:type="dxa"/>
            <w:tcBorders>
              <w:top w:val="nil"/>
              <w:left w:val="nil"/>
              <w:bottom w:val="single" w:sz="4" w:space="0" w:color="auto"/>
              <w:right w:val="single" w:sz="4" w:space="0" w:color="auto"/>
            </w:tcBorders>
            <w:shd w:val="clear" w:color="000000" w:fill="D9D9D9"/>
            <w:noWrap/>
            <w:vAlign w:val="center"/>
            <w:hideMark/>
          </w:tcPr>
          <w:p w14:paraId="01B27C1F" w14:textId="2A4A7C5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97" w:type="dxa"/>
            <w:tcBorders>
              <w:top w:val="nil"/>
              <w:left w:val="nil"/>
              <w:bottom w:val="single" w:sz="4" w:space="0" w:color="auto"/>
              <w:right w:val="single" w:sz="4" w:space="0" w:color="auto"/>
            </w:tcBorders>
            <w:shd w:val="clear" w:color="000000" w:fill="D9D9D9"/>
            <w:noWrap/>
            <w:vAlign w:val="center"/>
            <w:hideMark/>
          </w:tcPr>
          <w:p w14:paraId="37506ABC" w14:textId="0690E183"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78" w:type="dxa"/>
            <w:tcBorders>
              <w:top w:val="nil"/>
              <w:left w:val="nil"/>
              <w:bottom w:val="single" w:sz="4" w:space="0" w:color="auto"/>
              <w:right w:val="single" w:sz="4" w:space="0" w:color="auto"/>
            </w:tcBorders>
            <w:shd w:val="clear" w:color="000000" w:fill="D9D9D9"/>
            <w:noWrap/>
            <w:vAlign w:val="center"/>
            <w:hideMark/>
          </w:tcPr>
          <w:p w14:paraId="231B6DFE" w14:textId="7F281223"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29" w:type="dxa"/>
            <w:tcBorders>
              <w:top w:val="nil"/>
              <w:left w:val="nil"/>
              <w:bottom w:val="single" w:sz="4" w:space="0" w:color="auto"/>
              <w:right w:val="single" w:sz="8" w:space="0" w:color="auto"/>
            </w:tcBorders>
            <w:shd w:val="clear" w:color="000000" w:fill="D9D9D9"/>
            <w:noWrap/>
            <w:vAlign w:val="center"/>
            <w:hideMark/>
          </w:tcPr>
          <w:p w14:paraId="6E575C86" w14:textId="3F4CC7B8"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nil"/>
              <w:bottom w:val="single" w:sz="4" w:space="0" w:color="auto"/>
              <w:right w:val="nil"/>
            </w:tcBorders>
            <w:shd w:val="clear" w:color="000000" w:fill="D9D9D9"/>
            <w:noWrap/>
            <w:vAlign w:val="center"/>
            <w:hideMark/>
          </w:tcPr>
          <w:p w14:paraId="288563D0" w14:textId="7F96B32F"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single" w:sz="4" w:space="0" w:color="auto"/>
              <w:bottom w:val="single" w:sz="4" w:space="0" w:color="auto"/>
              <w:right w:val="nil"/>
            </w:tcBorders>
            <w:shd w:val="clear" w:color="000000" w:fill="D9D9D9"/>
            <w:noWrap/>
            <w:vAlign w:val="center"/>
            <w:hideMark/>
          </w:tcPr>
          <w:p w14:paraId="2052E207" w14:textId="53650E01"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514" w:type="dxa"/>
            <w:tcBorders>
              <w:top w:val="nil"/>
              <w:left w:val="single" w:sz="4" w:space="0" w:color="auto"/>
              <w:bottom w:val="single" w:sz="4" w:space="0" w:color="auto"/>
              <w:right w:val="nil"/>
            </w:tcBorders>
            <w:shd w:val="clear" w:color="000000" w:fill="D9D9D9"/>
            <w:noWrap/>
            <w:vAlign w:val="center"/>
            <w:hideMark/>
          </w:tcPr>
          <w:p w14:paraId="26B5FA9D" w14:textId="66D726FC"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single" w:sz="4" w:space="0" w:color="auto"/>
              <w:bottom w:val="single" w:sz="4" w:space="0" w:color="auto"/>
              <w:right w:val="nil"/>
            </w:tcBorders>
            <w:shd w:val="clear" w:color="000000" w:fill="D9D9D9"/>
            <w:noWrap/>
            <w:vAlign w:val="center"/>
            <w:hideMark/>
          </w:tcPr>
          <w:p w14:paraId="2E5C2B3C" w14:textId="66FF7D9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single" w:sz="4" w:space="0" w:color="auto"/>
              <w:bottom w:val="single" w:sz="4" w:space="0" w:color="auto"/>
              <w:right w:val="nil"/>
            </w:tcBorders>
            <w:shd w:val="clear" w:color="000000" w:fill="D9D9D9"/>
            <w:noWrap/>
            <w:vAlign w:val="center"/>
            <w:hideMark/>
          </w:tcPr>
          <w:p w14:paraId="20F35A3E" w14:textId="72820735"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single" w:sz="4" w:space="0" w:color="auto"/>
              <w:bottom w:val="single" w:sz="4" w:space="0" w:color="auto"/>
              <w:right w:val="nil"/>
            </w:tcBorders>
            <w:shd w:val="clear" w:color="000000" w:fill="D9D9D9"/>
            <w:noWrap/>
            <w:vAlign w:val="center"/>
            <w:hideMark/>
          </w:tcPr>
          <w:p w14:paraId="32D9ADE7" w14:textId="015B780A"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single" w:sz="4" w:space="0" w:color="auto"/>
              <w:bottom w:val="single" w:sz="4" w:space="0" w:color="auto"/>
              <w:right w:val="single" w:sz="4" w:space="0" w:color="auto"/>
            </w:tcBorders>
            <w:shd w:val="clear" w:color="000000" w:fill="D9D9D9"/>
            <w:noWrap/>
            <w:vAlign w:val="center"/>
            <w:hideMark/>
          </w:tcPr>
          <w:p w14:paraId="63F1454B" w14:textId="2D18CDCF"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nil"/>
              <w:bottom w:val="single" w:sz="4" w:space="0" w:color="auto"/>
              <w:right w:val="nil"/>
            </w:tcBorders>
            <w:shd w:val="clear" w:color="000000" w:fill="D9D9D9"/>
            <w:noWrap/>
            <w:vAlign w:val="center"/>
            <w:hideMark/>
          </w:tcPr>
          <w:p w14:paraId="39FC27F0" w14:textId="2B9C3E31"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single" w:sz="4" w:space="0" w:color="auto"/>
              <w:bottom w:val="single" w:sz="4" w:space="0" w:color="auto"/>
              <w:right w:val="single" w:sz="8" w:space="0" w:color="auto"/>
            </w:tcBorders>
            <w:shd w:val="clear" w:color="000000" w:fill="D9D9D9"/>
            <w:noWrap/>
            <w:vAlign w:val="center"/>
            <w:hideMark/>
          </w:tcPr>
          <w:p w14:paraId="1994E5ED" w14:textId="240AA16D"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r>
      <w:tr w:rsidR="001E38AB" w:rsidRPr="001E38AB" w14:paraId="48A9FC07" w14:textId="77777777" w:rsidTr="001E38AB">
        <w:trPr>
          <w:trHeight w:val="290"/>
        </w:trPr>
        <w:tc>
          <w:tcPr>
            <w:tcW w:w="1740" w:type="dxa"/>
            <w:tcBorders>
              <w:top w:val="nil"/>
              <w:left w:val="single" w:sz="8" w:space="0" w:color="auto"/>
              <w:bottom w:val="single" w:sz="4" w:space="0" w:color="auto"/>
              <w:right w:val="single" w:sz="4" w:space="0" w:color="auto"/>
            </w:tcBorders>
            <w:shd w:val="clear" w:color="auto" w:fill="auto"/>
            <w:noWrap/>
            <w:vAlign w:val="bottom"/>
            <w:hideMark/>
          </w:tcPr>
          <w:p w14:paraId="02F493A1"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Koeficijent zaduženosti</w:t>
            </w:r>
          </w:p>
        </w:tc>
        <w:tc>
          <w:tcPr>
            <w:tcW w:w="789" w:type="dxa"/>
            <w:tcBorders>
              <w:top w:val="nil"/>
              <w:left w:val="nil"/>
              <w:bottom w:val="single" w:sz="4" w:space="0" w:color="auto"/>
              <w:right w:val="single" w:sz="4" w:space="0" w:color="auto"/>
            </w:tcBorders>
            <w:shd w:val="clear" w:color="auto" w:fill="auto"/>
            <w:noWrap/>
            <w:vAlign w:val="center"/>
            <w:hideMark/>
          </w:tcPr>
          <w:p w14:paraId="7BD033EB"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0.86</w:t>
            </w:r>
          </w:p>
        </w:tc>
        <w:tc>
          <w:tcPr>
            <w:tcW w:w="877" w:type="dxa"/>
            <w:tcBorders>
              <w:top w:val="nil"/>
              <w:left w:val="nil"/>
              <w:bottom w:val="single" w:sz="4" w:space="0" w:color="auto"/>
              <w:right w:val="single" w:sz="4" w:space="0" w:color="auto"/>
            </w:tcBorders>
            <w:shd w:val="clear" w:color="auto" w:fill="auto"/>
            <w:noWrap/>
            <w:vAlign w:val="center"/>
            <w:hideMark/>
          </w:tcPr>
          <w:p w14:paraId="7D64C1EE"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0.86</w:t>
            </w:r>
          </w:p>
        </w:tc>
        <w:tc>
          <w:tcPr>
            <w:tcW w:w="899" w:type="dxa"/>
            <w:tcBorders>
              <w:top w:val="nil"/>
              <w:left w:val="nil"/>
              <w:bottom w:val="single" w:sz="4" w:space="0" w:color="auto"/>
              <w:right w:val="single" w:sz="4" w:space="0" w:color="auto"/>
            </w:tcBorders>
            <w:shd w:val="clear" w:color="auto" w:fill="auto"/>
            <w:noWrap/>
            <w:vAlign w:val="center"/>
            <w:hideMark/>
          </w:tcPr>
          <w:p w14:paraId="1D70C651"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0.89</w:t>
            </w:r>
          </w:p>
        </w:tc>
        <w:tc>
          <w:tcPr>
            <w:tcW w:w="900" w:type="dxa"/>
            <w:tcBorders>
              <w:top w:val="nil"/>
              <w:left w:val="nil"/>
              <w:bottom w:val="single" w:sz="4" w:space="0" w:color="auto"/>
              <w:right w:val="single" w:sz="4" w:space="0" w:color="auto"/>
            </w:tcBorders>
            <w:shd w:val="clear" w:color="auto" w:fill="auto"/>
            <w:noWrap/>
            <w:vAlign w:val="center"/>
            <w:hideMark/>
          </w:tcPr>
          <w:p w14:paraId="0A74D8D6"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0.85</w:t>
            </w:r>
          </w:p>
        </w:tc>
        <w:tc>
          <w:tcPr>
            <w:tcW w:w="808" w:type="dxa"/>
            <w:tcBorders>
              <w:top w:val="nil"/>
              <w:left w:val="nil"/>
              <w:bottom w:val="single" w:sz="4" w:space="0" w:color="auto"/>
              <w:right w:val="single" w:sz="4" w:space="0" w:color="auto"/>
            </w:tcBorders>
            <w:shd w:val="clear" w:color="auto" w:fill="auto"/>
            <w:noWrap/>
            <w:vAlign w:val="center"/>
            <w:hideMark/>
          </w:tcPr>
          <w:p w14:paraId="3FAF4131"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0.92</w:t>
            </w:r>
          </w:p>
        </w:tc>
        <w:tc>
          <w:tcPr>
            <w:tcW w:w="955" w:type="dxa"/>
            <w:tcBorders>
              <w:top w:val="nil"/>
              <w:left w:val="nil"/>
              <w:bottom w:val="single" w:sz="4" w:space="0" w:color="auto"/>
              <w:right w:val="single" w:sz="4" w:space="0" w:color="auto"/>
            </w:tcBorders>
            <w:shd w:val="clear" w:color="auto" w:fill="auto"/>
            <w:noWrap/>
            <w:vAlign w:val="center"/>
            <w:hideMark/>
          </w:tcPr>
          <w:p w14:paraId="4164B829"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0.93</w:t>
            </w:r>
          </w:p>
        </w:tc>
        <w:tc>
          <w:tcPr>
            <w:tcW w:w="897" w:type="dxa"/>
            <w:tcBorders>
              <w:top w:val="nil"/>
              <w:left w:val="nil"/>
              <w:bottom w:val="single" w:sz="4" w:space="0" w:color="auto"/>
              <w:right w:val="single" w:sz="4" w:space="0" w:color="auto"/>
            </w:tcBorders>
            <w:shd w:val="clear" w:color="auto" w:fill="auto"/>
            <w:noWrap/>
            <w:vAlign w:val="center"/>
            <w:hideMark/>
          </w:tcPr>
          <w:p w14:paraId="4FF9E20C"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0.96</w:t>
            </w:r>
          </w:p>
        </w:tc>
        <w:tc>
          <w:tcPr>
            <w:tcW w:w="878" w:type="dxa"/>
            <w:tcBorders>
              <w:top w:val="nil"/>
              <w:left w:val="nil"/>
              <w:bottom w:val="single" w:sz="4" w:space="0" w:color="auto"/>
              <w:right w:val="single" w:sz="4" w:space="0" w:color="auto"/>
            </w:tcBorders>
            <w:shd w:val="clear" w:color="auto" w:fill="auto"/>
            <w:noWrap/>
            <w:vAlign w:val="center"/>
            <w:hideMark/>
          </w:tcPr>
          <w:p w14:paraId="4061C871"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0.93</w:t>
            </w:r>
          </w:p>
        </w:tc>
        <w:tc>
          <w:tcPr>
            <w:tcW w:w="829" w:type="dxa"/>
            <w:tcBorders>
              <w:top w:val="nil"/>
              <w:left w:val="nil"/>
              <w:bottom w:val="single" w:sz="4" w:space="0" w:color="auto"/>
              <w:right w:val="single" w:sz="8" w:space="0" w:color="auto"/>
            </w:tcBorders>
            <w:shd w:val="clear" w:color="auto" w:fill="auto"/>
            <w:noWrap/>
            <w:vAlign w:val="center"/>
            <w:hideMark/>
          </w:tcPr>
          <w:p w14:paraId="025367FA"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0.93</w:t>
            </w:r>
          </w:p>
        </w:tc>
        <w:tc>
          <w:tcPr>
            <w:tcW w:w="487" w:type="dxa"/>
            <w:tcBorders>
              <w:top w:val="nil"/>
              <w:left w:val="nil"/>
              <w:bottom w:val="single" w:sz="4" w:space="0" w:color="auto"/>
              <w:right w:val="single" w:sz="4" w:space="0" w:color="auto"/>
            </w:tcBorders>
            <w:shd w:val="clear" w:color="auto" w:fill="auto"/>
            <w:noWrap/>
            <w:vAlign w:val="center"/>
            <w:hideMark/>
          </w:tcPr>
          <w:p w14:paraId="54C89BE4"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100</w:t>
            </w:r>
          </w:p>
        </w:tc>
        <w:tc>
          <w:tcPr>
            <w:tcW w:w="487" w:type="dxa"/>
            <w:tcBorders>
              <w:top w:val="nil"/>
              <w:left w:val="nil"/>
              <w:bottom w:val="single" w:sz="4" w:space="0" w:color="auto"/>
              <w:right w:val="single" w:sz="4" w:space="0" w:color="auto"/>
            </w:tcBorders>
            <w:shd w:val="clear" w:color="auto" w:fill="auto"/>
            <w:noWrap/>
            <w:vAlign w:val="center"/>
            <w:hideMark/>
          </w:tcPr>
          <w:p w14:paraId="2F114AE7"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103</w:t>
            </w:r>
          </w:p>
        </w:tc>
        <w:tc>
          <w:tcPr>
            <w:tcW w:w="514" w:type="dxa"/>
            <w:tcBorders>
              <w:top w:val="nil"/>
              <w:left w:val="nil"/>
              <w:bottom w:val="single" w:sz="4" w:space="0" w:color="auto"/>
              <w:right w:val="single" w:sz="4" w:space="0" w:color="auto"/>
            </w:tcBorders>
            <w:shd w:val="clear" w:color="auto" w:fill="auto"/>
            <w:noWrap/>
            <w:vAlign w:val="center"/>
            <w:hideMark/>
          </w:tcPr>
          <w:p w14:paraId="45735EED"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104</w:t>
            </w:r>
          </w:p>
        </w:tc>
        <w:tc>
          <w:tcPr>
            <w:tcW w:w="487" w:type="dxa"/>
            <w:tcBorders>
              <w:top w:val="nil"/>
              <w:left w:val="nil"/>
              <w:bottom w:val="single" w:sz="4" w:space="0" w:color="auto"/>
              <w:right w:val="single" w:sz="4" w:space="0" w:color="auto"/>
            </w:tcBorders>
            <w:shd w:val="clear" w:color="auto" w:fill="auto"/>
            <w:noWrap/>
            <w:vAlign w:val="center"/>
            <w:hideMark/>
          </w:tcPr>
          <w:p w14:paraId="760D9039"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104</w:t>
            </w:r>
          </w:p>
        </w:tc>
        <w:tc>
          <w:tcPr>
            <w:tcW w:w="487" w:type="dxa"/>
            <w:tcBorders>
              <w:top w:val="nil"/>
              <w:left w:val="nil"/>
              <w:bottom w:val="single" w:sz="4" w:space="0" w:color="auto"/>
              <w:right w:val="single" w:sz="4" w:space="0" w:color="auto"/>
            </w:tcBorders>
            <w:shd w:val="clear" w:color="auto" w:fill="auto"/>
            <w:noWrap/>
            <w:vAlign w:val="center"/>
            <w:hideMark/>
          </w:tcPr>
          <w:p w14:paraId="0162CAA7"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99</w:t>
            </w:r>
          </w:p>
        </w:tc>
        <w:tc>
          <w:tcPr>
            <w:tcW w:w="487" w:type="dxa"/>
            <w:tcBorders>
              <w:top w:val="nil"/>
              <w:left w:val="nil"/>
              <w:bottom w:val="single" w:sz="4" w:space="0" w:color="auto"/>
              <w:right w:val="single" w:sz="4" w:space="0" w:color="auto"/>
            </w:tcBorders>
            <w:shd w:val="clear" w:color="auto" w:fill="auto"/>
            <w:noWrap/>
            <w:vAlign w:val="center"/>
            <w:hideMark/>
          </w:tcPr>
          <w:p w14:paraId="46052A88"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103</w:t>
            </w:r>
          </w:p>
        </w:tc>
        <w:tc>
          <w:tcPr>
            <w:tcW w:w="487" w:type="dxa"/>
            <w:tcBorders>
              <w:top w:val="nil"/>
              <w:left w:val="nil"/>
              <w:bottom w:val="single" w:sz="4" w:space="0" w:color="auto"/>
              <w:right w:val="single" w:sz="4" w:space="0" w:color="auto"/>
            </w:tcBorders>
            <w:shd w:val="clear" w:color="auto" w:fill="auto"/>
            <w:noWrap/>
            <w:vAlign w:val="center"/>
            <w:hideMark/>
          </w:tcPr>
          <w:p w14:paraId="4F3D7049"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104</w:t>
            </w:r>
          </w:p>
        </w:tc>
        <w:tc>
          <w:tcPr>
            <w:tcW w:w="487" w:type="dxa"/>
            <w:tcBorders>
              <w:top w:val="nil"/>
              <w:left w:val="nil"/>
              <w:bottom w:val="single" w:sz="4" w:space="0" w:color="auto"/>
              <w:right w:val="single" w:sz="4" w:space="0" w:color="auto"/>
            </w:tcBorders>
            <w:shd w:val="clear" w:color="auto" w:fill="auto"/>
            <w:noWrap/>
            <w:vAlign w:val="center"/>
            <w:hideMark/>
          </w:tcPr>
          <w:p w14:paraId="03096D66"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97</w:t>
            </w:r>
          </w:p>
        </w:tc>
        <w:tc>
          <w:tcPr>
            <w:tcW w:w="487" w:type="dxa"/>
            <w:tcBorders>
              <w:top w:val="nil"/>
              <w:left w:val="nil"/>
              <w:bottom w:val="single" w:sz="4" w:space="0" w:color="auto"/>
              <w:right w:val="single" w:sz="8" w:space="0" w:color="auto"/>
            </w:tcBorders>
            <w:shd w:val="clear" w:color="auto" w:fill="auto"/>
            <w:noWrap/>
            <w:vAlign w:val="center"/>
            <w:hideMark/>
          </w:tcPr>
          <w:p w14:paraId="1BB6A378"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100</w:t>
            </w:r>
          </w:p>
        </w:tc>
      </w:tr>
      <w:tr w:rsidR="001E38AB" w:rsidRPr="001E38AB" w14:paraId="659B93B8" w14:textId="77777777" w:rsidTr="001E38AB">
        <w:trPr>
          <w:trHeight w:val="290"/>
        </w:trPr>
        <w:tc>
          <w:tcPr>
            <w:tcW w:w="1740" w:type="dxa"/>
            <w:tcBorders>
              <w:top w:val="nil"/>
              <w:left w:val="single" w:sz="8" w:space="0" w:color="auto"/>
              <w:bottom w:val="single" w:sz="4" w:space="0" w:color="auto"/>
              <w:right w:val="single" w:sz="4" w:space="0" w:color="auto"/>
            </w:tcBorders>
            <w:shd w:val="clear" w:color="auto" w:fill="auto"/>
            <w:noWrap/>
            <w:vAlign w:val="bottom"/>
            <w:hideMark/>
          </w:tcPr>
          <w:p w14:paraId="3C366352"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Financijska poluga</w:t>
            </w:r>
          </w:p>
        </w:tc>
        <w:tc>
          <w:tcPr>
            <w:tcW w:w="789" w:type="dxa"/>
            <w:tcBorders>
              <w:top w:val="nil"/>
              <w:left w:val="nil"/>
              <w:bottom w:val="single" w:sz="4" w:space="0" w:color="auto"/>
              <w:right w:val="single" w:sz="4" w:space="0" w:color="auto"/>
            </w:tcBorders>
            <w:shd w:val="clear" w:color="auto" w:fill="auto"/>
            <w:noWrap/>
            <w:vAlign w:val="center"/>
            <w:hideMark/>
          </w:tcPr>
          <w:p w14:paraId="0D8D254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7.19</w:t>
            </w:r>
          </w:p>
        </w:tc>
        <w:tc>
          <w:tcPr>
            <w:tcW w:w="877" w:type="dxa"/>
            <w:tcBorders>
              <w:top w:val="nil"/>
              <w:left w:val="nil"/>
              <w:bottom w:val="single" w:sz="4" w:space="0" w:color="auto"/>
              <w:right w:val="single" w:sz="4" w:space="0" w:color="auto"/>
            </w:tcBorders>
            <w:shd w:val="clear" w:color="auto" w:fill="auto"/>
            <w:noWrap/>
            <w:vAlign w:val="center"/>
            <w:hideMark/>
          </w:tcPr>
          <w:p w14:paraId="7ADB91CB"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7.08</w:t>
            </w:r>
          </w:p>
        </w:tc>
        <w:tc>
          <w:tcPr>
            <w:tcW w:w="899" w:type="dxa"/>
            <w:tcBorders>
              <w:top w:val="nil"/>
              <w:left w:val="nil"/>
              <w:bottom w:val="single" w:sz="4" w:space="0" w:color="auto"/>
              <w:right w:val="single" w:sz="4" w:space="0" w:color="auto"/>
            </w:tcBorders>
            <w:shd w:val="clear" w:color="auto" w:fill="auto"/>
            <w:noWrap/>
            <w:vAlign w:val="center"/>
            <w:hideMark/>
          </w:tcPr>
          <w:p w14:paraId="54750EC2"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8.76</w:t>
            </w:r>
          </w:p>
        </w:tc>
        <w:tc>
          <w:tcPr>
            <w:tcW w:w="900" w:type="dxa"/>
            <w:tcBorders>
              <w:top w:val="nil"/>
              <w:left w:val="nil"/>
              <w:bottom w:val="single" w:sz="4" w:space="0" w:color="auto"/>
              <w:right w:val="single" w:sz="4" w:space="0" w:color="auto"/>
            </w:tcBorders>
            <w:shd w:val="clear" w:color="auto" w:fill="auto"/>
            <w:noWrap/>
            <w:vAlign w:val="center"/>
            <w:hideMark/>
          </w:tcPr>
          <w:p w14:paraId="29C4059D"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6.85</w:t>
            </w:r>
          </w:p>
        </w:tc>
        <w:tc>
          <w:tcPr>
            <w:tcW w:w="808" w:type="dxa"/>
            <w:tcBorders>
              <w:top w:val="nil"/>
              <w:left w:val="nil"/>
              <w:bottom w:val="single" w:sz="4" w:space="0" w:color="auto"/>
              <w:right w:val="single" w:sz="4" w:space="0" w:color="auto"/>
            </w:tcBorders>
            <w:shd w:val="clear" w:color="auto" w:fill="auto"/>
            <w:noWrap/>
            <w:vAlign w:val="center"/>
            <w:hideMark/>
          </w:tcPr>
          <w:p w14:paraId="60182968"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12.66</w:t>
            </w:r>
          </w:p>
        </w:tc>
        <w:tc>
          <w:tcPr>
            <w:tcW w:w="955" w:type="dxa"/>
            <w:tcBorders>
              <w:top w:val="nil"/>
              <w:left w:val="nil"/>
              <w:bottom w:val="single" w:sz="4" w:space="0" w:color="auto"/>
              <w:right w:val="single" w:sz="4" w:space="0" w:color="auto"/>
            </w:tcBorders>
            <w:shd w:val="clear" w:color="auto" w:fill="auto"/>
            <w:noWrap/>
            <w:vAlign w:val="center"/>
            <w:hideMark/>
          </w:tcPr>
          <w:p w14:paraId="19F95EAA"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14.24</w:t>
            </w:r>
          </w:p>
        </w:tc>
        <w:tc>
          <w:tcPr>
            <w:tcW w:w="897" w:type="dxa"/>
            <w:tcBorders>
              <w:top w:val="nil"/>
              <w:left w:val="nil"/>
              <w:bottom w:val="single" w:sz="4" w:space="0" w:color="auto"/>
              <w:right w:val="single" w:sz="4" w:space="0" w:color="auto"/>
            </w:tcBorders>
            <w:shd w:val="clear" w:color="auto" w:fill="auto"/>
            <w:noWrap/>
            <w:vAlign w:val="center"/>
            <w:hideMark/>
          </w:tcPr>
          <w:p w14:paraId="0EB1581B"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22.44</w:t>
            </w:r>
          </w:p>
        </w:tc>
        <w:tc>
          <w:tcPr>
            <w:tcW w:w="878" w:type="dxa"/>
            <w:tcBorders>
              <w:top w:val="nil"/>
              <w:left w:val="nil"/>
              <w:bottom w:val="single" w:sz="4" w:space="0" w:color="auto"/>
              <w:right w:val="single" w:sz="4" w:space="0" w:color="auto"/>
            </w:tcBorders>
            <w:shd w:val="clear" w:color="auto" w:fill="auto"/>
            <w:noWrap/>
            <w:vAlign w:val="center"/>
            <w:hideMark/>
          </w:tcPr>
          <w:p w14:paraId="448DCE10"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13.81</w:t>
            </w:r>
          </w:p>
        </w:tc>
        <w:tc>
          <w:tcPr>
            <w:tcW w:w="829" w:type="dxa"/>
            <w:tcBorders>
              <w:top w:val="nil"/>
              <w:left w:val="nil"/>
              <w:bottom w:val="single" w:sz="4" w:space="0" w:color="auto"/>
              <w:right w:val="single" w:sz="8" w:space="0" w:color="auto"/>
            </w:tcBorders>
            <w:shd w:val="clear" w:color="auto" w:fill="auto"/>
            <w:noWrap/>
            <w:vAlign w:val="center"/>
            <w:hideMark/>
          </w:tcPr>
          <w:p w14:paraId="0F2715E1"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14.39</w:t>
            </w:r>
          </w:p>
        </w:tc>
        <w:tc>
          <w:tcPr>
            <w:tcW w:w="487" w:type="dxa"/>
            <w:tcBorders>
              <w:top w:val="nil"/>
              <w:left w:val="nil"/>
              <w:bottom w:val="single" w:sz="4" w:space="0" w:color="auto"/>
              <w:right w:val="single" w:sz="4" w:space="0" w:color="auto"/>
            </w:tcBorders>
            <w:shd w:val="clear" w:color="auto" w:fill="auto"/>
            <w:noWrap/>
            <w:vAlign w:val="center"/>
            <w:hideMark/>
          </w:tcPr>
          <w:p w14:paraId="697F18F3"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99</w:t>
            </w:r>
          </w:p>
        </w:tc>
        <w:tc>
          <w:tcPr>
            <w:tcW w:w="487" w:type="dxa"/>
            <w:tcBorders>
              <w:top w:val="nil"/>
              <w:left w:val="nil"/>
              <w:bottom w:val="single" w:sz="4" w:space="0" w:color="auto"/>
              <w:right w:val="single" w:sz="4" w:space="0" w:color="auto"/>
            </w:tcBorders>
            <w:shd w:val="clear" w:color="auto" w:fill="auto"/>
            <w:noWrap/>
            <w:vAlign w:val="center"/>
            <w:hideMark/>
          </w:tcPr>
          <w:p w14:paraId="4BED15AB"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124</w:t>
            </w:r>
          </w:p>
        </w:tc>
        <w:tc>
          <w:tcPr>
            <w:tcW w:w="514" w:type="dxa"/>
            <w:tcBorders>
              <w:top w:val="nil"/>
              <w:left w:val="nil"/>
              <w:bottom w:val="single" w:sz="4" w:space="0" w:color="auto"/>
              <w:right w:val="single" w:sz="4" w:space="0" w:color="auto"/>
            </w:tcBorders>
            <w:shd w:val="clear" w:color="auto" w:fill="auto"/>
            <w:noWrap/>
            <w:vAlign w:val="center"/>
            <w:hideMark/>
          </w:tcPr>
          <w:p w14:paraId="61651078"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128</w:t>
            </w:r>
          </w:p>
        </w:tc>
        <w:tc>
          <w:tcPr>
            <w:tcW w:w="487" w:type="dxa"/>
            <w:tcBorders>
              <w:top w:val="nil"/>
              <w:left w:val="nil"/>
              <w:bottom w:val="single" w:sz="4" w:space="0" w:color="auto"/>
              <w:right w:val="single" w:sz="4" w:space="0" w:color="auto"/>
            </w:tcBorders>
            <w:shd w:val="clear" w:color="auto" w:fill="auto"/>
            <w:noWrap/>
            <w:vAlign w:val="center"/>
            <w:hideMark/>
          </w:tcPr>
          <w:p w14:paraId="7D35B324"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144</w:t>
            </w:r>
          </w:p>
        </w:tc>
        <w:tc>
          <w:tcPr>
            <w:tcW w:w="487" w:type="dxa"/>
            <w:tcBorders>
              <w:top w:val="nil"/>
              <w:left w:val="nil"/>
              <w:bottom w:val="single" w:sz="4" w:space="0" w:color="auto"/>
              <w:right w:val="single" w:sz="4" w:space="0" w:color="auto"/>
            </w:tcBorders>
            <w:shd w:val="clear" w:color="auto" w:fill="auto"/>
            <w:noWrap/>
            <w:vAlign w:val="center"/>
            <w:hideMark/>
          </w:tcPr>
          <w:p w14:paraId="10266D5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89</w:t>
            </w:r>
          </w:p>
        </w:tc>
        <w:tc>
          <w:tcPr>
            <w:tcW w:w="487" w:type="dxa"/>
            <w:tcBorders>
              <w:top w:val="nil"/>
              <w:left w:val="nil"/>
              <w:bottom w:val="single" w:sz="4" w:space="0" w:color="auto"/>
              <w:right w:val="single" w:sz="4" w:space="0" w:color="auto"/>
            </w:tcBorders>
            <w:shd w:val="clear" w:color="auto" w:fill="auto"/>
            <w:noWrap/>
            <w:vAlign w:val="center"/>
            <w:hideMark/>
          </w:tcPr>
          <w:p w14:paraId="2D3D1618"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158</w:t>
            </w:r>
          </w:p>
        </w:tc>
        <w:tc>
          <w:tcPr>
            <w:tcW w:w="487" w:type="dxa"/>
            <w:tcBorders>
              <w:top w:val="nil"/>
              <w:left w:val="nil"/>
              <w:bottom w:val="single" w:sz="4" w:space="0" w:color="auto"/>
              <w:right w:val="single" w:sz="4" w:space="0" w:color="auto"/>
            </w:tcBorders>
            <w:shd w:val="clear" w:color="auto" w:fill="auto"/>
            <w:noWrap/>
            <w:vAlign w:val="center"/>
            <w:hideMark/>
          </w:tcPr>
          <w:p w14:paraId="1B8563BF"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177</w:t>
            </w:r>
          </w:p>
        </w:tc>
        <w:tc>
          <w:tcPr>
            <w:tcW w:w="487" w:type="dxa"/>
            <w:tcBorders>
              <w:top w:val="nil"/>
              <w:left w:val="nil"/>
              <w:bottom w:val="single" w:sz="4" w:space="0" w:color="auto"/>
              <w:right w:val="single" w:sz="4" w:space="0" w:color="auto"/>
            </w:tcBorders>
            <w:shd w:val="clear" w:color="auto" w:fill="auto"/>
            <w:noWrap/>
            <w:vAlign w:val="center"/>
            <w:hideMark/>
          </w:tcPr>
          <w:p w14:paraId="675065BC"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62</w:t>
            </w:r>
          </w:p>
        </w:tc>
        <w:tc>
          <w:tcPr>
            <w:tcW w:w="487" w:type="dxa"/>
            <w:tcBorders>
              <w:top w:val="nil"/>
              <w:left w:val="nil"/>
              <w:bottom w:val="single" w:sz="4" w:space="0" w:color="auto"/>
              <w:right w:val="single" w:sz="8" w:space="0" w:color="auto"/>
            </w:tcBorders>
            <w:shd w:val="clear" w:color="auto" w:fill="auto"/>
            <w:noWrap/>
            <w:vAlign w:val="center"/>
            <w:hideMark/>
          </w:tcPr>
          <w:p w14:paraId="125BC4DA"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104</w:t>
            </w:r>
          </w:p>
        </w:tc>
      </w:tr>
      <w:tr w:rsidR="001E38AB" w:rsidRPr="001E38AB" w14:paraId="38047B35" w14:textId="77777777" w:rsidTr="001E38AB">
        <w:trPr>
          <w:trHeight w:val="290"/>
        </w:trPr>
        <w:tc>
          <w:tcPr>
            <w:tcW w:w="1740" w:type="dxa"/>
            <w:tcBorders>
              <w:top w:val="nil"/>
              <w:left w:val="single" w:sz="8" w:space="0" w:color="auto"/>
              <w:bottom w:val="single" w:sz="4" w:space="0" w:color="auto"/>
              <w:right w:val="single" w:sz="4" w:space="0" w:color="auto"/>
            </w:tcBorders>
            <w:shd w:val="clear" w:color="auto" w:fill="auto"/>
            <w:noWrap/>
            <w:vAlign w:val="bottom"/>
            <w:hideMark/>
          </w:tcPr>
          <w:p w14:paraId="1C7EE059"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Neto dug/EBITDA</w:t>
            </w:r>
          </w:p>
        </w:tc>
        <w:tc>
          <w:tcPr>
            <w:tcW w:w="789" w:type="dxa"/>
            <w:tcBorders>
              <w:top w:val="nil"/>
              <w:left w:val="nil"/>
              <w:bottom w:val="single" w:sz="4" w:space="0" w:color="auto"/>
              <w:right w:val="single" w:sz="4" w:space="0" w:color="auto"/>
            </w:tcBorders>
            <w:shd w:val="clear" w:color="auto" w:fill="auto"/>
            <w:noWrap/>
            <w:vAlign w:val="center"/>
            <w:hideMark/>
          </w:tcPr>
          <w:p w14:paraId="4A717C64"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55.45</w:t>
            </w:r>
          </w:p>
        </w:tc>
        <w:tc>
          <w:tcPr>
            <w:tcW w:w="877" w:type="dxa"/>
            <w:tcBorders>
              <w:top w:val="nil"/>
              <w:left w:val="nil"/>
              <w:bottom w:val="single" w:sz="4" w:space="0" w:color="auto"/>
              <w:right w:val="single" w:sz="4" w:space="0" w:color="auto"/>
            </w:tcBorders>
            <w:shd w:val="clear" w:color="auto" w:fill="auto"/>
            <w:noWrap/>
            <w:vAlign w:val="center"/>
            <w:hideMark/>
          </w:tcPr>
          <w:p w14:paraId="7EBDDBCB"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24.54</w:t>
            </w:r>
          </w:p>
        </w:tc>
        <w:tc>
          <w:tcPr>
            <w:tcW w:w="899" w:type="dxa"/>
            <w:tcBorders>
              <w:top w:val="nil"/>
              <w:left w:val="nil"/>
              <w:bottom w:val="single" w:sz="4" w:space="0" w:color="auto"/>
              <w:right w:val="single" w:sz="4" w:space="0" w:color="auto"/>
            </w:tcBorders>
            <w:shd w:val="clear" w:color="auto" w:fill="auto"/>
            <w:noWrap/>
            <w:vAlign w:val="center"/>
            <w:hideMark/>
          </w:tcPr>
          <w:p w14:paraId="54A60849"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615.06</w:t>
            </w:r>
          </w:p>
        </w:tc>
        <w:tc>
          <w:tcPr>
            <w:tcW w:w="900" w:type="dxa"/>
            <w:tcBorders>
              <w:top w:val="nil"/>
              <w:left w:val="nil"/>
              <w:bottom w:val="single" w:sz="4" w:space="0" w:color="auto"/>
              <w:right w:val="single" w:sz="4" w:space="0" w:color="auto"/>
            </w:tcBorders>
            <w:shd w:val="clear" w:color="auto" w:fill="auto"/>
            <w:noWrap/>
            <w:vAlign w:val="center"/>
            <w:hideMark/>
          </w:tcPr>
          <w:p w14:paraId="0098B702"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5.83</w:t>
            </w:r>
          </w:p>
        </w:tc>
        <w:tc>
          <w:tcPr>
            <w:tcW w:w="808" w:type="dxa"/>
            <w:tcBorders>
              <w:top w:val="nil"/>
              <w:left w:val="nil"/>
              <w:bottom w:val="single" w:sz="4" w:space="0" w:color="auto"/>
              <w:right w:val="single" w:sz="4" w:space="0" w:color="auto"/>
            </w:tcBorders>
            <w:shd w:val="clear" w:color="auto" w:fill="auto"/>
            <w:noWrap/>
            <w:vAlign w:val="center"/>
            <w:hideMark/>
          </w:tcPr>
          <w:p w14:paraId="7DB17D12"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48.59</w:t>
            </w:r>
          </w:p>
        </w:tc>
        <w:tc>
          <w:tcPr>
            <w:tcW w:w="955" w:type="dxa"/>
            <w:tcBorders>
              <w:top w:val="nil"/>
              <w:left w:val="nil"/>
              <w:bottom w:val="single" w:sz="4" w:space="0" w:color="auto"/>
              <w:right w:val="single" w:sz="4" w:space="0" w:color="auto"/>
            </w:tcBorders>
            <w:shd w:val="clear" w:color="auto" w:fill="auto"/>
            <w:noWrap/>
            <w:vAlign w:val="center"/>
            <w:hideMark/>
          </w:tcPr>
          <w:p w14:paraId="1D18285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-53.49</w:t>
            </w:r>
          </w:p>
        </w:tc>
        <w:tc>
          <w:tcPr>
            <w:tcW w:w="897" w:type="dxa"/>
            <w:tcBorders>
              <w:top w:val="nil"/>
              <w:left w:val="nil"/>
              <w:bottom w:val="single" w:sz="4" w:space="0" w:color="auto"/>
              <w:right w:val="single" w:sz="4" w:space="0" w:color="auto"/>
            </w:tcBorders>
            <w:shd w:val="clear" w:color="auto" w:fill="auto"/>
            <w:noWrap/>
            <w:vAlign w:val="center"/>
            <w:hideMark/>
          </w:tcPr>
          <w:p w14:paraId="42D00F9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27.91</w:t>
            </w:r>
          </w:p>
        </w:tc>
        <w:tc>
          <w:tcPr>
            <w:tcW w:w="878" w:type="dxa"/>
            <w:tcBorders>
              <w:top w:val="nil"/>
              <w:left w:val="nil"/>
              <w:bottom w:val="single" w:sz="4" w:space="0" w:color="auto"/>
              <w:right w:val="single" w:sz="4" w:space="0" w:color="auto"/>
            </w:tcBorders>
            <w:shd w:val="clear" w:color="auto" w:fill="auto"/>
            <w:noWrap/>
            <w:vAlign w:val="center"/>
            <w:hideMark/>
          </w:tcPr>
          <w:p w14:paraId="42F2A4A4"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30.21</w:t>
            </w:r>
          </w:p>
        </w:tc>
        <w:tc>
          <w:tcPr>
            <w:tcW w:w="829" w:type="dxa"/>
            <w:tcBorders>
              <w:top w:val="nil"/>
              <w:left w:val="nil"/>
              <w:bottom w:val="single" w:sz="4" w:space="0" w:color="auto"/>
              <w:right w:val="single" w:sz="8" w:space="0" w:color="auto"/>
            </w:tcBorders>
            <w:shd w:val="clear" w:color="auto" w:fill="auto"/>
            <w:noWrap/>
            <w:vAlign w:val="center"/>
            <w:hideMark/>
          </w:tcPr>
          <w:p w14:paraId="71A2F56D"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31.64</w:t>
            </w:r>
          </w:p>
        </w:tc>
        <w:tc>
          <w:tcPr>
            <w:tcW w:w="487" w:type="dxa"/>
            <w:tcBorders>
              <w:top w:val="nil"/>
              <w:left w:val="nil"/>
              <w:bottom w:val="single" w:sz="4" w:space="0" w:color="auto"/>
              <w:right w:val="single" w:sz="4" w:space="0" w:color="auto"/>
            </w:tcBorders>
            <w:shd w:val="clear" w:color="auto" w:fill="auto"/>
            <w:noWrap/>
            <w:vAlign w:val="center"/>
            <w:hideMark/>
          </w:tcPr>
          <w:p w14:paraId="13AE4C3D"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44</w:t>
            </w:r>
          </w:p>
        </w:tc>
        <w:tc>
          <w:tcPr>
            <w:tcW w:w="487" w:type="dxa"/>
            <w:tcBorders>
              <w:top w:val="nil"/>
              <w:left w:val="nil"/>
              <w:bottom w:val="single" w:sz="4" w:space="0" w:color="auto"/>
              <w:right w:val="single" w:sz="4" w:space="0" w:color="auto"/>
            </w:tcBorders>
            <w:shd w:val="clear" w:color="auto" w:fill="auto"/>
            <w:noWrap/>
            <w:vAlign w:val="center"/>
            <w:hideMark/>
          </w:tcPr>
          <w:p w14:paraId="20AF7A88"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2507</w:t>
            </w:r>
          </w:p>
        </w:tc>
        <w:tc>
          <w:tcPr>
            <w:tcW w:w="514" w:type="dxa"/>
            <w:tcBorders>
              <w:top w:val="nil"/>
              <w:left w:val="nil"/>
              <w:bottom w:val="single" w:sz="4" w:space="0" w:color="auto"/>
              <w:right w:val="single" w:sz="4" w:space="0" w:color="auto"/>
            </w:tcBorders>
            <w:shd w:val="clear" w:color="auto" w:fill="auto"/>
            <w:noWrap/>
            <w:vAlign w:val="center"/>
            <w:hideMark/>
          </w:tcPr>
          <w:p w14:paraId="06FC79FE"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10542</w:t>
            </w:r>
          </w:p>
        </w:tc>
        <w:tc>
          <w:tcPr>
            <w:tcW w:w="487" w:type="dxa"/>
            <w:tcBorders>
              <w:top w:val="nil"/>
              <w:left w:val="nil"/>
              <w:bottom w:val="single" w:sz="4" w:space="0" w:color="auto"/>
              <w:right w:val="single" w:sz="4" w:space="0" w:color="auto"/>
            </w:tcBorders>
            <w:shd w:val="clear" w:color="auto" w:fill="auto"/>
            <w:noWrap/>
            <w:vAlign w:val="center"/>
            <w:hideMark/>
          </w:tcPr>
          <w:p w14:paraId="1EE0BCCC"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8</w:t>
            </w:r>
          </w:p>
        </w:tc>
        <w:tc>
          <w:tcPr>
            <w:tcW w:w="487" w:type="dxa"/>
            <w:tcBorders>
              <w:top w:val="nil"/>
              <w:left w:val="nil"/>
              <w:bottom w:val="single" w:sz="4" w:space="0" w:color="auto"/>
              <w:right w:val="single" w:sz="4" w:space="0" w:color="auto"/>
            </w:tcBorders>
            <w:shd w:val="clear" w:color="auto" w:fill="auto"/>
            <w:noWrap/>
            <w:vAlign w:val="center"/>
            <w:hideMark/>
          </w:tcPr>
          <w:p w14:paraId="2EB7A871"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-91</w:t>
            </w:r>
          </w:p>
        </w:tc>
        <w:tc>
          <w:tcPr>
            <w:tcW w:w="487" w:type="dxa"/>
            <w:tcBorders>
              <w:top w:val="nil"/>
              <w:left w:val="nil"/>
              <w:bottom w:val="single" w:sz="4" w:space="0" w:color="auto"/>
              <w:right w:val="single" w:sz="4" w:space="0" w:color="auto"/>
            </w:tcBorders>
            <w:shd w:val="clear" w:color="auto" w:fill="auto"/>
            <w:noWrap/>
            <w:vAlign w:val="center"/>
            <w:hideMark/>
          </w:tcPr>
          <w:p w14:paraId="56C5B1B8"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-52</w:t>
            </w:r>
          </w:p>
        </w:tc>
        <w:tc>
          <w:tcPr>
            <w:tcW w:w="487" w:type="dxa"/>
            <w:tcBorders>
              <w:top w:val="nil"/>
              <w:left w:val="nil"/>
              <w:bottom w:val="single" w:sz="4" w:space="0" w:color="auto"/>
              <w:right w:val="single" w:sz="4" w:space="0" w:color="auto"/>
            </w:tcBorders>
            <w:shd w:val="clear" w:color="auto" w:fill="auto"/>
            <w:noWrap/>
            <w:vAlign w:val="center"/>
            <w:hideMark/>
          </w:tcPr>
          <w:p w14:paraId="793FC24C"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57</w:t>
            </w:r>
          </w:p>
        </w:tc>
        <w:tc>
          <w:tcPr>
            <w:tcW w:w="487" w:type="dxa"/>
            <w:tcBorders>
              <w:top w:val="nil"/>
              <w:left w:val="nil"/>
              <w:bottom w:val="single" w:sz="4" w:space="0" w:color="auto"/>
              <w:right w:val="single" w:sz="4" w:space="0" w:color="auto"/>
            </w:tcBorders>
            <w:shd w:val="clear" w:color="auto" w:fill="auto"/>
            <w:noWrap/>
            <w:vAlign w:val="center"/>
            <w:hideMark/>
          </w:tcPr>
          <w:p w14:paraId="1E0DD160"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108</w:t>
            </w:r>
          </w:p>
        </w:tc>
        <w:tc>
          <w:tcPr>
            <w:tcW w:w="487" w:type="dxa"/>
            <w:tcBorders>
              <w:top w:val="nil"/>
              <w:left w:val="nil"/>
              <w:bottom w:val="single" w:sz="4" w:space="0" w:color="auto"/>
              <w:right w:val="single" w:sz="8" w:space="0" w:color="auto"/>
            </w:tcBorders>
            <w:shd w:val="clear" w:color="auto" w:fill="auto"/>
            <w:noWrap/>
            <w:vAlign w:val="center"/>
            <w:hideMark/>
          </w:tcPr>
          <w:p w14:paraId="13261BC8"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105</w:t>
            </w:r>
          </w:p>
        </w:tc>
      </w:tr>
      <w:tr w:rsidR="001E38AB" w:rsidRPr="001E38AB" w14:paraId="27E8D302" w14:textId="77777777" w:rsidTr="001E38AB">
        <w:trPr>
          <w:trHeight w:val="290"/>
        </w:trPr>
        <w:tc>
          <w:tcPr>
            <w:tcW w:w="1740" w:type="dxa"/>
            <w:tcBorders>
              <w:top w:val="nil"/>
              <w:left w:val="single" w:sz="8" w:space="0" w:color="auto"/>
              <w:bottom w:val="single" w:sz="4" w:space="0" w:color="auto"/>
              <w:right w:val="single" w:sz="4" w:space="0" w:color="auto"/>
            </w:tcBorders>
            <w:shd w:val="clear" w:color="000000" w:fill="D9D9D9"/>
            <w:noWrap/>
            <w:vAlign w:val="bottom"/>
            <w:hideMark/>
          </w:tcPr>
          <w:p w14:paraId="1EF778E5"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POKAZATELJI AKTIVNOSTI</w:t>
            </w:r>
          </w:p>
        </w:tc>
        <w:tc>
          <w:tcPr>
            <w:tcW w:w="789" w:type="dxa"/>
            <w:tcBorders>
              <w:top w:val="nil"/>
              <w:left w:val="nil"/>
              <w:bottom w:val="single" w:sz="4" w:space="0" w:color="auto"/>
              <w:right w:val="single" w:sz="4" w:space="0" w:color="auto"/>
            </w:tcBorders>
            <w:shd w:val="clear" w:color="000000" w:fill="D9D9D9"/>
            <w:noWrap/>
            <w:vAlign w:val="center"/>
            <w:hideMark/>
          </w:tcPr>
          <w:p w14:paraId="16E5BE76" w14:textId="46DF9698"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77" w:type="dxa"/>
            <w:tcBorders>
              <w:top w:val="nil"/>
              <w:left w:val="nil"/>
              <w:bottom w:val="single" w:sz="4" w:space="0" w:color="auto"/>
              <w:right w:val="single" w:sz="4" w:space="0" w:color="auto"/>
            </w:tcBorders>
            <w:shd w:val="clear" w:color="000000" w:fill="D9D9D9"/>
            <w:noWrap/>
            <w:vAlign w:val="center"/>
            <w:hideMark/>
          </w:tcPr>
          <w:p w14:paraId="06C88379" w14:textId="0AA12C10"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99" w:type="dxa"/>
            <w:tcBorders>
              <w:top w:val="nil"/>
              <w:left w:val="nil"/>
              <w:bottom w:val="single" w:sz="4" w:space="0" w:color="auto"/>
              <w:right w:val="single" w:sz="4" w:space="0" w:color="auto"/>
            </w:tcBorders>
            <w:shd w:val="clear" w:color="000000" w:fill="D9D9D9"/>
            <w:noWrap/>
            <w:vAlign w:val="center"/>
            <w:hideMark/>
          </w:tcPr>
          <w:p w14:paraId="55685AD3" w14:textId="64240DB8"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900" w:type="dxa"/>
            <w:tcBorders>
              <w:top w:val="nil"/>
              <w:left w:val="nil"/>
              <w:bottom w:val="single" w:sz="4" w:space="0" w:color="auto"/>
              <w:right w:val="single" w:sz="4" w:space="0" w:color="auto"/>
            </w:tcBorders>
            <w:shd w:val="clear" w:color="000000" w:fill="D9D9D9"/>
            <w:noWrap/>
            <w:vAlign w:val="center"/>
            <w:hideMark/>
          </w:tcPr>
          <w:p w14:paraId="1F712E64" w14:textId="562F369E"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08" w:type="dxa"/>
            <w:tcBorders>
              <w:top w:val="nil"/>
              <w:left w:val="nil"/>
              <w:bottom w:val="single" w:sz="4" w:space="0" w:color="auto"/>
              <w:right w:val="single" w:sz="4" w:space="0" w:color="auto"/>
            </w:tcBorders>
            <w:shd w:val="clear" w:color="000000" w:fill="D9D9D9"/>
            <w:noWrap/>
            <w:vAlign w:val="center"/>
            <w:hideMark/>
          </w:tcPr>
          <w:p w14:paraId="540D6EB8" w14:textId="6C4F1F04"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955" w:type="dxa"/>
            <w:tcBorders>
              <w:top w:val="nil"/>
              <w:left w:val="nil"/>
              <w:bottom w:val="single" w:sz="4" w:space="0" w:color="auto"/>
              <w:right w:val="single" w:sz="4" w:space="0" w:color="auto"/>
            </w:tcBorders>
            <w:shd w:val="clear" w:color="000000" w:fill="D9D9D9"/>
            <w:noWrap/>
            <w:vAlign w:val="center"/>
            <w:hideMark/>
          </w:tcPr>
          <w:p w14:paraId="225D721F" w14:textId="3265D191"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97" w:type="dxa"/>
            <w:tcBorders>
              <w:top w:val="nil"/>
              <w:left w:val="nil"/>
              <w:bottom w:val="single" w:sz="4" w:space="0" w:color="auto"/>
              <w:right w:val="single" w:sz="4" w:space="0" w:color="auto"/>
            </w:tcBorders>
            <w:shd w:val="clear" w:color="000000" w:fill="D9D9D9"/>
            <w:noWrap/>
            <w:vAlign w:val="center"/>
            <w:hideMark/>
          </w:tcPr>
          <w:p w14:paraId="75EFCA9A" w14:textId="07257DEC"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78" w:type="dxa"/>
            <w:tcBorders>
              <w:top w:val="nil"/>
              <w:left w:val="nil"/>
              <w:bottom w:val="single" w:sz="4" w:space="0" w:color="auto"/>
              <w:right w:val="single" w:sz="4" w:space="0" w:color="auto"/>
            </w:tcBorders>
            <w:shd w:val="clear" w:color="000000" w:fill="D9D9D9"/>
            <w:noWrap/>
            <w:vAlign w:val="center"/>
            <w:hideMark/>
          </w:tcPr>
          <w:p w14:paraId="0B3C70C2" w14:textId="445C7CD5"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29" w:type="dxa"/>
            <w:tcBorders>
              <w:top w:val="nil"/>
              <w:left w:val="nil"/>
              <w:bottom w:val="single" w:sz="4" w:space="0" w:color="auto"/>
              <w:right w:val="single" w:sz="8" w:space="0" w:color="auto"/>
            </w:tcBorders>
            <w:shd w:val="clear" w:color="000000" w:fill="D9D9D9"/>
            <w:noWrap/>
            <w:vAlign w:val="center"/>
            <w:hideMark/>
          </w:tcPr>
          <w:p w14:paraId="28BE6ADD" w14:textId="2B2DD6C4"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nil"/>
              <w:bottom w:val="single" w:sz="4" w:space="0" w:color="auto"/>
              <w:right w:val="nil"/>
            </w:tcBorders>
            <w:shd w:val="clear" w:color="000000" w:fill="D9D9D9"/>
            <w:noWrap/>
            <w:vAlign w:val="center"/>
            <w:hideMark/>
          </w:tcPr>
          <w:p w14:paraId="2C167674" w14:textId="1894D973"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single" w:sz="4" w:space="0" w:color="auto"/>
              <w:bottom w:val="single" w:sz="4" w:space="0" w:color="auto"/>
              <w:right w:val="nil"/>
            </w:tcBorders>
            <w:shd w:val="clear" w:color="000000" w:fill="D9D9D9"/>
            <w:noWrap/>
            <w:vAlign w:val="center"/>
            <w:hideMark/>
          </w:tcPr>
          <w:p w14:paraId="74CB15A2" w14:textId="2166C5C1"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514" w:type="dxa"/>
            <w:tcBorders>
              <w:top w:val="nil"/>
              <w:left w:val="single" w:sz="4" w:space="0" w:color="auto"/>
              <w:bottom w:val="single" w:sz="4" w:space="0" w:color="auto"/>
              <w:right w:val="nil"/>
            </w:tcBorders>
            <w:shd w:val="clear" w:color="000000" w:fill="D9D9D9"/>
            <w:noWrap/>
            <w:vAlign w:val="center"/>
            <w:hideMark/>
          </w:tcPr>
          <w:p w14:paraId="2E09CB5C" w14:textId="7EBD40B2"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single" w:sz="4" w:space="0" w:color="auto"/>
              <w:bottom w:val="single" w:sz="4" w:space="0" w:color="auto"/>
              <w:right w:val="nil"/>
            </w:tcBorders>
            <w:shd w:val="clear" w:color="000000" w:fill="D9D9D9"/>
            <w:noWrap/>
            <w:vAlign w:val="center"/>
            <w:hideMark/>
          </w:tcPr>
          <w:p w14:paraId="48CB444A" w14:textId="3D67E6B9"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single" w:sz="4" w:space="0" w:color="auto"/>
              <w:bottom w:val="single" w:sz="4" w:space="0" w:color="auto"/>
              <w:right w:val="nil"/>
            </w:tcBorders>
            <w:shd w:val="clear" w:color="000000" w:fill="D9D9D9"/>
            <w:noWrap/>
            <w:vAlign w:val="center"/>
            <w:hideMark/>
          </w:tcPr>
          <w:p w14:paraId="3907A9BE" w14:textId="560B1D00"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single" w:sz="4" w:space="0" w:color="auto"/>
              <w:bottom w:val="single" w:sz="4" w:space="0" w:color="auto"/>
              <w:right w:val="nil"/>
            </w:tcBorders>
            <w:shd w:val="clear" w:color="000000" w:fill="D9D9D9"/>
            <w:noWrap/>
            <w:vAlign w:val="center"/>
            <w:hideMark/>
          </w:tcPr>
          <w:p w14:paraId="7607B636" w14:textId="03646205"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single" w:sz="4" w:space="0" w:color="auto"/>
              <w:bottom w:val="single" w:sz="4" w:space="0" w:color="auto"/>
              <w:right w:val="single" w:sz="4" w:space="0" w:color="auto"/>
            </w:tcBorders>
            <w:shd w:val="clear" w:color="000000" w:fill="D9D9D9"/>
            <w:noWrap/>
            <w:vAlign w:val="center"/>
            <w:hideMark/>
          </w:tcPr>
          <w:p w14:paraId="20E62DCE" w14:textId="3D110533"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nil"/>
              <w:bottom w:val="single" w:sz="4" w:space="0" w:color="auto"/>
              <w:right w:val="nil"/>
            </w:tcBorders>
            <w:shd w:val="clear" w:color="000000" w:fill="D9D9D9"/>
            <w:noWrap/>
            <w:vAlign w:val="center"/>
            <w:hideMark/>
          </w:tcPr>
          <w:p w14:paraId="3977F8CD" w14:textId="510155E2"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single" w:sz="4" w:space="0" w:color="auto"/>
              <w:bottom w:val="single" w:sz="4" w:space="0" w:color="auto"/>
              <w:right w:val="single" w:sz="8" w:space="0" w:color="auto"/>
            </w:tcBorders>
            <w:shd w:val="clear" w:color="000000" w:fill="D9D9D9"/>
            <w:noWrap/>
            <w:vAlign w:val="center"/>
            <w:hideMark/>
          </w:tcPr>
          <w:p w14:paraId="4A909675" w14:textId="3B48AF92"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r>
      <w:tr w:rsidR="001E38AB" w:rsidRPr="001E38AB" w14:paraId="63690FA3" w14:textId="77777777" w:rsidTr="001E38AB">
        <w:trPr>
          <w:trHeight w:val="448"/>
        </w:trPr>
        <w:tc>
          <w:tcPr>
            <w:tcW w:w="1740" w:type="dxa"/>
            <w:tcBorders>
              <w:top w:val="nil"/>
              <w:left w:val="single" w:sz="8" w:space="0" w:color="auto"/>
              <w:bottom w:val="single" w:sz="4" w:space="0" w:color="auto"/>
              <w:right w:val="single" w:sz="4" w:space="0" w:color="auto"/>
            </w:tcBorders>
            <w:shd w:val="clear" w:color="auto" w:fill="auto"/>
            <w:vAlign w:val="bottom"/>
            <w:hideMark/>
          </w:tcPr>
          <w:p w14:paraId="29F3B8AA"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Koeficijent obrtaja ukupne imovine</w:t>
            </w:r>
          </w:p>
        </w:tc>
        <w:tc>
          <w:tcPr>
            <w:tcW w:w="789" w:type="dxa"/>
            <w:tcBorders>
              <w:top w:val="nil"/>
              <w:left w:val="nil"/>
              <w:bottom w:val="single" w:sz="4" w:space="0" w:color="auto"/>
              <w:right w:val="single" w:sz="4" w:space="0" w:color="auto"/>
            </w:tcBorders>
            <w:shd w:val="clear" w:color="auto" w:fill="auto"/>
            <w:noWrap/>
            <w:vAlign w:val="center"/>
            <w:hideMark/>
          </w:tcPr>
          <w:p w14:paraId="0600096F"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0.12</w:t>
            </w:r>
          </w:p>
        </w:tc>
        <w:tc>
          <w:tcPr>
            <w:tcW w:w="877" w:type="dxa"/>
            <w:tcBorders>
              <w:top w:val="nil"/>
              <w:left w:val="nil"/>
              <w:bottom w:val="single" w:sz="4" w:space="0" w:color="auto"/>
              <w:right w:val="single" w:sz="4" w:space="0" w:color="auto"/>
            </w:tcBorders>
            <w:shd w:val="clear" w:color="auto" w:fill="auto"/>
            <w:noWrap/>
            <w:vAlign w:val="center"/>
            <w:hideMark/>
          </w:tcPr>
          <w:p w14:paraId="4A76993A"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0.14</w:t>
            </w:r>
          </w:p>
        </w:tc>
        <w:tc>
          <w:tcPr>
            <w:tcW w:w="899" w:type="dxa"/>
            <w:tcBorders>
              <w:top w:val="nil"/>
              <w:left w:val="nil"/>
              <w:bottom w:val="single" w:sz="4" w:space="0" w:color="auto"/>
              <w:right w:val="single" w:sz="4" w:space="0" w:color="auto"/>
            </w:tcBorders>
            <w:shd w:val="clear" w:color="auto" w:fill="auto"/>
            <w:noWrap/>
            <w:vAlign w:val="center"/>
            <w:hideMark/>
          </w:tcPr>
          <w:p w14:paraId="42E11EDC"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0.18</w:t>
            </w:r>
          </w:p>
        </w:tc>
        <w:tc>
          <w:tcPr>
            <w:tcW w:w="900" w:type="dxa"/>
            <w:tcBorders>
              <w:top w:val="nil"/>
              <w:left w:val="nil"/>
              <w:bottom w:val="single" w:sz="4" w:space="0" w:color="auto"/>
              <w:right w:val="single" w:sz="4" w:space="0" w:color="auto"/>
            </w:tcBorders>
            <w:shd w:val="clear" w:color="auto" w:fill="auto"/>
            <w:noWrap/>
            <w:vAlign w:val="center"/>
            <w:hideMark/>
          </w:tcPr>
          <w:p w14:paraId="5169C120"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0.15</w:t>
            </w:r>
          </w:p>
        </w:tc>
        <w:tc>
          <w:tcPr>
            <w:tcW w:w="808" w:type="dxa"/>
            <w:tcBorders>
              <w:top w:val="nil"/>
              <w:left w:val="nil"/>
              <w:bottom w:val="single" w:sz="4" w:space="0" w:color="auto"/>
              <w:right w:val="single" w:sz="4" w:space="0" w:color="auto"/>
            </w:tcBorders>
            <w:shd w:val="clear" w:color="auto" w:fill="auto"/>
            <w:noWrap/>
            <w:vAlign w:val="center"/>
            <w:hideMark/>
          </w:tcPr>
          <w:p w14:paraId="6122D558"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0.11</w:t>
            </w:r>
          </w:p>
        </w:tc>
        <w:tc>
          <w:tcPr>
            <w:tcW w:w="955" w:type="dxa"/>
            <w:tcBorders>
              <w:top w:val="nil"/>
              <w:left w:val="nil"/>
              <w:bottom w:val="single" w:sz="4" w:space="0" w:color="auto"/>
              <w:right w:val="single" w:sz="4" w:space="0" w:color="auto"/>
            </w:tcBorders>
            <w:shd w:val="clear" w:color="auto" w:fill="auto"/>
            <w:noWrap/>
            <w:vAlign w:val="center"/>
            <w:hideMark/>
          </w:tcPr>
          <w:p w14:paraId="105F8051"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0.22</w:t>
            </w:r>
          </w:p>
        </w:tc>
        <w:tc>
          <w:tcPr>
            <w:tcW w:w="897" w:type="dxa"/>
            <w:tcBorders>
              <w:top w:val="nil"/>
              <w:left w:val="nil"/>
              <w:bottom w:val="single" w:sz="4" w:space="0" w:color="auto"/>
              <w:right w:val="single" w:sz="4" w:space="0" w:color="auto"/>
            </w:tcBorders>
            <w:shd w:val="clear" w:color="auto" w:fill="auto"/>
            <w:noWrap/>
            <w:vAlign w:val="center"/>
            <w:hideMark/>
          </w:tcPr>
          <w:p w14:paraId="3ACA53C1"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0.17</w:t>
            </w:r>
          </w:p>
        </w:tc>
        <w:tc>
          <w:tcPr>
            <w:tcW w:w="878" w:type="dxa"/>
            <w:tcBorders>
              <w:top w:val="nil"/>
              <w:left w:val="nil"/>
              <w:bottom w:val="single" w:sz="4" w:space="0" w:color="auto"/>
              <w:right w:val="single" w:sz="4" w:space="0" w:color="auto"/>
            </w:tcBorders>
            <w:shd w:val="clear" w:color="auto" w:fill="auto"/>
            <w:noWrap/>
            <w:vAlign w:val="center"/>
            <w:hideMark/>
          </w:tcPr>
          <w:p w14:paraId="7EFBF30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0.17</w:t>
            </w:r>
          </w:p>
        </w:tc>
        <w:tc>
          <w:tcPr>
            <w:tcW w:w="829" w:type="dxa"/>
            <w:tcBorders>
              <w:top w:val="nil"/>
              <w:left w:val="nil"/>
              <w:bottom w:val="single" w:sz="4" w:space="0" w:color="auto"/>
              <w:right w:val="single" w:sz="8" w:space="0" w:color="auto"/>
            </w:tcBorders>
            <w:shd w:val="clear" w:color="auto" w:fill="auto"/>
            <w:noWrap/>
            <w:vAlign w:val="center"/>
            <w:hideMark/>
          </w:tcPr>
          <w:p w14:paraId="22A6F3D7"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0.17</w:t>
            </w:r>
          </w:p>
        </w:tc>
        <w:tc>
          <w:tcPr>
            <w:tcW w:w="487" w:type="dxa"/>
            <w:tcBorders>
              <w:top w:val="nil"/>
              <w:left w:val="nil"/>
              <w:bottom w:val="single" w:sz="4" w:space="0" w:color="auto"/>
              <w:right w:val="single" w:sz="4" w:space="0" w:color="auto"/>
            </w:tcBorders>
            <w:shd w:val="clear" w:color="auto" w:fill="auto"/>
            <w:noWrap/>
            <w:vAlign w:val="center"/>
            <w:hideMark/>
          </w:tcPr>
          <w:p w14:paraId="79E53DAB"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114</w:t>
            </w:r>
          </w:p>
        </w:tc>
        <w:tc>
          <w:tcPr>
            <w:tcW w:w="487" w:type="dxa"/>
            <w:tcBorders>
              <w:top w:val="nil"/>
              <w:left w:val="nil"/>
              <w:bottom w:val="single" w:sz="4" w:space="0" w:color="auto"/>
              <w:right w:val="single" w:sz="4" w:space="0" w:color="auto"/>
            </w:tcBorders>
            <w:shd w:val="clear" w:color="auto" w:fill="auto"/>
            <w:noWrap/>
            <w:vAlign w:val="center"/>
            <w:hideMark/>
          </w:tcPr>
          <w:p w14:paraId="6A7BBCA9"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131</w:t>
            </w:r>
          </w:p>
        </w:tc>
        <w:tc>
          <w:tcPr>
            <w:tcW w:w="514" w:type="dxa"/>
            <w:tcBorders>
              <w:top w:val="nil"/>
              <w:left w:val="nil"/>
              <w:bottom w:val="single" w:sz="4" w:space="0" w:color="auto"/>
              <w:right w:val="single" w:sz="4" w:space="0" w:color="auto"/>
            </w:tcBorders>
            <w:shd w:val="clear" w:color="auto" w:fill="auto"/>
            <w:noWrap/>
            <w:vAlign w:val="center"/>
            <w:hideMark/>
          </w:tcPr>
          <w:p w14:paraId="28017CD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120</w:t>
            </w:r>
          </w:p>
        </w:tc>
        <w:tc>
          <w:tcPr>
            <w:tcW w:w="487" w:type="dxa"/>
            <w:tcBorders>
              <w:top w:val="nil"/>
              <w:left w:val="nil"/>
              <w:bottom w:val="single" w:sz="4" w:space="0" w:color="auto"/>
              <w:right w:val="single" w:sz="4" w:space="0" w:color="auto"/>
            </w:tcBorders>
            <w:shd w:val="clear" w:color="auto" w:fill="auto"/>
            <w:noWrap/>
            <w:vAlign w:val="center"/>
            <w:hideMark/>
          </w:tcPr>
          <w:p w14:paraId="5C1EBE42"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60</w:t>
            </w:r>
          </w:p>
        </w:tc>
        <w:tc>
          <w:tcPr>
            <w:tcW w:w="487" w:type="dxa"/>
            <w:tcBorders>
              <w:top w:val="nil"/>
              <w:left w:val="nil"/>
              <w:bottom w:val="single" w:sz="4" w:space="0" w:color="auto"/>
              <w:right w:val="single" w:sz="4" w:space="0" w:color="auto"/>
            </w:tcBorders>
            <w:shd w:val="clear" w:color="auto" w:fill="auto"/>
            <w:noWrap/>
            <w:vAlign w:val="center"/>
            <w:hideMark/>
          </w:tcPr>
          <w:p w14:paraId="2275E3BD"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51</w:t>
            </w:r>
          </w:p>
        </w:tc>
        <w:tc>
          <w:tcPr>
            <w:tcW w:w="487" w:type="dxa"/>
            <w:tcBorders>
              <w:top w:val="nil"/>
              <w:left w:val="nil"/>
              <w:bottom w:val="single" w:sz="4" w:space="0" w:color="auto"/>
              <w:right w:val="single" w:sz="4" w:space="0" w:color="auto"/>
            </w:tcBorders>
            <w:shd w:val="clear" w:color="auto" w:fill="auto"/>
            <w:noWrap/>
            <w:vAlign w:val="center"/>
            <w:hideMark/>
          </w:tcPr>
          <w:p w14:paraId="1FAE8382"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78</w:t>
            </w:r>
          </w:p>
        </w:tc>
        <w:tc>
          <w:tcPr>
            <w:tcW w:w="487" w:type="dxa"/>
            <w:tcBorders>
              <w:top w:val="nil"/>
              <w:left w:val="nil"/>
              <w:bottom w:val="single" w:sz="4" w:space="0" w:color="auto"/>
              <w:right w:val="single" w:sz="4" w:space="0" w:color="auto"/>
            </w:tcBorders>
            <w:shd w:val="clear" w:color="auto" w:fill="auto"/>
            <w:noWrap/>
            <w:vAlign w:val="center"/>
            <w:hideMark/>
          </w:tcPr>
          <w:p w14:paraId="04F7CE66"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154</w:t>
            </w:r>
          </w:p>
        </w:tc>
        <w:tc>
          <w:tcPr>
            <w:tcW w:w="487" w:type="dxa"/>
            <w:tcBorders>
              <w:top w:val="nil"/>
              <w:left w:val="nil"/>
              <w:bottom w:val="single" w:sz="4" w:space="0" w:color="auto"/>
              <w:right w:val="single" w:sz="4" w:space="0" w:color="auto"/>
            </w:tcBorders>
            <w:shd w:val="clear" w:color="auto" w:fill="auto"/>
            <w:noWrap/>
            <w:vAlign w:val="center"/>
            <w:hideMark/>
          </w:tcPr>
          <w:p w14:paraId="31B5CD10"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102</w:t>
            </w:r>
          </w:p>
        </w:tc>
        <w:tc>
          <w:tcPr>
            <w:tcW w:w="487" w:type="dxa"/>
            <w:tcBorders>
              <w:top w:val="nil"/>
              <w:left w:val="nil"/>
              <w:bottom w:val="single" w:sz="4" w:space="0" w:color="auto"/>
              <w:right w:val="single" w:sz="8" w:space="0" w:color="auto"/>
            </w:tcBorders>
            <w:shd w:val="clear" w:color="auto" w:fill="auto"/>
            <w:noWrap/>
            <w:vAlign w:val="center"/>
            <w:hideMark/>
          </w:tcPr>
          <w:p w14:paraId="2688A68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97</w:t>
            </w:r>
          </w:p>
        </w:tc>
      </w:tr>
      <w:tr w:rsidR="001E38AB" w:rsidRPr="001E38AB" w14:paraId="5B374552" w14:textId="77777777" w:rsidTr="001E38AB">
        <w:trPr>
          <w:trHeight w:val="412"/>
        </w:trPr>
        <w:tc>
          <w:tcPr>
            <w:tcW w:w="1740" w:type="dxa"/>
            <w:tcBorders>
              <w:top w:val="nil"/>
              <w:left w:val="single" w:sz="8" w:space="0" w:color="auto"/>
              <w:bottom w:val="single" w:sz="4" w:space="0" w:color="auto"/>
              <w:right w:val="single" w:sz="4" w:space="0" w:color="auto"/>
            </w:tcBorders>
            <w:shd w:val="clear" w:color="auto" w:fill="auto"/>
            <w:vAlign w:val="bottom"/>
            <w:hideMark/>
          </w:tcPr>
          <w:p w14:paraId="5089B974"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Koeficijent obrtaja kratkotrajne imovine</w:t>
            </w:r>
          </w:p>
        </w:tc>
        <w:tc>
          <w:tcPr>
            <w:tcW w:w="789" w:type="dxa"/>
            <w:tcBorders>
              <w:top w:val="nil"/>
              <w:left w:val="nil"/>
              <w:bottom w:val="single" w:sz="4" w:space="0" w:color="auto"/>
              <w:right w:val="single" w:sz="4" w:space="0" w:color="auto"/>
            </w:tcBorders>
            <w:shd w:val="clear" w:color="auto" w:fill="auto"/>
            <w:noWrap/>
            <w:vAlign w:val="center"/>
            <w:hideMark/>
          </w:tcPr>
          <w:p w14:paraId="4E9C7DCB"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0.19</w:t>
            </w:r>
          </w:p>
        </w:tc>
        <w:tc>
          <w:tcPr>
            <w:tcW w:w="877" w:type="dxa"/>
            <w:tcBorders>
              <w:top w:val="nil"/>
              <w:left w:val="nil"/>
              <w:bottom w:val="single" w:sz="4" w:space="0" w:color="auto"/>
              <w:right w:val="single" w:sz="4" w:space="0" w:color="auto"/>
            </w:tcBorders>
            <w:shd w:val="clear" w:color="auto" w:fill="auto"/>
            <w:noWrap/>
            <w:vAlign w:val="center"/>
            <w:hideMark/>
          </w:tcPr>
          <w:p w14:paraId="6492A8BD"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0.22</w:t>
            </w:r>
          </w:p>
        </w:tc>
        <w:tc>
          <w:tcPr>
            <w:tcW w:w="899" w:type="dxa"/>
            <w:tcBorders>
              <w:top w:val="nil"/>
              <w:left w:val="nil"/>
              <w:bottom w:val="single" w:sz="4" w:space="0" w:color="auto"/>
              <w:right w:val="single" w:sz="4" w:space="0" w:color="auto"/>
            </w:tcBorders>
            <w:shd w:val="clear" w:color="auto" w:fill="auto"/>
            <w:noWrap/>
            <w:vAlign w:val="center"/>
            <w:hideMark/>
          </w:tcPr>
          <w:p w14:paraId="69604C40"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0.27</w:t>
            </w:r>
          </w:p>
        </w:tc>
        <w:tc>
          <w:tcPr>
            <w:tcW w:w="900" w:type="dxa"/>
            <w:tcBorders>
              <w:top w:val="nil"/>
              <w:left w:val="nil"/>
              <w:bottom w:val="single" w:sz="4" w:space="0" w:color="auto"/>
              <w:right w:val="single" w:sz="4" w:space="0" w:color="auto"/>
            </w:tcBorders>
            <w:shd w:val="clear" w:color="auto" w:fill="auto"/>
            <w:noWrap/>
            <w:vAlign w:val="center"/>
            <w:hideMark/>
          </w:tcPr>
          <w:p w14:paraId="2E5A1B2D"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0.24</w:t>
            </w:r>
          </w:p>
        </w:tc>
        <w:tc>
          <w:tcPr>
            <w:tcW w:w="808" w:type="dxa"/>
            <w:tcBorders>
              <w:top w:val="nil"/>
              <w:left w:val="nil"/>
              <w:bottom w:val="single" w:sz="4" w:space="0" w:color="auto"/>
              <w:right w:val="single" w:sz="4" w:space="0" w:color="auto"/>
            </w:tcBorders>
            <w:shd w:val="clear" w:color="auto" w:fill="auto"/>
            <w:noWrap/>
            <w:vAlign w:val="center"/>
            <w:hideMark/>
          </w:tcPr>
          <w:p w14:paraId="51D164B7"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0.14</w:t>
            </w:r>
          </w:p>
        </w:tc>
        <w:tc>
          <w:tcPr>
            <w:tcW w:w="955" w:type="dxa"/>
            <w:tcBorders>
              <w:top w:val="nil"/>
              <w:left w:val="nil"/>
              <w:bottom w:val="single" w:sz="4" w:space="0" w:color="auto"/>
              <w:right w:val="single" w:sz="4" w:space="0" w:color="auto"/>
            </w:tcBorders>
            <w:shd w:val="clear" w:color="auto" w:fill="auto"/>
            <w:noWrap/>
            <w:vAlign w:val="center"/>
            <w:hideMark/>
          </w:tcPr>
          <w:p w14:paraId="69119260"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0.30</w:t>
            </w:r>
          </w:p>
        </w:tc>
        <w:tc>
          <w:tcPr>
            <w:tcW w:w="897" w:type="dxa"/>
            <w:tcBorders>
              <w:top w:val="nil"/>
              <w:left w:val="nil"/>
              <w:bottom w:val="single" w:sz="4" w:space="0" w:color="auto"/>
              <w:right w:val="single" w:sz="4" w:space="0" w:color="auto"/>
            </w:tcBorders>
            <w:shd w:val="clear" w:color="auto" w:fill="auto"/>
            <w:noWrap/>
            <w:vAlign w:val="center"/>
            <w:hideMark/>
          </w:tcPr>
          <w:p w14:paraId="62295B2B"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0.21</w:t>
            </w:r>
          </w:p>
        </w:tc>
        <w:tc>
          <w:tcPr>
            <w:tcW w:w="878" w:type="dxa"/>
            <w:tcBorders>
              <w:top w:val="nil"/>
              <w:left w:val="nil"/>
              <w:bottom w:val="single" w:sz="4" w:space="0" w:color="auto"/>
              <w:right w:val="single" w:sz="4" w:space="0" w:color="auto"/>
            </w:tcBorders>
            <w:shd w:val="clear" w:color="auto" w:fill="auto"/>
            <w:noWrap/>
            <w:vAlign w:val="center"/>
            <w:hideMark/>
          </w:tcPr>
          <w:p w14:paraId="679B68D8"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0.22</w:t>
            </w:r>
          </w:p>
        </w:tc>
        <w:tc>
          <w:tcPr>
            <w:tcW w:w="829" w:type="dxa"/>
            <w:tcBorders>
              <w:top w:val="nil"/>
              <w:left w:val="nil"/>
              <w:bottom w:val="single" w:sz="4" w:space="0" w:color="auto"/>
              <w:right w:val="single" w:sz="8" w:space="0" w:color="auto"/>
            </w:tcBorders>
            <w:shd w:val="clear" w:color="auto" w:fill="auto"/>
            <w:noWrap/>
            <w:vAlign w:val="center"/>
            <w:hideMark/>
          </w:tcPr>
          <w:p w14:paraId="501219B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0.20</w:t>
            </w:r>
          </w:p>
        </w:tc>
        <w:tc>
          <w:tcPr>
            <w:tcW w:w="487" w:type="dxa"/>
            <w:tcBorders>
              <w:top w:val="nil"/>
              <w:left w:val="nil"/>
              <w:bottom w:val="single" w:sz="4" w:space="0" w:color="auto"/>
              <w:right w:val="single" w:sz="4" w:space="0" w:color="auto"/>
            </w:tcBorders>
            <w:shd w:val="clear" w:color="auto" w:fill="auto"/>
            <w:noWrap/>
            <w:vAlign w:val="center"/>
            <w:hideMark/>
          </w:tcPr>
          <w:p w14:paraId="61711C87"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115</w:t>
            </w:r>
          </w:p>
        </w:tc>
        <w:tc>
          <w:tcPr>
            <w:tcW w:w="487" w:type="dxa"/>
            <w:tcBorders>
              <w:top w:val="nil"/>
              <w:left w:val="nil"/>
              <w:bottom w:val="single" w:sz="4" w:space="0" w:color="auto"/>
              <w:right w:val="single" w:sz="4" w:space="0" w:color="auto"/>
            </w:tcBorders>
            <w:shd w:val="clear" w:color="auto" w:fill="auto"/>
            <w:noWrap/>
            <w:vAlign w:val="center"/>
            <w:hideMark/>
          </w:tcPr>
          <w:p w14:paraId="4B6056D6"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122</w:t>
            </w:r>
          </w:p>
        </w:tc>
        <w:tc>
          <w:tcPr>
            <w:tcW w:w="514" w:type="dxa"/>
            <w:tcBorders>
              <w:top w:val="nil"/>
              <w:left w:val="nil"/>
              <w:bottom w:val="single" w:sz="4" w:space="0" w:color="auto"/>
              <w:right w:val="single" w:sz="4" w:space="0" w:color="auto"/>
            </w:tcBorders>
            <w:shd w:val="clear" w:color="auto" w:fill="auto"/>
            <w:noWrap/>
            <w:vAlign w:val="center"/>
            <w:hideMark/>
          </w:tcPr>
          <w:p w14:paraId="49F029E1"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112</w:t>
            </w:r>
          </w:p>
        </w:tc>
        <w:tc>
          <w:tcPr>
            <w:tcW w:w="487" w:type="dxa"/>
            <w:tcBorders>
              <w:top w:val="nil"/>
              <w:left w:val="nil"/>
              <w:bottom w:val="single" w:sz="4" w:space="0" w:color="auto"/>
              <w:right w:val="single" w:sz="4" w:space="0" w:color="auto"/>
            </w:tcBorders>
            <w:shd w:val="clear" w:color="auto" w:fill="auto"/>
            <w:noWrap/>
            <w:vAlign w:val="center"/>
            <w:hideMark/>
          </w:tcPr>
          <w:p w14:paraId="1D838A49"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53</w:t>
            </w:r>
          </w:p>
        </w:tc>
        <w:tc>
          <w:tcPr>
            <w:tcW w:w="487" w:type="dxa"/>
            <w:tcBorders>
              <w:top w:val="nil"/>
              <w:left w:val="nil"/>
              <w:bottom w:val="single" w:sz="4" w:space="0" w:color="auto"/>
              <w:right w:val="single" w:sz="4" w:space="0" w:color="auto"/>
            </w:tcBorders>
            <w:shd w:val="clear" w:color="auto" w:fill="auto"/>
            <w:noWrap/>
            <w:vAlign w:val="center"/>
            <w:hideMark/>
          </w:tcPr>
          <w:p w14:paraId="5A5CDB6C"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47</w:t>
            </w:r>
          </w:p>
        </w:tc>
        <w:tc>
          <w:tcPr>
            <w:tcW w:w="487" w:type="dxa"/>
            <w:tcBorders>
              <w:top w:val="nil"/>
              <w:left w:val="nil"/>
              <w:bottom w:val="single" w:sz="4" w:space="0" w:color="auto"/>
              <w:right w:val="single" w:sz="4" w:space="0" w:color="auto"/>
            </w:tcBorders>
            <w:shd w:val="clear" w:color="auto" w:fill="auto"/>
            <w:noWrap/>
            <w:vAlign w:val="center"/>
            <w:hideMark/>
          </w:tcPr>
          <w:p w14:paraId="375AB452"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68</w:t>
            </w:r>
          </w:p>
        </w:tc>
        <w:tc>
          <w:tcPr>
            <w:tcW w:w="487" w:type="dxa"/>
            <w:tcBorders>
              <w:top w:val="nil"/>
              <w:left w:val="nil"/>
              <w:bottom w:val="single" w:sz="4" w:space="0" w:color="auto"/>
              <w:right w:val="single" w:sz="4" w:space="0" w:color="auto"/>
            </w:tcBorders>
            <w:shd w:val="clear" w:color="auto" w:fill="auto"/>
            <w:noWrap/>
            <w:vAlign w:val="center"/>
            <w:hideMark/>
          </w:tcPr>
          <w:p w14:paraId="2DC491D2"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144</w:t>
            </w:r>
          </w:p>
        </w:tc>
        <w:tc>
          <w:tcPr>
            <w:tcW w:w="487" w:type="dxa"/>
            <w:tcBorders>
              <w:top w:val="nil"/>
              <w:left w:val="nil"/>
              <w:bottom w:val="single" w:sz="4" w:space="0" w:color="auto"/>
              <w:right w:val="single" w:sz="4" w:space="0" w:color="auto"/>
            </w:tcBorders>
            <w:shd w:val="clear" w:color="auto" w:fill="auto"/>
            <w:noWrap/>
            <w:vAlign w:val="center"/>
            <w:hideMark/>
          </w:tcPr>
          <w:p w14:paraId="691AEB92"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104</w:t>
            </w:r>
          </w:p>
        </w:tc>
        <w:tc>
          <w:tcPr>
            <w:tcW w:w="487" w:type="dxa"/>
            <w:tcBorders>
              <w:top w:val="nil"/>
              <w:left w:val="nil"/>
              <w:bottom w:val="single" w:sz="4" w:space="0" w:color="auto"/>
              <w:right w:val="single" w:sz="8" w:space="0" w:color="auto"/>
            </w:tcBorders>
            <w:shd w:val="clear" w:color="auto" w:fill="auto"/>
            <w:noWrap/>
            <w:vAlign w:val="center"/>
            <w:hideMark/>
          </w:tcPr>
          <w:p w14:paraId="48CC286A"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95</w:t>
            </w:r>
          </w:p>
        </w:tc>
      </w:tr>
      <w:tr w:rsidR="001E38AB" w:rsidRPr="001E38AB" w14:paraId="6187F436" w14:textId="77777777" w:rsidTr="00622AB3">
        <w:trPr>
          <w:trHeight w:val="290"/>
        </w:trPr>
        <w:tc>
          <w:tcPr>
            <w:tcW w:w="1740" w:type="dxa"/>
            <w:tcBorders>
              <w:top w:val="nil"/>
              <w:left w:val="single" w:sz="8" w:space="0" w:color="auto"/>
              <w:bottom w:val="single" w:sz="4" w:space="0" w:color="auto"/>
              <w:right w:val="single" w:sz="4" w:space="0" w:color="auto"/>
            </w:tcBorders>
            <w:shd w:val="clear" w:color="000000" w:fill="D9D9D9"/>
            <w:noWrap/>
            <w:vAlign w:val="bottom"/>
            <w:hideMark/>
          </w:tcPr>
          <w:p w14:paraId="726B3A52"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POKAZATELJI EKONOMIČNOSTI</w:t>
            </w:r>
          </w:p>
        </w:tc>
        <w:tc>
          <w:tcPr>
            <w:tcW w:w="789" w:type="dxa"/>
            <w:tcBorders>
              <w:top w:val="nil"/>
              <w:left w:val="nil"/>
              <w:bottom w:val="single" w:sz="4" w:space="0" w:color="auto"/>
              <w:right w:val="single" w:sz="4" w:space="0" w:color="auto"/>
            </w:tcBorders>
            <w:shd w:val="clear" w:color="000000" w:fill="D9D9D9"/>
            <w:noWrap/>
            <w:vAlign w:val="center"/>
            <w:hideMark/>
          </w:tcPr>
          <w:p w14:paraId="16A94C56" w14:textId="6E84402A"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77" w:type="dxa"/>
            <w:tcBorders>
              <w:top w:val="nil"/>
              <w:left w:val="nil"/>
              <w:bottom w:val="single" w:sz="4" w:space="0" w:color="auto"/>
              <w:right w:val="single" w:sz="4" w:space="0" w:color="auto"/>
            </w:tcBorders>
            <w:shd w:val="clear" w:color="000000" w:fill="D9D9D9"/>
            <w:noWrap/>
            <w:vAlign w:val="center"/>
            <w:hideMark/>
          </w:tcPr>
          <w:p w14:paraId="77E22C1F" w14:textId="629E7A13"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99" w:type="dxa"/>
            <w:tcBorders>
              <w:top w:val="nil"/>
              <w:left w:val="nil"/>
              <w:bottom w:val="single" w:sz="4" w:space="0" w:color="auto"/>
              <w:right w:val="single" w:sz="4" w:space="0" w:color="auto"/>
            </w:tcBorders>
            <w:shd w:val="clear" w:color="000000" w:fill="D9D9D9"/>
            <w:noWrap/>
            <w:vAlign w:val="center"/>
            <w:hideMark/>
          </w:tcPr>
          <w:p w14:paraId="3AC399E6" w14:textId="74BE1D9D"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900" w:type="dxa"/>
            <w:tcBorders>
              <w:top w:val="nil"/>
              <w:left w:val="nil"/>
              <w:bottom w:val="single" w:sz="4" w:space="0" w:color="auto"/>
              <w:right w:val="single" w:sz="4" w:space="0" w:color="auto"/>
            </w:tcBorders>
            <w:shd w:val="clear" w:color="000000" w:fill="D9D9D9"/>
            <w:noWrap/>
            <w:vAlign w:val="center"/>
            <w:hideMark/>
          </w:tcPr>
          <w:p w14:paraId="7CF3D11C" w14:textId="3C8313C2"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08" w:type="dxa"/>
            <w:tcBorders>
              <w:top w:val="nil"/>
              <w:left w:val="nil"/>
              <w:bottom w:val="single" w:sz="4" w:space="0" w:color="auto"/>
              <w:right w:val="single" w:sz="4" w:space="0" w:color="auto"/>
            </w:tcBorders>
            <w:shd w:val="clear" w:color="000000" w:fill="D9D9D9"/>
            <w:noWrap/>
            <w:vAlign w:val="center"/>
            <w:hideMark/>
          </w:tcPr>
          <w:p w14:paraId="30AA2718" w14:textId="0B99DFE8"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955" w:type="dxa"/>
            <w:tcBorders>
              <w:top w:val="nil"/>
              <w:left w:val="nil"/>
              <w:bottom w:val="single" w:sz="4" w:space="0" w:color="auto"/>
              <w:right w:val="single" w:sz="4" w:space="0" w:color="auto"/>
            </w:tcBorders>
            <w:shd w:val="clear" w:color="000000" w:fill="D9D9D9"/>
            <w:noWrap/>
            <w:vAlign w:val="center"/>
            <w:hideMark/>
          </w:tcPr>
          <w:p w14:paraId="0AAA8A61" w14:textId="292F865F"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97" w:type="dxa"/>
            <w:tcBorders>
              <w:top w:val="nil"/>
              <w:left w:val="nil"/>
              <w:bottom w:val="single" w:sz="4" w:space="0" w:color="auto"/>
              <w:right w:val="single" w:sz="4" w:space="0" w:color="auto"/>
            </w:tcBorders>
            <w:shd w:val="clear" w:color="000000" w:fill="D9D9D9"/>
            <w:noWrap/>
            <w:vAlign w:val="center"/>
            <w:hideMark/>
          </w:tcPr>
          <w:p w14:paraId="4B8B69BA" w14:textId="1F42C21B"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78" w:type="dxa"/>
            <w:tcBorders>
              <w:top w:val="nil"/>
              <w:left w:val="nil"/>
              <w:bottom w:val="single" w:sz="4" w:space="0" w:color="auto"/>
              <w:right w:val="single" w:sz="4" w:space="0" w:color="auto"/>
            </w:tcBorders>
            <w:shd w:val="clear" w:color="000000" w:fill="D9D9D9"/>
            <w:noWrap/>
            <w:vAlign w:val="center"/>
            <w:hideMark/>
          </w:tcPr>
          <w:p w14:paraId="3E63F124" w14:textId="5F1D463F"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29" w:type="dxa"/>
            <w:tcBorders>
              <w:top w:val="nil"/>
              <w:left w:val="nil"/>
              <w:bottom w:val="single" w:sz="4" w:space="0" w:color="auto"/>
              <w:right w:val="single" w:sz="8" w:space="0" w:color="auto"/>
            </w:tcBorders>
            <w:shd w:val="clear" w:color="000000" w:fill="D9D9D9"/>
            <w:noWrap/>
            <w:vAlign w:val="center"/>
            <w:hideMark/>
          </w:tcPr>
          <w:p w14:paraId="1B26D37D" w14:textId="011CC0D2"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nil"/>
              <w:bottom w:val="single" w:sz="4" w:space="0" w:color="auto"/>
              <w:right w:val="nil"/>
            </w:tcBorders>
            <w:shd w:val="clear" w:color="000000" w:fill="D9D9D9"/>
            <w:noWrap/>
            <w:vAlign w:val="center"/>
            <w:hideMark/>
          </w:tcPr>
          <w:p w14:paraId="3B8C1AFB" w14:textId="471DFB46"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single" w:sz="4" w:space="0" w:color="auto"/>
              <w:bottom w:val="single" w:sz="4" w:space="0" w:color="auto"/>
              <w:right w:val="nil"/>
            </w:tcBorders>
            <w:shd w:val="clear" w:color="000000" w:fill="D9D9D9"/>
            <w:noWrap/>
            <w:vAlign w:val="center"/>
            <w:hideMark/>
          </w:tcPr>
          <w:p w14:paraId="08F3EE59" w14:textId="643D951B"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514" w:type="dxa"/>
            <w:tcBorders>
              <w:top w:val="nil"/>
              <w:left w:val="single" w:sz="4" w:space="0" w:color="auto"/>
              <w:bottom w:val="single" w:sz="4" w:space="0" w:color="auto"/>
              <w:right w:val="nil"/>
            </w:tcBorders>
            <w:shd w:val="clear" w:color="000000" w:fill="D9D9D9"/>
            <w:noWrap/>
            <w:vAlign w:val="center"/>
            <w:hideMark/>
          </w:tcPr>
          <w:p w14:paraId="110B73AC" w14:textId="298E0899"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single" w:sz="4" w:space="0" w:color="auto"/>
              <w:bottom w:val="single" w:sz="4" w:space="0" w:color="auto"/>
              <w:right w:val="nil"/>
            </w:tcBorders>
            <w:shd w:val="clear" w:color="000000" w:fill="D9D9D9"/>
            <w:noWrap/>
            <w:vAlign w:val="center"/>
            <w:hideMark/>
          </w:tcPr>
          <w:p w14:paraId="7F614ED1" w14:textId="48EC9C9D"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single" w:sz="4" w:space="0" w:color="auto"/>
              <w:bottom w:val="single" w:sz="4" w:space="0" w:color="auto"/>
              <w:right w:val="nil"/>
            </w:tcBorders>
            <w:shd w:val="clear" w:color="000000" w:fill="D9D9D9"/>
            <w:noWrap/>
            <w:vAlign w:val="center"/>
            <w:hideMark/>
          </w:tcPr>
          <w:p w14:paraId="5319B71D" w14:textId="3841145E"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single" w:sz="4" w:space="0" w:color="auto"/>
              <w:bottom w:val="single" w:sz="4" w:space="0" w:color="auto"/>
              <w:right w:val="nil"/>
            </w:tcBorders>
            <w:shd w:val="clear" w:color="000000" w:fill="D9D9D9"/>
            <w:noWrap/>
            <w:vAlign w:val="center"/>
            <w:hideMark/>
          </w:tcPr>
          <w:p w14:paraId="1C92B1DF" w14:textId="33B7321E"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single" w:sz="4" w:space="0" w:color="auto"/>
              <w:bottom w:val="single" w:sz="4" w:space="0" w:color="auto"/>
              <w:right w:val="single" w:sz="4" w:space="0" w:color="auto"/>
            </w:tcBorders>
            <w:shd w:val="clear" w:color="000000" w:fill="D9D9D9"/>
            <w:noWrap/>
            <w:vAlign w:val="center"/>
            <w:hideMark/>
          </w:tcPr>
          <w:p w14:paraId="42BE85CA" w14:textId="160A65D1"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nil"/>
              <w:bottom w:val="single" w:sz="4" w:space="0" w:color="auto"/>
              <w:right w:val="nil"/>
            </w:tcBorders>
            <w:shd w:val="clear" w:color="000000" w:fill="D9D9D9"/>
            <w:noWrap/>
            <w:vAlign w:val="center"/>
            <w:hideMark/>
          </w:tcPr>
          <w:p w14:paraId="221F5EB1" w14:textId="27F0D041"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single" w:sz="4" w:space="0" w:color="auto"/>
              <w:bottom w:val="single" w:sz="4" w:space="0" w:color="auto"/>
              <w:right w:val="single" w:sz="8" w:space="0" w:color="auto"/>
            </w:tcBorders>
            <w:shd w:val="clear" w:color="000000" w:fill="D9D9D9"/>
            <w:noWrap/>
            <w:vAlign w:val="center"/>
            <w:hideMark/>
          </w:tcPr>
          <w:p w14:paraId="28806AA5" w14:textId="5C721279"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r>
      <w:tr w:rsidR="001E38AB" w:rsidRPr="001E38AB" w14:paraId="279BE46E" w14:textId="77777777" w:rsidTr="00622AB3">
        <w:trPr>
          <w:trHeight w:val="484"/>
        </w:trPr>
        <w:tc>
          <w:tcPr>
            <w:tcW w:w="17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7B0A544"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Ekonomičnost ukupnog poslovanja</w:t>
            </w:r>
          </w:p>
        </w:tc>
        <w:tc>
          <w:tcPr>
            <w:tcW w:w="789" w:type="dxa"/>
            <w:tcBorders>
              <w:top w:val="single" w:sz="4" w:space="0" w:color="auto"/>
              <w:left w:val="nil"/>
              <w:bottom w:val="single" w:sz="4" w:space="0" w:color="auto"/>
              <w:right w:val="single" w:sz="4" w:space="0" w:color="auto"/>
            </w:tcBorders>
            <w:shd w:val="clear" w:color="auto" w:fill="auto"/>
            <w:noWrap/>
            <w:vAlign w:val="center"/>
            <w:hideMark/>
          </w:tcPr>
          <w:p w14:paraId="0EC0FFE4"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0.92</w:t>
            </w:r>
          </w:p>
        </w:tc>
        <w:tc>
          <w:tcPr>
            <w:tcW w:w="877" w:type="dxa"/>
            <w:tcBorders>
              <w:top w:val="single" w:sz="4" w:space="0" w:color="auto"/>
              <w:left w:val="nil"/>
              <w:bottom w:val="single" w:sz="4" w:space="0" w:color="auto"/>
              <w:right w:val="single" w:sz="4" w:space="0" w:color="auto"/>
            </w:tcBorders>
            <w:shd w:val="clear" w:color="auto" w:fill="auto"/>
            <w:noWrap/>
            <w:vAlign w:val="center"/>
            <w:hideMark/>
          </w:tcPr>
          <w:p w14:paraId="1D258DAB"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1.05</w:t>
            </w:r>
          </w:p>
        </w:tc>
        <w:tc>
          <w:tcPr>
            <w:tcW w:w="899" w:type="dxa"/>
            <w:tcBorders>
              <w:top w:val="single" w:sz="4" w:space="0" w:color="auto"/>
              <w:left w:val="nil"/>
              <w:bottom w:val="single" w:sz="4" w:space="0" w:color="auto"/>
              <w:right w:val="single" w:sz="4" w:space="0" w:color="auto"/>
            </w:tcBorders>
            <w:shd w:val="clear" w:color="auto" w:fill="auto"/>
            <w:noWrap/>
            <w:vAlign w:val="center"/>
            <w:hideMark/>
          </w:tcPr>
          <w:p w14:paraId="44B8A9AB"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0.87</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7B51E912"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1.01</w:t>
            </w:r>
          </w:p>
        </w:tc>
        <w:tc>
          <w:tcPr>
            <w:tcW w:w="808" w:type="dxa"/>
            <w:tcBorders>
              <w:top w:val="single" w:sz="4" w:space="0" w:color="auto"/>
              <w:left w:val="nil"/>
              <w:bottom w:val="single" w:sz="4" w:space="0" w:color="auto"/>
              <w:right w:val="single" w:sz="4" w:space="0" w:color="auto"/>
            </w:tcBorders>
            <w:shd w:val="clear" w:color="auto" w:fill="auto"/>
            <w:noWrap/>
            <w:vAlign w:val="center"/>
            <w:hideMark/>
          </w:tcPr>
          <w:p w14:paraId="1067639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1.00</w:t>
            </w:r>
          </w:p>
        </w:tc>
        <w:tc>
          <w:tcPr>
            <w:tcW w:w="955" w:type="dxa"/>
            <w:tcBorders>
              <w:top w:val="single" w:sz="4" w:space="0" w:color="auto"/>
              <w:left w:val="nil"/>
              <w:bottom w:val="single" w:sz="4" w:space="0" w:color="auto"/>
              <w:right w:val="single" w:sz="4" w:space="0" w:color="auto"/>
            </w:tcBorders>
            <w:shd w:val="clear" w:color="auto" w:fill="auto"/>
            <w:noWrap/>
            <w:vAlign w:val="center"/>
            <w:hideMark/>
          </w:tcPr>
          <w:p w14:paraId="69641156"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0.82</w:t>
            </w:r>
          </w:p>
        </w:tc>
        <w:tc>
          <w:tcPr>
            <w:tcW w:w="897" w:type="dxa"/>
            <w:tcBorders>
              <w:top w:val="single" w:sz="4" w:space="0" w:color="auto"/>
              <w:left w:val="nil"/>
              <w:bottom w:val="single" w:sz="4" w:space="0" w:color="auto"/>
              <w:right w:val="single" w:sz="4" w:space="0" w:color="auto"/>
            </w:tcBorders>
            <w:shd w:val="clear" w:color="auto" w:fill="auto"/>
            <w:noWrap/>
            <w:vAlign w:val="center"/>
            <w:hideMark/>
          </w:tcPr>
          <w:p w14:paraId="3EF9F1A6"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1.00</w:t>
            </w:r>
          </w:p>
        </w:tc>
        <w:tc>
          <w:tcPr>
            <w:tcW w:w="878" w:type="dxa"/>
            <w:tcBorders>
              <w:top w:val="single" w:sz="4" w:space="0" w:color="auto"/>
              <w:left w:val="nil"/>
              <w:bottom w:val="single" w:sz="4" w:space="0" w:color="auto"/>
              <w:right w:val="single" w:sz="4" w:space="0" w:color="auto"/>
            </w:tcBorders>
            <w:shd w:val="clear" w:color="auto" w:fill="auto"/>
            <w:noWrap/>
            <w:vAlign w:val="center"/>
            <w:hideMark/>
          </w:tcPr>
          <w:p w14:paraId="15B84C3E"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1.00</w:t>
            </w:r>
          </w:p>
        </w:tc>
        <w:tc>
          <w:tcPr>
            <w:tcW w:w="829" w:type="dxa"/>
            <w:tcBorders>
              <w:top w:val="single" w:sz="4" w:space="0" w:color="auto"/>
              <w:left w:val="nil"/>
              <w:bottom w:val="single" w:sz="4" w:space="0" w:color="auto"/>
              <w:right w:val="single" w:sz="8" w:space="0" w:color="auto"/>
            </w:tcBorders>
            <w:shd w:val="clear" w:color="auto" w:fill="auto"/>
            <w:noWrap/>
            <w:vAlign w:val="center"/>
            <w:hideMark/>
          </w:tcPr>
          <w:p w14:paraId="5A519F51"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1.00</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0859DA7E"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115</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7A1FD51C"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83</w:t>
            </w:r>
          </w:p>
        </w:tc>
        <w:tc>
          <w:tcPr>
            <w:tcW w:w="514" w:type="dxa"/>
            <w:tcBorders>
              <w:top w:val="single" w:sz="4" w:space="0" w:color="auto"/>
              <w:left w:val="nil"/>
              <w:bottom w:val="single" w:sz="4" w:space="0" w:color="auto"/>
              <w:right w:val="single" w:sz="4" w:space="0" w:color="auto"/>
            </w:tcBorders>
            <w:shd w:val="clear" w:color="auto" w:fill="auto"/>
            <w:noWrap/>
            <w:vAlign w:val="center"/>
            <w:hideMark/>
          </w:tcPr>
          <w:p w14:paraId="323F7BFF"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87</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4884C3F9"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115</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285EF53C"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123</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5DF2C71A"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123</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45CD1526"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100</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67B13170"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100</w:t>
            </w:r>
          </w:p>
        </w:tc>
        <w:tc>
          <w:tcPr>
            <w:tcW w:w="487" w:type="dxa"/>
            <w:tcBorders>
              <w:top w:val="single" w:sz="4" w:space="0" w:color="auto"/>
              <w:left w:val="nil"/>
              <w:bottom w:val="single" w:sz="4" w:space="0" w:color="auto"/>
              <w:right w:val="single" w:sz="8" w:space="0" w:color="auto"/>
            </w:tcBorders>
            <w:shd w:val="clear" w:color="auto" w:fill="auto"/>
            <w:noWrap/>
            <w:vAlign w:val="center"/>
            <w:hideMark/>
          </w:tcPr>
          <w:p w14:paraId="13C27F57"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100</w:t>
            </w:r>
          </w:p>
        </w:tc>
      </w:tr>
      <w:tr w:rsidR="001E38AB" w:rsidRPr="001E38AB" w14:paraId="5543F5C7" w14:textId="77777777" w:rsidTr="00282E12">
        <w:trPr>
          <w:trHeight w:val="290"/>
        </w:trPr>
        <w:tc>
          <w:tcPr>
            <w:tcW w:w="1740" w:type="dxa"/>
            <w:tcBorders>
              <w:top w:val="single" w:sz="4" w:space="0" w:color="auto"/>
              <w:left w:val="single" w:sz="8" w:space="0" w:color="auto"/>
              <w:bottom w:val="single" w:sz="4" w:space="0" w:color="auto"/>
              <w:right w:val="single" w:sz="4" w:space="0" w:color="auto"/>
            </w:tcBorders>
            <w:shd w:val="clear" w:color="000000" w:fill="D9D9D9"/>
            <w:noWrap/>
            <w:vAlign w:val="bottom"/>
            <w:hideMark/>
          </w:tcPr>
          <w:p w14:paraId="22970FCD"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lastRenderedPageBreak/>
              <w:t>POKAZATELJI PROFITABILNOSTI</w:t>
            </w:r>
          </w:p>
        </w:tc>
        <w:tc>
          <w:tcPr>
            <w:tcW w:w="789" w:type="dxa"/>
            <w:tcBorders>
              <w:top w:val="single" w:sz="4" w:space="0" w:color="auto"/>
              <w:left w:val="nil"/>
              <w:bottom w:val="single" w:sz="4" w:space="0" w:color="auto"/>
              <w:right w:val="single" w:sz="4" w:space="0" w:color="auto"/>
            </w:tcBorders>
            <w:shd w:val="clear" w:color="000000" w:fill="D9D9D9"/>
            <w:noWrap/>
            <w:vAlign w:val="center"/>
            <w:hideMark/>
          </w:tcPr>
          <w:p w14:paraId="1845FC06" w14:textId="1F3B830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77" w:type="dxa"/>
            <w:tcBorders>
              <w:top w:val="single" w:sz="4" w:space="0" w:color="auto"/>
              <w:left w:val="nil"/>
              <w:bottom w:val="single" w:sz="4" w:space="0" w:color="auto"/>
              <w:right w:val="single" w:sz="4" w:space="0" w:color="auto"/>
            </w:tcBorders>
            <w:shd w:val="clear" w:color="000000" w:fill="D9D9D9"/>
            <w:noWrap/>
            <w:vAlign w:val="center"/>
            <w:hideMark/>
          </w:tcPr>
          <w:p w14:paraId="4FE22FC5" w14:textId="491E5991"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99" w:type="dxa"/>
            <w:tcBorders>
              <w:top w:val="single" w:sz="4" w:space="0" w:color="auto"/>
              <w:left w:val="nil"/>
              <w:bottom w:val="single" w:sz="4" w:space="0" w:color="auto"/>
              <w:right w:val="single" w:sz="4" w:space="0" w:color="auto"/>
            </w:tcBorders>
            <w:shd w:val="clear" w:color="000000" w:fill="D9D9D9"/>
            <w:noWrap/>
            <w:vAlign w:val="center"/>
            <w:hideMark/>
          </w:tcPr>
          <w:p w14:paraId="334F7E3F" w14:textId="2C5EE818"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900" w:type="dxa"/>
            <w:tcBorders>
              <w:top w:val="single" w:sz="4" w:space="0" w:color="auto"/>
              <w:left w:val="nil"/>
              <w:bottom w:val="single" w:sz="4" w:space="0" w:color="auto"/>
              <w:right w:val="single" w:sz="4" w:space="0" w:color="auto"/>
            </w:tcBorders>
            <w:shd w:val="clear" w:color="000000" w:fill="D9D9D9"/>
            <w:noWrap/>
            <w:vAlign w:val="center"/>
            <w:hideMark/>
          </w:tcPr>
          <w:p w14:paraId="0BAAFD06" w14:textId="4FFAA115"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08" w:type="dxa"/>
            <w:tcBorders>
              <w:top w:val="single" w:sz="4" w:space="0" w:color="auto"/>
              <w:left w:val="nil"/>
              <w:bottom w:val="single" w:sz="4" w:space="0" w:color="auto"/>
              <w:right w:val="single" w:sz="4" w:space="0" w:color="auto"/>
            </w:tcBorders>
            <w:shd w:val="clear" w:color="000000" w:fill="D9D9D9"/>
            <w:noWrap/>
            <w:vAlign w:val="center"/>
            <w:hideMark/>
          </w:tcPr>
          <w:p w14:paraId="39B98341" w14:textId="5D027D9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955" w:type="dxa"/>
            <w:tcBorders>
              <w:top w:val="single" w:sz="4" w:space="0" w:color="auto"/>
              <w:left w:val="nil"/>
              <w:bottom w:val="single" w:sz="4" w:space="0" w:color="auto"/>
              <w:right w:val="single" w:sz="4" w:space="0" w:color="auto"/>
            </w:tcBorders>
            <w:shd w:val="clear" w:color="000000" w:fill="D9D9D9"/>
            <w:noWrap/>
            <w:vAlign w:val="center"/>
            <w:hideMark/>
          </w:tcPr>
          <w:p w14:paraId="1CED37AC" w14:textId="4398F753"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97" w:type="dxa"/>
            <w:tcBorders>
              <w:top w:val="single" w:sz="4" w:space="0" w:color="auto"/>
              <w:left w:val="nil"/>
              <w:bottom w:val="single" w:sz="4" w:space="0" w:color="auto"/>
              <w:right w:val="single" w:sz="4" w:space="0" w:color="auto"/>
            </w:tcBorders>
            <w:shd w:val="clear" w:color="000000" w:fill="D9D9D9"/>
            <w:noWrap/>
            <w:vAlign w:val="center"/>
            <w:hideMark/>
          </w:tcPr>
          <w:p w14:paraId="537D79E8" w14:textId="5E551373"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78" w:type="dxa"/>
            <w:tcBorders>
              <w:top w:val="single" w:sz="4" w:space="0" w:color="auto"/>
              <w:left w:val="nil"/>
              <w:bottom w:val="single" w:sz="4" w:space="0" w:color="auto"/>
              <w:right w:val="single" w:sz="4" w:space="0" w:color="auto"/>
            </w:tcBorders>
            <w:shd w:val="clear" w:color="000000" w:fill="D9D9D9"/>
            <w:noWrap/>
            <w:vAlign w:val="center"/>
            <w:hideMark/>
          </w:tcPr>
          <w:p w14:paraId="0FBA8A82" w14:textId="00D81CFD"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29" w:type="dxa"/>
            <w:tcBorders>
              <w:top w:val="single" w:sz="4" w:space="0" w:color="auto"/>
              <w:left w:val="nil"/>
              <w:bottom w:val="single" w:sz="4" w:space="0" w:color="auto"/>
              <w:right w:val="single" w:sz="8" w:space="0" w:color="auto"/>
            </w:tcBorders>
            <w:shd w:val="clear" w:color="000000" w:fill="D9D9D9"/>
            <w:noWrap/>
            <w:vAlign w:val="center"/>
            <w:hideMark/>
          </w:tcPr>
          <w:p w14:paraId="02604CCF" w14:textId="7DDCD333"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single" w:sz="4" w:space="0" w:color="auto"/>
              <w:left w:val="nil"/>
              <w:bottom w:val="single" w:sz="4" w:space="0" w:color="auto"/>
              <w:right w:val="nil"/>
            </w:tcBorders>
            <w:shd w:val="clear" w:color="000000" w:fill="D9D9D9"/>
            <w:noWrap/>
            <w:vAlign w:val="center"/>
            <w:hideMark/>
          </w:tcPr>
          <w:p w14:paraId="436F61CA" w14:textId="1B9F3BB3"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single" w:sz="4" w:space="0" w:color="auto"/>
              <w:left w:val="single" w:sz="4" w:space="0" w:color="auto"/>
              <w:bottom w:val="single" w:sz="4" w:space="0" w:color="auto"/>
              <w:right w:val="nil"/>
            </w:tcBorders>
            <w:shd w:val="clear" w:color="000000" w:fill="D9D9D9"/>
            <w:noWrap/>
            <w:vAlign w:val="center"/>
            <w:hideMark/>
          </w:tcPr>
          <w:p w14:paraId="23074BE4" w14:textId="46C1FDE5"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514" w:type="dxa"/>
            <w:tcBorders>
              <w:top w:val="single" w:sz="4" w:space="0" w:color="auto"/>
              <w:left w:val="single" w:sz="4" w:space="0" w:color="auto"/>
              <w:bottom w:val="single" w:sz="4" w:space="0" w:color="auto"/>
              <w:right w:val="nil"/>
            </w:tcBorders>
            <w:shd w:val="clear" w:color="000000" w:fill="D9D9D9"/>
            <w:noWrap/>
            <w:vAlign w:val="center"/>
            <w:hideMark/>
          </w:tcPr>
          <w:p w14:paraId="69F73B93" w14:textId="1B36190E"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single" w:sz="4" w:space="0" w:color="auto"/>
              <w:left w:val="single" w:sz="4" w:space="0" w:color="auto"/>
              <w:bottom w:val="single" w:sz="4" w:space="0" w:color="auto"/>
              <w:right w:val="nil"/>
            </w:tcBorders>
            <w:shd w:val="clear" w:color="000000" w:fill="D9D9D9"/>
            <w:noWrap/>
            <w:vAlign w:val="center"/>
            <w:hideMark/>
          </w:tcPr>
          <w:p w14:paraId="4CB556C2" w14:textId="056BDFEB"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single" w:sz="4" w:space="0" w:color="auto"/>
              <w:left w:val="single" w:sz="4" w:space="0" w:color="auto"/>
              <w:bottom w:val="single" w:sz="4" w:space="0" w:color="auto"/>
              <w:right w:val="nil"/>
            </w:tcBorders>
            <w:shd w:val="clear" w:color="000000" w:fill="D9D9D9"/>
            <w:noWrap/>
            <w:vAlign w:val="center"/>
            <w:hideMark/>
          </w:tcPr>
          <w:p w14:paraId="63CE40F1" w14:textId="1679E5D5"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single" w:sz="4" w:space="0" w:color="auto"/>
              <w:left w:val="single" w:sz="4" w:space="0" w:color="auto"/>
              <w:bottom w:val="single" w:sz="4" w:space="0" w:color="auto"/>
              <w:right w:val="nil"/>
            </w:tcBorders>
            <w:shd w:val="clear" w:color="000000" w:fill="D9D9D9"/>
            <w:noWrap/>
            <w:vAlign w:val="center"/>
            <w:hideMark/>
          </w:tcPr>
          <w:p w14:paraId="7A9E500A" w14:textId="5D72DD5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6717E74" w14:textId="1AA23EF4"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single" w:sz="4" w:space="0" w:color="auto"/>
              <w:left w:val="nil"/>
              <w:bottom w:val="single" w:sz="4" w:space="0" w:color="auto"/>
              <w:right w:val="nil"/>
            </w:tcBorders>
            <w:shd w:val="clear" w:color="000000" w:fill="D9D9D9"/>
            <w:noWrap/>
            <w:vAlign w:val="center"/>
            <w:hideMark/>
          </w:tcPr>
          <w:p w14:paraId="6B0CF47E" w14:textId="5D55E324"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single" w:sz="4" w:space="0" w:color="auto"/>
              <w:left w:val="single" w:sz="4" w:space="0" w:color="auto"/>
              <w:bottom w:val="single" w:sz="4" w:space="0" w:color="auto"/>
              <w:right w:val="single" w:sz="8" w:space="0" w:color="auto"/>
            </w:tcBorders>
            <w:shd w:val="clear" w:color="000000" w:fill="D9D9D9"/>
            <w:noWrap/>
            <w:vAlign w:val="center"/>
            <w:hideMark/>
          </w:tcPr>
          <w:p w14:paraId="6B0C6322" w14:textId="42F7C760"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r>
      <w:tr w:rsidR="001E38AB" w:rsidRPr="001E38AB" w14:paraId="4309456B" w14:textId="77777777" w:rsidTr="00282E12">
        <w:trPr>
          <w:trHeight w:val="290"/>
        </w:trPr>
        <w:tc>
          <w:tcPr>
            <w:tcW w:w="17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B38B8D3"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Neto rentabilnost imovine (ROA)</w:t>
            </w:r>
          </w:p>
        </w:tc>
        <w:tc>
          <w:tcPr>
            <w:tcW w:w="789" w:type="dxa"/>
            <w:tcBorders>
              <w:top w:val="single" w:sz="4" w:space="0" w:color="auto"/>
              <w:left w:val="nil"/>
              <w:bottom w:val="single" w:sz="4" w:space="0" w:color="auto"/>
              <w:right w:val="single" w:sz="4" w:space="0" w:color="auto"/>
            </w:tcBorders>
            <w:shd w:val="clear" w:color="auto" w:fill="auto"/>
            <w:noWrap/>
            <w:vAlign w:val="center"/>
            <w:hideMark/>
          </w:tcPr>
          <w:p w14:paraId="3A172ED9"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-0.01059</w:t>
            </w:r>
          </w:p>
        </w:tc>
        <w:tc>
          <w:tcPr>
            <w:tcW w:w="877" w:type="dxa"/>
            <w:tcBorders>
              <w:top w:val="single" w:sz="4" w:space="0" w:color="auto"/>
              <w:left w:val="nil"/>
              <w:bottom w:val="single" w:sz="4" w:space="0" w:color="auto"/>
              <w:right w:val="single" w:sz="4" w:space="0" w:color="auto"/>
            </w:tcBorders>
            <w:shd w:val="clear" w:color="auto" w:fill="auto"/>
            <w:noWrap/>
            <w:vAlign w:val="center"/>
            <w:hideMark/>
          </w:tcPr>
          <w:p w14:paraId="266D1D84"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0.00705</w:t>
            </w:r>
          </w:p>
        </w:tc>
        <w:tc>
          <w:tcPr>
            <w:tcW w:w="899" w:type="dxa"/>
            <w:tcBorders>
              <w:top w:val="single" w:sz="4" w:space="0" w:color="auto"/>
              <w:left w:val="nil"/>
              <w:bottom w:val="single" w:sz="4" w:space="0" w:color="auto"/>
              <w:right w:val="single" w:sz="4" w:space="0" w:color="auto"/>
            </w:tcBorders>
            <w:shd w:val="clear" w:color="auto" w:fill="auto"/>
            <w:noWrap/>
            <w:vAlign w:val="center"/>
            <w:hideMark/>
          </w:tcPr>
          <w:p w14:paraId="43120CE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-0.02644</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2685930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0.00088</w:t>
            </w:r>
          </w:p>
        </w:tc>
        <w:tc>
          <w:tcPr>
            <w:tcW w:w="808" w:type="dxa"/>
            <w:tcBorders>
              <w:top w:val="single" w:sz="4" w:space="0" w:color="auto"/>
              <w:left w:val="nil"/>
              <w:bottom w:val="single" w:sz="4" w:space="0" w:color="auto"/>
              <w:right w:val="single" w:sz="4" w:space="0" w:color="auto"/>
            </w:tcBorders>
            <w:shd w:val="clear" w:color="auto" w:fill="auto"/>
            <w:noWrap/>
            <w:vAlign w:val="center"/>
            <w:hideMark/>
          </w:tcPr>
          <w:p w14:paraId="6D65FAE2"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0.00027</w:t>
            </w:r>
          </w:p>
        </w:tc>
        <w:tc>
          <w:tcPr>
            <w:tcW w:w="955" w:type="dxa"/>
            <w:tcBorders>
              <w:top w:val="single" w:sz="4" w:space="0" w:color="auto"/>
              <w:left w:val="nil"/>
              <w:bottom w:val="single" w:sz="4" w:space="0" w:color="auto"/>
              <w:right w:val="single" w:sz="4" w:space="0" w:color="auto"/>
            </w:tcBorders>
            <w:shd w:val="clear" w:color="auto" w:fill="auto"/>
            <w:noWrap/>
            <w:vAlign w:val="center"/>
            <w:hideMark/>
          </w:tcPr>
          <w:p w14:paraId="7C56A8A8"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-0.04837</w:t>
            </w:r>
          </w:p>
        </w:tc>
        <w:tc>
          <w:tcPr>
            <w:tcW w:w="897" w:type="dxa"/>
            <w:tcBorders>
              <w:top w:val="single" w:sz="4" w:space="0" w:color="auto"/>
              <w:left w:val="nil"/>
              <w:bottom w:val="single" w:sz="4" w:space="0" w:color="auto"/>
              <w:right w:val="single" w:sz="4" w:space="0" w:color="auto"/>
            </w:tcBorders>
            <w:shd w:val="clear" w:color="auto" w:fill="auto"/>
            <w:noWrap/>
            <w:vAlign w:val="center"/>
            <w:hideMark/>
          </w:tcPr>
          <w:p w14:paraId="23913F47"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0.00025</w:t>
            </w:r>
          </w:p>
        </w:tc>
        <w:tc>
          <w:tcPr>
            <w:tcW w:w="878" w:type="dxa"/>
            <w:tcBorders>
              <w:top w:val="single" w:sz="4" w:space="0" w:color="auto"/>
              <w:left w:val="nil"/>
              <w:bottom w:val="single" w:sz="4" w:space="0" w:color="auto"/>
              <w:right w:val="single" w:sz="4" w:space="0" w:color="auto"/>
            </w:tcBorders>
            <w:shd w:val="clear" w:color="auto" w:fill="auto"/>
            <w:noWrap/>
            <w:vAlign w:val="center"/>
            <w:hideMark/>
          </w:tcPr>
          <w:p w14:paraId="16353F38"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0.00030</w:t>
            </w:r>
          </w:p>
        </w:tc>
        <w:tc>
          <w:tcPr>
            <w:tcW w:w="829" w:type="dxa"/>
            <w:tcBorders>
              <w:top w:val="single" w:sz="4" w:space="0" w:color="auto"/>
              <w:left w:val="nil"/>
              <w:bottom w:val="single" w:sz="4" w:space="0" w:color="auto"/>
              <w:right w:val="single" w:sz="8" w:space="0" w:color="auto"/>
            </w:tcBorders>
            <w:shd w:val="clear" w:color="auto" w:fill="auto"/>
            <w:noWrap/>
            <w:vAlign w:val="center"/>
            <w:hideMark/>
          </w:tcPr>
          <w:p w14:paraId="13C6F23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0.00039</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52468AD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-67</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7748F454"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-375</w:t>
            </w:r>
          </w:p>
        </w:tc>
        <w:tc>
          <w:tcPr>
            <w:tcW w:w="514" w:type="dxa"/>
            <w:tcBorders>
              <w:top w:val="single" w:sz="4" w:space="0" w:color="auto"/>
              <w:left w:val="nil"/>
              <w:bottom w:val="single" w:sz="4" w:space="0" w:color="auto"/>
              <w:right w:val="single" w:sz="4" w:space="0" w:color="auto"/>
            </w:tcBorders>
            <w:shd w:val="clear" w:color="auto" w:fill="auto"/>
            <w:noWrap/>
            <w:vAlign w:val="center"/>
            <w:hideMark/>
          </w:tcPr>
          <w:p w14:paraId="44D22A62"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-3020</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4DB0D2C8"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1393330D"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111A3EE2"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36EB30AE"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91</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77B74F1C"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123</w:t>
            </w:r>
          </w:p>
        </w:tc>
        <w:tc>
          <w:tcPr>
            <w:tcW w:w="487" w:type="dxa"/>
            <w:tcBorders>
              <w:top w:val="single" w:sz="4" w:space="0" w:color="auto"/>
              <w:left w:val="nil"/>
              <w:bottom w:val="single" w:sz="4" w:space="0" w:color="auto"/>
              <w:right w:val="single" w:sz="8" w:space="0" w:color="auto"/>
            </w:tcBorders>
            <w:shd w:val="clear" w:color="auto" w:fill="auto"/>
            <w:noWrap/>
            <w:vAlign w:val="center"/>
            <w:hideMark/>
          </w:tcPr>
          <w:p w14:paraId="4E62E573"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129</w:t>
            </w:r>
          </w:p>
        </w:tc>
      </w:tr>
      <w:tr w:rsidR="001E38AB" w:rsidRPr="001E38AB" w14:paraId="2714423E" w14:textId="77777777" w:rsidTr="001E38AB">
        <w:trPr>
          <w:trHeight w:val="375"/>
        </w:trPr>
        <w:tc>
          <w:tcPr>
            <w:tcW w:w="1740" w:type="dxa"/>
            <w:tcBorders>
              <w:top w:val="nil"/>
              <w:left w:val="single" w:sz="8" w:space="0" w:color="auto"/>
              <w:bottom w:val="single" w:sz="4" w:space="0" w:color="auto"/>
              <w:right w:val="single" w:sz="4" w:space="0" w:color="auto"/>
            </w:tcBorders>
            <w:shd w:val="clear" w:color="auto" w:fill="auto"/>
            <w:vAlign w:val="bottom"/>
            <w:hideMark/>
          </w:tcPr>
          <w:p w14:paraId="55B8EF23"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Rentabilnost vlastitog kapitala (ROE)</w:t>
            </w:r>
          </w:p>
        </w:tc>
        <w:tc>
          <w:tcPr>
            <w:tcW w:w="789" w:type="dxa"/>
            <w:tcBorders>
              <w:top w:val="nil"/>
              <w:left w:val="nil"/>
              <w:bottom w:val="single" w:sz="4" w:space="0" w:color="auto"/>
              <w:right w:val="single" w:sz="4" w:space="0" w:color="auto"/>
            </w:tcBorders>
            <w:shd w:val="clear" w:color="auto" w:fill="auto"/>
            <w:noWrap/>
            <w:vAlign w:val="center"/>
            <w:hideMark/>
          </w:tcPr>
          <w:p w14:paraId="32BB06AE"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-0.07613</w:t>
            </w:r>
          </w:p>
        </w:tc>
        <w:tc>
          <w:tcPr>
            <w:tcW w:w="877" w:type="dxa"/>
            <w:tcBorders>
              <w:top w:val="nil"/>
              <w:left w:val="nil"/>
              <w:bottom w:val="single" w:sz="4" w:space="0" w:color="auto"/>
              <w:right w:val="single" w:sz="4" w:space="0" w:color="auto"/>
            </w:tcBorders>
            <w:shd w:val="clear" w:color="auto" w:fill="auto"/>
            <w:noWrap/>
            <w:vAlign w:val="center"/>
            <w:hideMark/>
          </w:tcPr>
          <w:p w14:paraId="4BFC0971"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0.04992</w:t>
            </w:r>
          </w:p>
        </w:tc>
        <w:tc>
          <w:tcPr>
            <w:tcW w:w="899" w:type="dxa"/>
            <w:tcBorders>
              <w:top w:val="nil"/>
              <w:left w:val="nil"/>
              <w:bottom w:val="single" w:sz="4" w:space="0" w:color="auto"/>
              <w:right w:val="single" w:sz="4" w:space="0" w:color="auto"/>
            </w:tcBorders>
            <w:shd w:val="clear" w:color="auto" w:fill="auto"/>
            <w:noWrap/>
            <w:vAlign w:val="center"/>
            <w:hideMark/>
          </w:tcPr>
          <w:p w14:paraId="1F0311CA"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-0.23163</w:t>
            </w:r>
          </w:p>
        </w:tc>
        <w:tc>
          <w:tcPr>
            <w:tcW w:w="900" w:type="dxa"/>
            <w:tcBorders>
              <w:top w:val="nil"/>
              <w:left w:val="nil"/>
              <w:bottom w:val="single" w:sz="4" w:space="0" w:color="auto"/>
              <w:right w:val="single" w:sz="4" w:space="0" w:color="auto"/>
            </w:tcBorders>
            <w:shd w:val="clear" w:color="auto" w:fill="auto"/>
            <w:noWrap/>
            <w:vAlign w:val="center"/>
            <w:hideMark/>
          </w:tcPr>
          <w:p w14:paraId="53CE2EC6"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0.00599</w:t>
            </w:r>
          </w:p>
        </w:tc>
        <w:tc>
          <w:tcPr>
            <w:tcW w:w="808" w:type="dxa"/>
            <w:tcBorders>
              <w:top w:val="nil"/>
              <w:left w:val="nil"/>
              <w:bottom w:val="single" w:sz="4" w:space="0" w:color="auto"/>
              <w:right w:val="single" w:sz="4" w:space="0" w:color="auto"/>
            </w:tcBorders>
            <w:shd w:val="clear" w:color="auto" w:fill="auto"/>
            <w:noWrap/>
            <w:vAlign w:val="center"/>
            <w:hideMark/>
          </w:tcPr>
          <w:p w14:paraId="27E54B3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0.00342</w:t>
            </w:r>
          </w:p>
        </w:tc>
        <w:tc>
          <w:tcPr>
            <w:tcW w:w="955" w:type="dxa"/>
            <w:tcBorders>
              <w:top w:val="nil"/>
              <w:left w:val="nil"/>
              <w:bottom w:val="single" w:sz="4" w:space="0" w:color="auto"/>
              <w:right w:val="single" w:sz="4" w:space="0" w:color="auto"/>
            </w:tcBorders>
            <w:shd w:val="clear" w:color="auto" w:fill="auto"/>
            <w:noWrap/>
            <w:vAlign w:val="center"/>
            <w:hideMark/>
          </w:tcPr>
          <w:p w14:paraId="2282EB99"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-0.68883</w:t>
            </w:r>
          </w:p>
        </w:tc>
        <w:tc>
          <w:tcPr>
            <w:tcW w:w="897" w:type="dxa"/>
            <w:tcBorders>
              <w:top w:val="nil"/>
              <w:left w:val="nil"/>
              <w:bottom w:val="single" w:sz="4" w:space="0" w:color="auto"/>
              <w:right w:val="single" w:sz="4" w:space="0" w:color="auto"/>
            </w:tcBorders>
            <w:shd w:val="clear" w:color="auto" w:fill="auto"/>
            <w:noWrap/>
            <w:vAlign w:val="center"/>
            <w:hideMark/>
          </w:tcPr>
          <w:p w14:paraId="13952107"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0.00552</w:t>
            </w:r>
          </w:p>
        </w:tc>
        <w:tc>
          <w:tcPr>
            <w:tcW w:w="878" w:type="dxa"/>
            <w:tcBorders>
              <w:top w:val="nil"/>
              <w:left w:val="nil"/>
              <w:bottom w:val="single" w:sz="4" w:space="0" w:color="auto"/>
              <w:right w:val="single" w:sz="4" w:space="0" w:color="auto"/>
            </w:tcBorders>
            <w:shd w:val="clear" w:color="auto" w:fill="auto"/>
            <w:noWrap/>
            <w:vAlign w:val="center"/>
            <w:hideMark/>
          </w:tcPr>
          <w:p w14:paraId="5B20D837"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0.00417</w:t>
            </w:r>
          </w:p>
        </w:tc>
        <w:tc>
          <w:tcPr>
            <w:tcW w:w="829" w:type="dxa"/>
            <w:tcBorders>
              <w:top w:val="nil"/>
              <w:left w:val="nil"/>
              <w:bottom w:val="single" w:sz="4" w:space="0" w:color="auto"/>
              <w:right w:val="single" w:sz="8" w:space="0" w:color="auto"/>
            </w:tcBorders>
            <w:shd w:val="clear" w:color="auto" w:fill="auto"/>
            <w:noWrap/>
            <w:vAlign w:val="center"/>
            <w:hideMark/>
          </w:tcPr>
          <w:p w14:paraId="1613AB8C"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0.00560</w:t>
            </w:r>
          </w:p>
        </w:tc>
        <w:tc>
          <w:tcPr>
            <w:tcW w:w="487" w:type="dxa"/>
            <w:tcBorders>
              <w:top w:val="nil"/>
              <w:left w:val="nil"/>
              <w:bottom w:val="single" w:sz="4" w:space="0" w:color="auto"/>
              <w:right w:val="single" w:sz="4" w:space="0" w:color="auto"/>
            </w:tcBorders>
            <w:shd w:val="clear" w:color="auto" w:fill="auto"/>
            <w:noWrap/>
            <w:vAlign w:val="center"/>
            <w:hideMark/>
          </w:tcPr>
          <w:p w14:paraId="0BA8CD1D"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-66</w:t>
            </w:r>
          </w:p>
        </w:tc>
        <w:tc>
          <w:tcPr>
            <w:tcW w:w="487" w:type="dxa"/>
            <w:tcBorders>
              <w:top w:val="nil"/>
              <w:left w:val="nil"/>
              <w:bottom w:val="single" w:sz="4" w:space="0" w:color="auto"/>
              <w:right w:val="single" w:sz="4" w:space="0" w:color="auto"/>
            </w:tcBorders>
            <w:shd w:val="clear" w:color="auto" w:fill="auto"/>
            <w:noWrap/>
            <w:vAlign w:val="center"/>
            <w:hideMark/>
          </w:tcPr>
          <w:p w14:paraId="65D18E4D"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-464</w:t>
            </w:r>
          </w:p>
        </w:tc>
        <w:tc>
          <w:tcPr>
            <w:tcW w:w="514" w:type="dxa"/>
            <w:tcBorders>
              <w:top w:val="nil"/>
              <w:left w:val="nil"/>
              <w:bottom w:val="single" w:sz="4" w:space="0" w:color="auto"/>
              <w:right w:val="single" w:sz="4" w:space="0" w:color="auto"/>
            </w:tcBorders>
            <w:shd w:val="clear" w:color="auto" w:fill="auto"/>
            <w:noWrap/>
            <w:vAlign w:val="center"/>
            <w:hideMark/>
          </w:tcPr>
          <w:p w14:paraId="334D05BA"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-3866</w:t>
            </w:r>
          </w:p>
        </w:tc>
        <w:tc>
          <w:tcPr>
            <w:tcW w:w="487" w:type="dxa"/>
            <w:tcBorders>
              <w:top w:val="nil"/>
              <w:left w:val="nil"/>
              <w:bottom w:val="single" w:sz="4" w:space="0" w:color="auto"/>
              <w:right w:val="single" w:sz="4" w:space="0" w:color="auto"/>
            </w:tcBorders>
            <w:shd w:val="clear" w:color="auto" w:fill="auto"/>
            <w:noWrap/>
            <w:vAlign w:val="center"/>
            <w:hideMark/>
          </w:tcPr>
          <w:p w14:paraId="2CE17DAC"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w:t>
            </w:r>
          </w:p>
        </w:tc>
        <w:tc>
          <w:tcPr>
            <w:tcW w:w="487" w:type="dxa"/>
            <w:tcBorders>
              <w:top w:val="nil"/>
              <w:left w:val="nil"/>
              <w:bottom w:val="single" w:sz="4" w:space="0" w:color="auto"/>
              <w:right w:val="single" w:sz="4" w:space="0" w:color="auto"/>
            </w:tcBorders>
            <w:shd w:val="clear" w:color="auto" w:fill="auto"/>
            <w:noWrap/>
            <w:vAlign w:val="center"/>
            <w:hideMark/>
          </w:tcPr>
          <w:p w14:paraId="619F05CD"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w:t>
            </w:r>
          </w:p>
        </w:tc>
        <w:tc>
          <w:tcPr>
            <w:tcW w:w="487" w:type="dxa"/>
            <w:tcBorders>
              <w:top w:val="nil"/>
              <w:left w:val="nil"/>
              <w:bottom w:val="single" w:sz="4" w:space="0" w:color="auto"/>
              <w:right w:val="single" w:sz="4" w:space="0" w:color="auto"/>
            </w:tcBorders>
            <w:shd w:val="clear" w:color="auto" w:fill="auto"/>
            <w:noWrap/>
            <w:vAlign w:val="center"/>
            <w:hideMark/>
          </w:tcPr>
          <w:p w14:paraId="2CAE6CE7"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w:t>
            </w:r>
          </w:p>
        </w:tc>
        <w:tc>
          <w:tcPr>
            <w:tcW w:w="487" w:type="dxa"/>
            <w:tcBorders>
              <w:top w:val="nil"/>
              <w:left w:val="nil"/>
              <w:bottom w:val="single" w:sz="4" w:space="0" w:color="auto"/>
              <w:right w:val="single" w:sz="4" w:space="0" w:color="auto"/>
            </w:tcBorders>
            <w:shd w:val="clear" w:color="auto" w:fill="auto"/>
            <w:noWrap/>
            <w:vAlign w:val="center"/>
            <w:hideMark/>
          </w:tcPr>
          <w:p w14:paraId="3A94B52E"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161</w:t>
            </w:r>
          </w:p>
        </w:tc>
        <w:tc>
          <w:tcPr>
            <w:tcW w:w="487" w:type="dxa"/>
            <w:tcBorders>
              <w:top w:val="nil"/>
              <w:left w:val="nil"/>
              <w:bottom w:val="single" w:sz="4" w:space="0" w:color="auto"/>
              <w:right w:val="single" w:sz="4" w:space="0" w:color="auto"/>
            </w:tcBorders>
            <w:shd w:val="clear" w:color="auto" w:fill="auto"/>
            <w:noWrap/>
            <w:vAlign w:val="center"/>
            <w:hideMark/>
          </w:tcPr>
          <w:p w14:paraId="75F788B0"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76</w:t>
            </w:r>
          </w:p>
        </w:tc>
        <w:tc>
          <w:tcPr>
            <w:tcW w:w="487" w:type="dxa"/>
            <w:tcBorders>
              <w:top w:val="nil"/>
              <w:left w:val="nil"/>
              <w:bottom w:val="single" w:sz="4" w:space="0" w:color="auto"/>
              <w:right w:val="single" w:sz="8" w:space="0" w:color="auto"/>
            </w:tcBorders>
            <w:shd w:val="clear" w:color="auto" w:fill="auto"/>
            <w:noWrap/>
            <w:vAlign w:val="center"/>
            <w:hideMark/>
          </w:tcPr>
          <w:p w14:paraId="3443C61E"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134</w:t>
            </w:r>
          </w:p>
        </w:tc>
      </w:tr>
      <w:tr w:rsidR="001E38AB" w:rsidRPr="001E38AB" w14:paraId="05B9A044" w14:textId="77777777" w:rsidTr="001E38AB">
        <w:trPr>
          <w:trHeight w:val="290"/>
        </w:trPr>
        <w:tc>
          <w:tcPr>
            <w:tcW w:w="1740" w:type="dxa"/>
            <w:tcBorders>
              <w:top w:val="nil"/>
              <w:left w:val="single" w:sz="8" w:space="0" w:color="auto"/>
              <w:bottom w:val="single" w:sz="4" w:space="0" w:color="auto"/>
              <w:right w:val="single" w:sz="4" w:space="0" w:color="auto"/>
            </w:tcBorders>
            <w:shd w:val="clear" w:color="auto" w:fill="auto"/>
            <w:noWrap/>
            <w:vAlign w:val="bottom"/>
            <w:hideMark/>
          </w:tcPr>
          <w:p w14:paraId="4F3E1A17"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EBIT marža</w:t>
            </w:r>
          </w:p>
        </w:tc>
        <w:tc>
          <w:tcPr>
            <w:tcW w:w="789" w:type="dxa"/>
            <w:tcBorders>
              <w:top w:val="nil"/>
              <w:left w:val="nil"/>
              <w:bottom w:val="single" w:sz="4" w:space="0" w:color="auto"/>
              <w:right w:val="single" w:sz="4" w:space="0" w:color="auto"/>
            </w:tcBorders>
            <w:shd w:val="clear" w:color="auto" w:fill="auto"/>
            <w:noWrap/>
            <w:vAlign w:val="center"/>
            <w:hideMark/>
          </w:tcPr>
          <w:p w14:paraId="1C7BCED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-0.08728</w:t>
            </w:r>
          </w:p>
        </w:tc>
        <w:tc>
          <w:tcPr>
            <w:tcW w:w="877" w:type="dxa"/>
            <w:tcBorders>
              <w:top w:val="nil"/>
              <w:left w:val="nil"/>
              <w:bottom w:val="single" w:sz="4" w:space="0" w:color="auto"/>
              <w:right w:val="single" w:sz="4" w:space="0" w:color="auto"/>
            </w:tcBorders>
            <w:shd w:val="clear" w:color="auto" w:fill="auto"/>
            <w:noWrap/>
            <w:vAlign w:val="center"/>
            <w:hideMark/>
          </w:tcPr>
          <w:p w14:paraId="54BA7920"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0.05093</w:t>
            </w:r>
          </w:p>
        </w:tc>
        <w:tc>
          <w:tcPr>
            <w:tcW w:w="899" w:type="dxa"/>
            <w:tcBorders>
              <w:top w:val="nil"/>
              <w:left w:val="nil"/>
              <w:bottom w:val="single" w:sz="4" w:space="0" w:color="auto"/>
              <w:right w:val="single" w:sz="4" w:space="0" w:color="auto"/>
            </w:tcBorders>
            <w:shd w:val="clear" w:color="auto" w:fill="auto"/>
            <w:noWrap/>
            <w:vAlign w:val="center"/>
            <w:hideMark/>
          </w:tcPr>
          <w:p w14:paraId="10C59FDD"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-0.14542</w:t>
            </w:r>
          </w:p>
        </w:tc>
        <w:tc>
          <w:tcPr>
            <w:tcW w:w="900" w:type="dxa"/>
            <w:tcBorders>
              <w:top w:val="nil"/>
              <w:left w:val="nil"/>
              <w:bottom w:val="single" w:sz="4" w:space="0" w:color="auto"/>
              <w:right w:val="single" w:sz="4" w:space="0" w:color="auto"/>
            </w:tcBorders>
            <w:shd w:val="clear" w:color="auto" w:fill="auto"/>
            <w:noWrap/>
            <w:vAlign w:val="center"/>
            <w:hideMark/>
          </w:tcPr>
          <w:p w14:paraId="08928F98"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0.00580</w:t>
            </w:r>
          </w:p>
        </w:tc>
        <w:tc>
          <w:tcPr>
            <w:tcW w:w="808" w:type="dxa"/>
            <w:tcBorders>
              <w:top w:val="nil"/>
              <w:left w:val="nil"/>
              <w:bottom w:val="single" w:sz="4" w:space="0" w:color="auto"/>
              <w:right w:val="single" w:sz="4" w:space="0" w:color="auto"/>
            </w:tcBorders>
            <w:shd w:val="clear" w:color="auto" w:fill="auto"/>
            <w:noWrap/>
            <w:vAlign w:val="center"/>
            <w:hideMark/>
          </w:tcPr>
          <w:p w14:paraId="799B776F"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0.00246</w:t>
            </w:r>
          </w:p>
        </w:tc>
        <w:tc>
          <w:tcPr>
            <w:tcW w:w="955" w:type="dxa"/>
            <w:tcBorders>
              <w:top w:val="nil"/>
              <w:left w:val="nil"/>
              <w:bottom w:val="single" w:sz="4" w:space="0" w:color="auto"/>
              <w:right w:val="single" w:sz="4" w:space="0" w:color="auto"/>
            </w:tcBorders>
            <w:shd w:val="clear" w:color="auto" w:fill="auto"/>
            <w:noWrap/>
            <w:vAlign w:val="center"/>
            <w:hideMark/>
          </w:tcPr>
          <w:p w14:paraId="5C41C686"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-0.22377</w:t>
            </w:r>
          </w:p>
        </w:tc>
        <w:tc>
          <w:tcPr>
            <w:tcW w:w="897" w:type="dxa"/>
            <w:tcBorders>
              <w:top w:val="nil"/>
              <w:left w:val="nil"/>
              <w:bottom w:val="single" w:sz="4" w:space="0" w:color="auto"/>
              <w:right w:val="single" w:sz="4" w:space="0" w:color="auto"/>
            </w:tcBorders>
            <w:shd w:val="clear" w:color="auto" w:fill="auto"/>
            <w:noWrap/>
            <w:vAlign w:val="center"/>
            <w:hideMark/>
          </w:tcPr>
          <w:p w14:paraId="6269DD6B"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0.00146</w:t>
            </w:r>
          </w:p>
        </w:tc>
        <w:tc>
          <w:tcPr>
            <w:tcW w:w="878" w:type="dxa"/>
            <w:tcBorders>
              <w:top w:val="nil"/>
              <w:left w:val="nil"/>
              <w:bottom w:val="single" w:sz="4" w:space="0" w:color="auto"/>
              <w:right w:val="single" w:sz="4" w:space="0" w:color="auto"/>
            </w:tcBorders>
            <w:shd w:val="clear" w:color="auto" w:fill="auto"/>
            <w:noWrap/>
            <w:vAlign w:val="center"/>
            <w:hideMark/>
          </w:tcPr>
          <w:p w14:paraId="12602A70"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0.00176</w:t>
            </w:r>
          </w:p>
        </w:tc>
        <w:tc>
          <w:tcPr>
            <w:tcW w:w="829" w:type="dxa"/>
            <w:tcBorders>
              <w:top w:val="nil"/>
              <w:left w:val="nil"/>
              <w:bottom w:val="single" w:sz="4" w:space="0" w:color="auto"/>
              <w:right w:val="single" w:sz="8" w:space="0" w:color="auto"/>
            </w:tcBorders>
            <w:shd w:val="clear" w:color="auto" w:fill="auto"/>
            <w:noWrap/>
            <w:vAlign w:val="center"/>
            <w:hideMark/>
          </w:tcPr>
          <w:p w14:paraId="0E48D8FE"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0.00234</w:t>
            </w:r>
          </w:p>
        </w:tc>
        <w:tc>
          <w:tcPr>
            <w:tcW w:w="487" w:type="dxa"/>
            <w:tcBorders>
              <w:top w:val="nil"/>
              <w:left w:val="nil"/>
              <w:bottom w:val="single" w:sz="4" w:space="0" w:color="auto"/>
              <w:right w:val="single" w:sz="4" w:space="0" w:color="auto"/>
            </w:tcBorders>
            <w:shd w:val="clear" w:color="auto" w:fill="auto"/>
            <w:noWrap/>
            <w:vAlign w:val="center"/>
            <w:hideMark/>
          </w:tcPr>
          <w:p w14:paraId="1BB934A2"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-58</w:t>
            </w:r>
          </w:p>
        </w:tc>
        <w:tc>
          <w:tcPr>
            <w:tcW w:w="487" w:type="dxa"/>
            <w:tcBorders>
              <w:top w:val="nil"/>
              <w:left w:val="nil"/>
              <w:bottom w:val="single" w:sz="4" w:space="0" w:color="auto"/>
              <w:right w:val="single" w:sz="4" w:space="0" w:color="auto"/>
            </w:tcBorders>
            <w:shd w:val="clear" w:color="auto" w:fill="auto"/>
            <w:noWrap/>
            <w:vAlign w:val="center"/>
            <w:hideMark/>
          </w:tcPr>
          <w:p w14:paraId="2B24F2B6"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-286</w:t>
            </w:r>
          </w:p>
        </w:tc>
        <w:tc>
          <w:tcPr>
            <w:tcW w:w="514" w:type="dxa"/>
            <w:tcBorders>
              <w:top w:val="nil"/>
              <w:left w:val="nil"/>
              <w:bottom w:val="single" w:sz="4" w:space="0" w:color="auto"/>
              <w:right w:val="single" w:sz="4" w:space="0" w:color="auto"/>
            </w:tcBorders>
            <w:shd w:val="clear" w:color="auto" w:fill="auto"/>
            <w:noWrap/>
            <w:vAlign w:val="center"/>
            <w:hideMark/>
          </w:tcPr>
          <w:p w14:paraId="437FEB03"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-2509</w:t>
            </w:r>
          </w:p>
        </w:tc>
        <w:tc>
          <w:tcPr>
            <w:tcW w:w="487" w:type="dxa"/>
            <w:tcBorders>
              <w:top w:val="nil"/>
              <w:left w:val="nil"/>
              <w:bottom w:val="single" w:sz="4" w:space="0" w:color="auto"/>
              <w:right w:val="single" w:sz="4" w:space="0" w:color="auto"/>
            </w:tcBorders>
            <w:shd w:val="clear" w:color="auto" w:fill="auto"/>
            <w:noWrap/>
            <w:vAlign w:val="center"/>
            <w:hideMark/>
          </w:tcPr>
          <w:p w14:paraId="1D67A317"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w:t>
            </w:r>
          </w:p>
        </w:tc>
        <w:tc>
          <w:tcPr>
            <w:tcW w:w="487" w:type="dxa"/>
            <w:tcBorders>
              <w:top w:val="nil"/>
              <w:left w:val="nil"/>
              <w:bottom w:val="single" w:sz="4" w:space="0" w:color="auto"/>
              <w:right w:val="single" w:sz="4" w:space="0" w:color="auto"/>
            </w:tcBorders>
            <w:shd w:val="clear" w:color="auto" w:fill="auto"/>
            <w:noWrap/>
            <w:vAlign w:val="center"/>
            <w:hideMark/>
          </w:tcPr>
          <w:p w14:paraId="2BE86A6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w:t>
            </w:r>
          </w:p>
        </w:tc>
        <w:tc>
          <w:tcPr>
            <w:tcW w:w="487" w:type="dxa"/>
            <w:tcBorders>
              <w:top w:val="nil"/>
              <w:left w:val="nil"/>
              <w:bottom w:val="single" w:sz="4" w:space="0" w:color="auto"/>
              <w:right w:val="single" w:sz="4" w:space="0" w:color="auto"/>
            </w:tcBorders>
            <w:shd w:val="clear" w:color="auto" w:fill="auto"/>
            <w:noWrap/>
            <w:vAlign w:val="center"/>
            <w:hideMark/>
          </w:tcPr>
          <w:p w14:paraId="0E4671A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w:t>
            </w:r>
          </w:p>
        </w:tc>
        <w:tc>
          <w:tcPr>
            <w:tcW w:w="487" w:type="dxa"/>
            <w:tcBorders>
              <w:top w:val="nil"/>
              <w:left w:val="nil"/>
              <w:bottom w:val="single" w:sz="4" w:space="0" w:color="auto"/>
              <w:right w:val="single" w:sz="4" w:space="0" w:color="auto"/>
            </w:tcBorders>
            <w:shd w:val="clear" w:color="auto" w:fill="auto"/>
            <w:noWrap/>
            <w:vAlign w:val="center"/>
            <w:hideMark/>
          </w:tcPr>
          <w:p w14:paraId="3F828F53"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59</w:t>
            </w:r>
          </w:p>
        </w:tc>
        <w:tc>
          <w:tcPr>
            <w:tcW w:w="487" w:type="dxa"/>
            <w:tcBorders>
              <w:top w:val="nil"/>
              <w:left w:val="nil"/>
              <w:bottom w:val="single" w:sz="4" w:space="0" w:color="auto"/>
              <w:right w:val="single" w:sz="4" w:space="0" w:color="auto"/>
            </w:tcBorders>
            <w:shd w:val="clear" w:color="auto" w:fill="auto"/>
            <w:noWrap/>
            <w:vAlign w:val="center"/>
            <w:hideMark/>
          </w:tcPr>
          <w:p w14:paraId="0EC12877"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121</w:t>
            </w:r>
          </w:p>
        </w:tc>
        <w:tc>
          <w:tcPr>
            <w:tcW w:w="487" w:type="dxa"/>
            <w:tcBorders>
              <w:top w:val="nil"/>
              <w:left w:val="nil"/>
              <w:bottom w:val="single" w:sz="4" w:space="0" w:color="auto"/>
              <w:right w:val="single" w:sz="8" w:space="0" w:color="auto"/>
            </w:tcBorders>
            <w:shd w:val="clear" w:color="auto" w:fill="auto"/>
            <w:noWrap/>
            <w:vAlign w:val="center"/>
            <w:hideMark/>
          </w:tcPr>
          <w:p w14:paraId="233A1162"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133</w:t>
            </w:r>
          </w:p>
        </w:tc>
      </w:tr>
      <w:tr w:rsidR="001E38AB" w:rsidRPr="001E38AB" w14:paraId="51836D30" w14:textId="77777777" w:rsidTr="001E38AB">
        <w:trPr>
          <w:trHeight w:val="290"/>
        </w:trPr>
        <w:tc>
          <w:tcPr>
            <w:tcW w:w="1740" w:type="dxa"/>
            <w:tcBorders>
              <w:top w:val="nil"/>
              <w:left w:val="single" w:sz="8" w:space="0" w:color="auto"/>
              <w:bottom w:val="single" w:sz="4" w:space="0" w:color="auto"/>
              <w:right w:val="single" w:sz="4" w:space="0" w:color="auto"/>
            </w:tcBorders>
            <w:shd w:val="clear" w:color="auto" w:fill="auto"/>
            <w:noWrap/>
            <w:vAlign w:val="bottom"/>
            <w:hideMark/>
          </w:tcPr>
          <w:p w14:paraId="3D460501"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EBITDA aps.</w:t>
            </w:r>
          </w:p>
        </w:tc>
        <w:tc>
          <w:tcPr>
            <w:tcW w:w="789" w:type="dxa"/>
            <w:tcBorders>
              <w:top w:val="nil"/>
              <w:left w:val="nil"/>
              <w:bottom w:val="single" w:sz="4" w:space="0" w:color="auto"/>
              <w:right w:val="single" w:sz="4" w:space="0" w:color="auto"/>
            </w:tcBorders>
            <w:shd w:val="clear" w:color="auto" w:fill="auto"/>
            <w:noWrap/>
            <w:vAlign w:val="center"/>
            <w:hideMark/>
          </w:tcPr>
          <w:p w14:paraId="423AC8F6" w14:textId="7B0C41E8"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122,772.02</w:t>
            </w:r>
          </w:p>
        </w:tc>
        <w:tc>
          <w:tcPr>
            <w:tcW w:w="877" w:type="dxa"/>
            <w:tcBorders>
              <w:top w:val="nil"/>
              <w:left w:val="nil"/>
              <w:bottom w:val="single" w:sz="4" w:space="0" w:color="auto"/>
              <w:right w:val="single" w:sz="4" w:space="0" w:color="auto"/>
            </w:tcBorders>
            <w:shd w:val="clear" w:color="auto" w:fill="auto"/>
            <w:noWrap/>
            <w:vAlign w:val="center"/>
            <w:hideMark/>
          </w:tcPr>
          <w:p w14:paraId="643C57C9" w14:textId="3A05659B"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355,017.72</w:t>
            </w:r>
          </w:p>
        </w:tc>
        <w:tc>
          <w:tcPr>
            <w:tcW w:w="899" w:type="dxa"/>
            <w:tcBorders>
              <w:top w:val="nil"/>
              <w:left w:val="nil"/>
              <w:bottom w:val="single" w:sz="4" w:space="0" w:color="auto"/>
              <w:right w:val="single" w:sz="4" w:space="0" w:color="auto"/>
            </w:tcBorders>
            <w:shd w:val="clear" w:color="auto" w:fill="auto"/>
            <w:noWrap/>
            <w:vAlign w:val="center"/>
            <w:hideMark/>
          </w:tcPr>
          <w:p w14:paraId="7A00B2BA" w14:textId="64FDFF09"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  52,547.72</w:t>
            </w:r>
          </w:p>
        </w:tc>
        <w:tc>
          <w:tcPr>
            <w:tcW w:w="900" w:type="dxa"/>
            <w:tcBorders>
              <w:top w:val="nil"/>
              <w:left w:val="nil"/>
              <w:bottom w:val="single" w:sz="4" w:space="0" w:color="auto"/>
              <w:right w:val="single" w:sz="4" w:space="0" w:color="auto"/>
            </w:tcBorders>
            <w:shd w:val="clear" w:color="auto" w:fill="auto"/>
            <w:noWrap/>
            <w:vAlign w:val="center"/>
            <w:hideMark/>
          </w:tcPr>
          <w:p w14:paraId="07D57B51" w14:textId="3676520B"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303,655.26</w:t>
            </w:r>
          </w:p>
        </w:tc>
        <w:tc>
          <w:tcPr>
            <w:tcW w:w="808" w:type="dxa"/>
            <w:tcBorders>
              <w:top w:val="nil"/>
              <w:left w:val="nil"/>
              <w:bottom w:val="single" w:sz="4" w:space="0" w:color="auto"/>
              <w:right w:val="single" w:sz="4" w:space="0" w:color="auto"/>
            </w:tcBorders>
            <w:shd w:val="clear" w:color="auto" w:fill="auto"/>
            <w:noWrap/>
            <w:vAlign w:val="center"/>
            <w:hideMark/>
          </w:tcPr>
          <w:p w14:paraId="23E87BB7" w14:textId="632877FD"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294,582.53</w:t>
            </w:r>
          </w:p>
        </w:tc>
        <w:tc>
          <w:tcPr>
            <w:tcW w:w="955" w:type="dxa"/>
            <w:tcBorders>
              <w:top w:val="nil"/>
              <w:left w:val="nil"/>
              <w:bottom w:val="single" w:sz="4" w:space="0" w:color="auto"/>
              <w:right w:val="single" w:sz="4" w:space="0" w:color="auto"/>
            </w:tcBorders>
            <w:shd w:val="clear" w:color="auto" w:fill="auto"/>
            <w:noWrap/>
            <w:vAlign w:val="center"/>
            <w:hideMark/>
          </w:tcPr>
          <w:p w14:paraId="28DED22E" w14:textId="7F2DF32D"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  256,189.00</w:t>
            </w:r>
          </w:p>
        </w:tc>
        <w:tc>
          <w:tcPr>
            <w:tcW w:w="897" w:type="dxa"/>
            <w:tcBorders>
              <w:top w:val="nil"/>
              <w:left w:val="nil"/>
              <w:bottom w:val="single" w:sz="4" w:space="0" w:color="auto"/>
              <w:right w:val="single" w:sz="4" w:space="0" w:color="auto"/>
            </w:tcBorders>
            <w:shd w:val="clear" w:color="auto" w:fill="auto"/>
            <w:noWrap/>
            <w:vAlign w:val="center"/>
            <w:hideMark/>
          </w:tcPr>
          <w:p w14:paraId="0731F91E" w14:textId="462CF229"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430,020.42</w:t>
            </w:r>
          </w:p>
        </w:tc>
        <w:tc>
          <w:tcPr>
            <w:tcW w:w="878" w:type="dxa"/>
            <w:tcBorders>
              <w:top w:val="nil"/>
              <w:left w:val="nil"/>
              <w:bottom w:val="single" w:sz="4" w:space="0" w:color="auto"/>
              <w:right w:val="single" w:sz="4" w:space="0" w:color="auto"/>
            </w:tcBorders>
            <w:shd w:val="clear" w:color="auto" w:fill="auto"/>
            <w:noWrap/>
            <w:vAlign w:val="center"/>
            <w:hideMark/>
          </w:tcPr>
          <w:p w14:paraId="232EB58A" w14:textId="1B384922"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441,375.85</w:t>
            </w:r>
          </w:p>
        </w:tc>
        <w:tc>
          <w:tcPr>
            <w:tcW w:w="829" w:type="dxa"/>
            <w:tcBorders>
              <w:top w:val="nil"/>
              <w:left w:val="nil"/>
              <w:bottom w:val="single" w:sz="4" w:space="0" w:color="auto"/>
              <w:right w:val="single" w:sz="8" w:space="0" w:color="auto"/>
            </w:tcBorders>
            <w:shd w:val="clear" w:color="auto" w:fill="auto"/>
            <w:noWrap/>
            <w:vAlign w:val="center"/>
            <w:hideMark/>
          </w:tcPr>
          <w:p w14:paraId="51F7271A" w14:textId="790C847C"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448,625.56</w:t>
            </w:r>
          </w:p>
        </w:tc>
        <w:tc>
          <w:tcPr>
            <w:tcW w:w="487" w:type="dxa"/>
            <w:tcBorders>
              <w:top w:val="nil"/>
              <w:left w:val="nil"/>
              <w:bottom w:val="single" w:sz="4" w:space="0" w:color="auto"/>
              <w:right w:val="single" w:sz="4" w:space="0" w:color="auto"/>
            </w:tcBorders>
            <w:shd w:val="clear" w:color="auto" w:fill="auto"/>
            <w:noWrap/>
            <w:vAlign w:val="center"/>
            <w:hideMark/>
          </w:tcPr>
          <w:p w14:paraId="11A40496"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289</w:t>
            </w:r>
          </w:p>
        </w:tc>
        <w:tc>
          <w:tcPr>
            <w:tcW w:w="487" w:type="dxa"/>
            <w:tcBorders>
              <w:top w:val="nil"/>
              <w:left w:val="nil"/>
              <w:bottom w:val="single" w:sz="4" w:space="0" w:color="auto"/>
              <w:right w:val="single" w:sz="4" w:space="0" w:color="auto"/>
            </w:tcBorders>
            <w:shd w:val="clear" w:color="auto" w:fill="auto"/>
            <w:noWrap/>
            <w:vAlign w:val="center"/>
            <w:hideMark/>
          </w:tcPr>
          <w:p w14:paraId="5C50B6CC"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-15</w:t>
            </w:r>
          </w:p>
        </w:tc>
        <w:tc>
          <w:tcPr>
            <w:tcW w:w="514" w:type="dxa"/>
            <w:tcBorders>
              <w:top w:val="nil"/>
              <w:left w:val="nil"/>
              <w:bottom w:val="single" w:sz="4" w:space="0" w:color="auto"/>
              <w:right w:val="single" w:sz="4" w:space="0" w:color="auto"/>
            </w:tcBorders>
            <w:shd w:val="clear" w:color="auto" w:fill="auto"/>
            <w:noWrap/>
            <w:vAlign w:val="center"/>
            <w:hideMark/>
          </w:tcPr>
          <w:p w14:paraId="1F8194D1"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-17</w:t>
            </w:r>
          </w:p>
        </w:tc>
        <w:tc>
          <w:tcPr>
            <w:tcW w:w="487" w:type="dxa"/>
            <w:tcBorders>
              <w:top w:val="nil"/>
              <w:left w:val="nil"/>
              <w:bottom w:val="single" w:sz="4" w:space="0" w:color="auto"/>
              <w:right w:val="single" w:sz="4" w:space="0" w:color="auto"/>
            </w:tcBorders>
            <w:shd w:val="clear" w:color="auto" w:fill="auto"/>
            <w:noWrap/>
            <w:vAlign w:val="center"/>
            <w:hideMark/>
          </w:tcPr>
          <w:p w14:paraId="4936CE32"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-561</w:t>
            </w:r>
          </w:p>
        </w:tc>
        <w:tc>
          <w:tcPr>
            <w:tcW w:w="487" w:type="dxa"/>
            <w:tcBorders>
              <w:top w:val="nil"/>
              <w:left w:val="nil"/>
              <w:bottom w:val="single" w:sz="4" w:space="0" w:color="auto"/>
              <w:right w:val="single" w:sz="4" w:space="0" w:color="auto"/>
            </w:tcBorders>
            <w:shd w:val="clear" w:color="auto" w:fill="auto"/>
            <w:noWrap/>
            <w:vAlign w:val="center"/>
            <w:hideMark/>
          </w:tcPr>
          <w:p w14:paraId="56913DD0"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-115</w:t>
            </w:r>
          </w:p>
        </w:tc>
        <w:tc>
          <w:tcPr>
            <w:tcW w:w="487" w:type="dxa"/>
            <w:tcBorders>
              <w:top w:val="nil"/>
              <w:left w:val="nil"/>
              <w:bottom w:val="single" w:sz="4" w:space="0" w:color="auto"/>
              <w:right w:val="single" w:sz="4" w:space="0" w:color="auto"/>
            </w:tcBorders>
            <w:shd w:val="clear" w:color="auto" w:fill="auto"/>
            <w:noWrap/>
            <w:vAlign w:val="center"/>
            <w:hideMark/>
          </w:tcPr>
          <w:p w14:paraId="1CFD32C0"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-168</w:t>
            </w:r>
          </w:p>
        </w:tc>
        <w:tc>
          <w:tcPr>
            <w:tcW w:w="487" w:type="dxa"/>
            <w:tcBorders>
              <w:top w:val="nil"/>
              <w:left w:val="nil"/>
              <w:bottom w:val="single" w:sz="4" w:space="0" w:color="auto"/>
              <w:right w:val="single" w:sz="4" w:space="0" w:color="auto"/>
            </w:tcBorders>
            <w:shd w:val="clear" w:color="auto" w:fill="auto"/>
            <w:noWrap/>
            <w:vAlign w:val="center"/>
            <w:hideMark/>
          </w:tcPr>
          <w:p w14:paraId="3890AF97"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146</w:t>
            </w:r>
          </w:p>
        </w:tc>
        <w:tc>
          <w:tcPr>
            <w:tcW w:w="487" w:type="dxa"/>
            <w:tcBorders>
              <w:top w:val="nil"/>
              <w:left w:val="nil"/>
              <w:bottom w:val="single" w:sz="4" w:space="0" w:color="auto"/>
              <w:right w:val="single" w:sz="4" w:space="0" w:color="auto"/>
            </w:tcBorders>
            <w:shd w:val="clear" w:color="auto" w:fill="auto"/>
            <w:noWrap/>
            <w:vAlign w:val="center"/>
            <w:hideMark/>
          </w:tcPr>
          <w:p w14:paraId="21AD0468"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103</w:t>
            </w:r>
          </w:p>
        </w:tc>
        <w:tc>
          <w:tcPr>
            <w:tcW w:w="487" w:type="dxa"/>
            <w:tcBorders>
              <w:top w:val="nil"/>
              <w:left w:val="nil"/>
              <w:bottom w:val="single" w:sz="4" w:space="0" w:color="auto"/>
              <w:right w:val="single" w:sz="8" w:space="0" w:color="auto"/>
            </w:tcBorders>
            <w:shd w:val="clear" w:color="auto" w:fill="auto"/>
            <w:noWrap/>
            <w:vAlign w:val="center"/>
            <w:hideMark/>
          </w:tcPr>
          <w:p w14:paraId="058EC760"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102</w:t>
            </w:r>
          </w:p>
        </w:tc>
      </w:tr>
      <w:tr w:rsidR="001E38AB" w:rsidRPr="001E38AB" w14:paraId="4C562207" w14:textId="77777777" w:rsidTr="001E38AB">
        <w:trPr>
          <w:trHeight w:val="290"/>
        </w:trPr>
        <w:tc>
          <w:tcPr>
            <w:tcW w:w="1740" w:type="dxa"/>
            <w:tcBorders>
              <w:top w:val="nil"/>
              <w:left w:val="single" w:sz="8" w:space="0" w:color="auto"/>
              <w:bottom w:val="single" w:sz="4" w:space="0" w:color="auto"/>
              <w:right w:val="single" w:sz="4" w:space="0" w:color="auto"/>
            </w:tcBorders>
            <w:shd w:val="clear" w:color="auto" w:fill="auto"/>
            <w:noWrap/>
            <w:vAlign w:val="bottom"/>
            <w:hideMark/>
          </w:tcPr>
          <w:p w14:paraId="3A00B6EF"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EBITDA %</w:t>
            </w:r>
          </w:p>
        </w:tc>
        <w:tc>
          <w:tcPr>
            <w:tcW w:w="789" w:type="dxa"/>
            <w:tcBorders>
              <w:top w:val="nil"/>
              <w:left w:val="nil"/>
              <w:bottom w:val="single" w:sz="4" w:space="0" w:color="auto"/>
              <w:right w:val="single" w:sz="4" w:space="0" w:color="auto"/>
            </w:tcBorders>
            <w:shd w:val="clear" w:color="auto" w:fill="auto"/>
            <w:noWrap/>
            <w:vAlign w:val="center"/>
            <w:hideMark/>
          </w:tcPr>
          <w:p w14:paraId="4876C943" w14:textId="6AE3C356"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7.76</w:t>
            </w:r>
          </w:p>
        </w:tc>
        <w:tc>
          <w:tcPr>
            <w:tcW w:w="877" w:type="dxa"/>
            <w:tcBorders>
              <w:top w:val="nil"/>
              <w:left w:val="nil"/>
              <w:bottom w:val="single" w:sz="4" w:space="0" w:color="auto"/>
              <w:right w:val="single" w:sz="4" w:space="0" w:color="auto"/>
            </w:tcBorders>
            <w:shd w:val="clear" w:color="auto" w:fill="auto"/>
            <w:noWrap/>
            <w:vAlign w:val="center"/>
            <w:hideMark/>
          </w:tcPr>
          <w:p w14:paraId="1013F266" w14:textId="58C69E68"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19.11</w:t>
            </w:r>
          </w:p>
        </w:tc>
        <w:tc>
          <w:tcPr>
            <w:tcW w:w="899" w:type="dxa"/>
            <w:tcBorders>
              <w:top w:val="nil"/>
              <w:left w:val="nil"/>
              <w:bottom w:val="single" w:sz="4" w:space="0" w:color="auto"/>
              <w:right w:val="single" w:sz="4" w:space="0" w:color="auto"/>
            </w:tcBorders>
            <w:shd w:val="clear" w:color="auto" w:fill="auto"/>
            <w:noWrap/>
            <w:vAlign w:val="center"/>
            <w:hideMark/>
          </w:tcPr>
          <w:p w14:paraId="6846EB79" w14:textId="28AB84C6"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   2.14</w:t>
            </w:r>
          </w:p>
        </w:tc>
        <w:tc>
          <w:tcPr>
            <w:tcW w:w="900" w:type="dxa"/>
            <w:tcBorders>
              <w:top w:val="nil"/>
              <w:left w:val="nil"/>
              <w:bottom w:val="single" w:sz="4" w:space="0" w:color="auto"/>
              <w:right w:val="single" w:sz="4" w:space="0" w:color="auto"/>
            </w:tcBorders>
            <w:shd w:val="clear" w:color="auto" w:fill="auto"/>
            <w:noWrap/>
            <w:vAlign w:val="center"/>
            <w:hideMark/>
          </w:tcPr>
          <w:p w14:paraId="03C4788C" w14:textId="52A369B3"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15.09</w:t>
            </w:r>
          </w:p>
        </w:tc>
        <w:tc>
          <w:tcPr>
            <w:tcW w:w="808" w:type="dxa"/>
            <w:tcBorders>
              <w:top w:val="nil"/>
              <w:left w:val="nil"/>
              <w:bottom w:val="single" w:sz="4" w:space="0" w:color="auto"/>
              <w:right w:val="single" w:sz="4" w:space="0" w:color="auto"/>
            </w:tcBorders>
            <w:shd w:val="clear" w:color="auto" w:fill="auto"/>
            <w:noWrap/>
            <w:vAlign w:val="center"/>
            <w:hideMark/>
          </w:tcPr>
          <w:p w14:paraId="23514271" w14:textId="3B4AF3CD"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13.82</w:t>
            </w:r>
          </w:p>
        </w:tc>
        <w:tc>
          <w:tcPr>
            <w:tcW w:w="955" w:type="dxa"/>
            <w:tcBorders>
              <w:top w:val="nil"/>
              <w:left w:val="nil"/>
              <w:bottom w:val="single" w:sz="4" w:space="0" w:color="auto"/>
              <w:right w:val="single" w:sz="4" w:space="0" w:color="auto"/>
            </w:tcBorders>
            <w:shd w:val="clear" w:color="auto" w:fill="auto"/>
            <w:noWrap/>
            <w:vAlign w:val="center"/>
            <w:hideMark/>
          </w:tcPr>
          <w:p w14:paraId="7F6EA9A3" w14:textId="0FBC4B4D"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   9.13</w:t>
            </w:r>
          </w:p>
        </w:tc>
        <w:tc>
          <w:tcPr>
            <w:tcW w:w="897" w:type="dxa"/>
            <w:tcBorders>
              <w:top w:val="nil"/>
              <w:left w:val="nil"/>
              <w:bottom w:val="single" w:sz="4" w:space="0" w:color="auto"/>
              <w:right w:val="single" w:sz="4" w:space="0" w:color="auto"/>
            </w:tcBorders>
            <w:shd w:val="clear" w:color="auto" w:fill="auto"/>
            <w:noWrap/>
            <w:vAlign w:val="center"/>
            <w:hideMark/>
          </w:tcPr>
          <w:p w14:paraId="536EC215" w14:textId="18CEEB39"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12.48</w:t>
            </w:r>
          </w:p>
        </w:tc>
        <w:tc>
          <w:tcPr>
            <w:tcW w:w="878" w:type="dxa"/>
            <w:tcBorders>
              <w:top w:val="nil"/>
              <w:left w:val="nil"/>
              <w:bottom w:val="single" w:sz="4" w:space="0" w:color="auto"/>
              <w:right w:val="single" w:sz="4" w:space="0" w:color="auto"/>
            </w:tcBorders>
            <w:shd w:val="clear" w:color="auto" w:fill="auto"/>
            <w:noWrap/>
            <w:vAlign w:val="center"/>
            <w:hideMark/>
          </w:tcPr>
          <w:p w14:paraId="5B1880CF" w14:textId="2D05F976"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12.19</w:t>
            </w:r>
          </w:p>
        </w:tc>
        <w:tc>
          <w:tcPr>
            <w:tcW w:w="829" w:type="dxa"/>
            <w:tcBorders>
              <w:top w:val="nil"/>
              <w:left w:val="nil"/>
              <w:bottom w:val="single" w:sz="4" w:space="0" w:color="auto"/>
              <w:right w:val="single" w:sz="8" w:space="0" w:color="auto"/>
            </w:tcBorders>
            <w:shd w:val="clear" w:color="auto" w:fill="auto"/>
            <w:noWrap/>
            <w:vAlign w:val="center"/>
            <w:hideMark/>
          </w:tcPr>
          <w:p w14:paraId="56127597" w14:textId="05B5C8C9"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12.16</w:t>
            </w:r>
          </w:p>
        </w:tc>
        <w:tc>
          <w:tcPr>
            <w:tcW w:w="487" w:type="dxa"/>
            <w:tcBorders>
              <w:top w:val="nil"/>
              <w:left w:val="nil"/>
              <w:bottom w:val="single" w:sz="4" w:space="0" w:color="auto"/>
              <w:right w:val="single" w:sz="4" w:space="0" w:color="auto"/>
            </w:tcBorders>
            <w:shd w:val="clear" w:color="auto" w:fill="auto"/>
            <w:noWrap/>
            <w:vAlign w:val="center"/>
            <w:hideMark/>
          </w:tcPr>
          <w:p w14:paraId="1D360D61"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246</w:t>
            </w:r>
          </w:p>
        </w:tc>
        <w:tc>
          <w:tcPr>
            <w:tcW w:w="487" w:type="dxa"/>
            <w:tcBorders>
              <w:top w:val="nil"/>
              <w:left w:val="nil"/>
              <w:bottom w:val="single" w:sz="4" w:space="0" w:color="auto"/>
              <w:right w:val="single" w:sz="4" w:space="0" w:color="auto"/>
            </w:tcBorders>
            <w:shd w:val="clear" w:color="auto" w:fill="auto"/>
            <w:noWrap/>
            <w:vAlign w:val="center"/>
            <w:hideMark/>
          </w:tcPr>
          <w:p w14:paraId="3DAC0ED1"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-11</w:t>
            </w:r>
          </w:p>
        </w:tc>
        <w:tc>
          <w:tcPr>
            <w:tcW w:w="514" w:type="dxa"/>
            <w:tcBorders>
              <w:top w:val="nil"/>
              <w:left w:val="nil"/>
              <w:bottom w:val="single" w:sz="4" w:space="0" w:color="auto"/>
              <w:right w:val="single" w:sz="4" w:space="0" w:color="auto"/>
            </w:tcBorders>
            <w:shd w:val="clear" w:color="auto" w:fill="auto"/>
            <w:noWrap/>
            <w:vAlign w:val="center"/>
            <w:hideMark/>
          </w:tcPr>
          <w:p w14:paraId="0CC133D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-14</w:t>
            </w:r>
          </w:p>
        </w:tc>
        <w:tc>
          <w:tcPr>
            <w:tcW w:w="487" w:type="dxa"/>
            <w:tcBorders>
              <w:top w:val="nil"/>
              <w:left w:val="nil"/>
              <w:bottom w:val="single" w:sz="4" w:space="0" w:color="auto"/>
              <w:right w:val="single" w:sz="4" w:space="0" w:color="auto"/>
            </w:tcBorders>
            <w:shd w:val="clear" w:color="auto" w:fill="auto"/>
            <w:noWrap/>
            <w:vAlign w:val="center"/>
            <w:hideMark/>
          </w:tcPr>
          <w:p w14:paraId="6AEE25ED"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-644</w:t>
            </w:r>
          </w:p>
        </w:tc>
        <w:tc>
          <w:tcPr>
            <w:tcW w:w="487" w:type="dxa"/>
            <w:tcBorders>
              <w:top w:val="nil"/>
              <w:left w:val="nil"/>
              <w:bottom w:val="single" w:sz="4" w:space="0" w:color="auto"/>
              <w:right w:val="single" w:sz="4" w:space="0" w:color="auto"/>
            </w:tcBorders>
            <w:shd w:val="clear" w:color="auto" w:fill="auto"/>
            <w:noWrap/>
            <w:vAlign w:val="center"/>
            <w:hideMark/>
          </w:tcPr>
          <w:p w14:paraId="4D31F41A"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-151</w:t>
            </w:r>
          </w:p>
        </w:tc>
        <w:tc>
          <w:tcPr>
            <w:tcW w:w="487" w:type="dxa"/>
            <w:tcBorders>
              <w:top w:val="nil"/>
              <w:left w:val="nil"/>
              <w:bottom w:val="single" w:sz="4" w:space="0" w:color="auto"/>
              <w:right w:val="single" w:sz="4" w:space="0" w:color="auto"/>
            </w:tcBorders>
            <w:shd w:val="clear" w:color="auto" w:fill="auto"/>
            <w:noWrap/>
            <w:vAlign w:val="center"/>
            <w:hideMark/>
          </w:tcPr>
          <w:p w14:paraId="106E5ECB"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-137</w:t>
            </w:r>
          </w:p>
        </w:tc>
        <w:tc>
          <w:tcPr>
            <w:tcW w:w="487" w:type="dxa"/>
            <w:tcBorders>
              <w:top w:val="nil"/>
              <w:left w:val="nil"/>
              <w:bottom w:val="single" w:sz="4" w:space="0" w:color="auto"/>
              <w:right w:val="single" w:sz="4" w:space="0" w:color="auto"/>
            </w:tcBorders>
            <w:shd w:val="clear" w:color="auto" w:fill="auto"/>
            <w:noWrap/>
            <w:vAlign w:val="center"/>
            <w:hideMark/>
          </w:tcPr>
          <w:p w14:paraId="753740F3"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90</w:t>
            </w:r>
          </w:p>
        </w:tc>
        <w:tc>
          <w:tcPr>
            <w:tcW w:w="487" w:type="dxa"/>
            <w:tcBorders>
              <w:top w:val="nil"/>
              <w:left w:val="nil"/>
              <w:bottom w:val="single" w:sz="4" w:space="0" w:color="auto"/>
              <w:right w:val="single" w:sz="4" w:space="0" w:color="auto"/>
            </w:tcBorders>
            <w:shd w:val="clear" w:color="auto" w:fill="auto"/>
            <w:noWrap/>
            <w:vAlign w:val="center"/>
            <w:hideMark/>
          </w:tcPr>
          <w:p w14:paraId="63C394C0"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98</w:t>
            </w:r>
          </w:p>
        </w:tc>
        <w:tc>
          <w:tcPr>
            <w:tcW w:w="487" w:type="dxa"/>
            <w:tcBorders>
              <w:top w:val="nil"/>
              <w:left w:val="nil"/>
              <w:bottom w:val="single" w:sz="4" w:space="0" w:color="auto"/>
              <w:right w:val="single" w:sz="8" w:space="0" w:color="auto"/>
            </w:tcBorders>
            <w:shd w:val="clear" w:color="auto" w:fill="auto"/>
            <w:noWrap/>
            <w:vAlign w:val="center"/>
            <w:hideMark/>
          </w:tcPr>
          <w:p w14:paraId="612E67EF"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100</w:t>
            </w:r>
          </w:p>
        </w:tc>
      </w:tr>
      <w:tr w:rsidR="001E38AB" w:rsidRPr="001E38AB" w14:paraId="47E4EE9C" w14:textId="77777777" w:rsidTr="001E38AB">
        <w:trPr>
          <w:trHeight w:val="290"/>
        </w:trPr>
        <w:tc>
          <w:tcPr>
            <w:tcW w:w="1740" w:type="dxa"/>
            <w:tcBorders>
              <w:top w:val="nil"/>
              <w:left w:val="single" w:sz="8" w:space="0" w:color="auto"/>
              <w:bottom w:val="single" w:sz="4" w:space="0" w:color="auto"/>
              <w:right w:val="single" w:sz="4" w:space="0" w:color="auto"/>
            </w:tcBorders>
            <w:shd w:val="clear" w:color="auto" w:fill="auto"/>
            <w:noWrap/>
            <w:vAlign w:val="bottom"/>
            <w:hideMark/>
          </w:tcPr>
          <w:p w14:paraId="1F643718"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 xml:space="preserve">Bruto marža </w:t>
            </w:r>
          </w:p>
        </w:tc>
        <w:tc>
          <w:tcPr>
            <w:tcW w:w="789" w:type="dxa"/>
            <w:tcBorders>
              <w:top w:val="nil"/>
              <w:left w:val="nil"/>
              <w:bottom w:val="single" w:sz="4" w:space="0" w:color="auto"/>
              <w:right w:val="single" w:sz="4" w:space="0" w:color="auto"/>
            </w:tcBorders>
            <w:shd w:val="clear" w:color="auto" w:fill="auto"/>
            <w:noWrap/>
            <w:vAlign w:val="center"/>
            <w:hideMark/>
          </w:tcPr>
          <w:p w14:paraId="62A2514F" w14:textId="77777777" w:rsidR="001E38AB" w:rsidRPr="001E38AB" w:rsidRDefault="001E38AB" w:rsidP="001E38AB">
            <w:pPr>
              <w:spacing w:after="0" w:line="240" w:lineRule="auto"/>
              <w:jc w:val="center"/>
              <w:rPr>
                <w:rFonts w:ascii="Calibri" w:eastAsia="Times New Roman" w:hAnsi="Calibri" w:cs="Calibri"/>
                <w:sz w:val="12"/>
                <w:szCs w:val="12"/>
                <w:lang w:eastAsia="hr-HR"/>
              </w:rPr>
            </w:pPr>
            <w:r w:rsidRPr="001E38AB">
              <w:rPr>
                <w:rFonts w:ascii="Calibri" w:eastAsia="Times New Roman" w:hAnsi="Calibri" w:cs="Calibri"/>
                <w:sz w:val="12"/>
                <w:szCs w:val="12"/>
                <w:lang w:eastAsia="hr-HR"/>
              </w:rPr>
              <w:t>-583,153</w:t>
            </w:r>
          </w:p>
        </w:tc>
        <w:tc>
          <w:tcPr>
            <w:tcW w:w="877" w:type="dxa"/>
            <w:tcBorders>
              <w:top w:val="nil"/>
              <w:left w:val="nil"/>
              <w:bottom w:val="single" w:sz="4" w:space="0" w:color="auto"/>
              <w:right w:val="single" w:sz="4" w:space="0" w:color="auto"/>
            </w:tcBorders>
            <w:shd w:val="clear" w:color="auto" w:fill="auto"/>
            <w:noWrap/>
            <w:vAlign w:val="center"/>
            <w:hideMark/>
          </w:tcPr>
          <w:p w14:paraId="08162961" w14:textId="77777777" w:rsidR="001E38AB" w:rsidRPr="001E38AB" w:rsidRDefault="001E38AB" w:rsidP="001E38AB">
            <w:pPr>
              <w:spacing w:after="0" w:line="240" w:lineRule="auto"/>
              <w:jc w:val="center"/>
              <w:rPr>
                <w:rFonts w:ascii="Calibri" w:eastAsia="Times New Roman" w:hAnsi="Calibri" w:cs="Calibri"/>
                <w:sz w:val="12"/>
                <w:szCs w:val="12"/>
                <w:lang w:eastAsia="hr-HR"/>
              </w:rPr>
            </w:pPr>
            <w:r w:rsidRPr="001E38AB">
              <w:rPr>
                <w:rFonts w:ascii="Calibri" w:eastAsia="Times New Roman" w:hAnsi="Calibri" w:cs="Calibri"/>
                <w:sz w:val="12"/>
                <w:szCs w:val="12"/>
                <w:lang w:eastAsia="hr-HR"/>
              </w:rPr>
              <w:t>-437,070</w:t>
            </w:r>
          </w:p>
        </w:tc>
        <w:tc>
          <w:tcPr>
            <w:tcW w:w="899" w:type="dxa"/>
            <w:tcBorders>
              <w:top w:val="nil"/>
              <w:left w:val="nil"/>
              <w:bottom w:val="single" w:sz="4" w:space="0" w:color="auto"/>
              <w:right w:val="single" w:sz="4" w:space="0" w:color="auto"/>
            </w:tcBorders>
            <w:shd w:val="clear" w:color="auto" w:fill="auto"/>
            <w:noWrap/>
            <w:vAlign w:val="center"/>
            <w:hideMark/>
          </w:tcPr>
          <w:p w14:paraId="553E345F" w14:textId="77777777" w:rsidR="001E38AB" w:rsidRPr="001E38AB" w:rsidRDefault="001E38AB" w:rsidP="001E38AB">
            <w:pPr>
              <w:spacing w:after="0" w:line="240" w:lineRule="auto"/>
              <w:jc w:val="center"/>
              <w:rPr>
                <w:rFonts w:ascii="Calibri" w:eastAsia="Times New Roman" w:hAnsi="Calibri" w:cs="Calibri"/>
                <w:sz w:val="12"/>
                <w:szCs w:val="12"/>
                <w:lang w:eastAsia="hr-HR"/>
              </w:rPr>
            </w:pPr>
            <w:r w:rsidRPr="001E38AB">
              <w:rPr>
                <w:rFonts w:ascii="Calibri" w:eastAsia="Times New Roman" w:hAnsi="Calibri" w:cs="Calibri"/>
                <w:sz w:val="12"/>
                <w:szCs w:val="12"/>
                <w:lang w:eastAsia="hr-HR"/>
              </w:rPr>
              <w:t>-328,893</w:t>
            </w:r>
          </w:p>
        </w:tc>
        <w:tc>
          <w:tcPr>
            <w:tcW w:w="900" w:type="dxa"/>
            <w:tcBorders>
              <w:top w:val="nil"/>
              <w:left w:val="nil"/>
              <w:bottom w:val="single" w:sz="4" w:space="0" w:color="auto"/>
              <w:right w:val="single" w:sz="4" w:space="0" w:color="auto"/>
            </w:tcBorders>
            <w:shd w:val="clear" w:color="auto" w:fill="auto"/>
            <w:noWrap/>
            <w:vAlign w:val="center"/>
            <w:hideMark/>
          </w:tcPr>
          <w:p w14:paraId="4E6BFAF3" w14:textId="77777777" w:rsidR="001E38AB" w:rsidRPr="001E38AB" w:rsidRDefault="001E38AB" w:rsidP="001E38AB">
            <w:pPr>
              <w:spacing w:after="0" w:line="240" w:lineRule="auto"/>
              <w:jc w:val="center"/>
              <w:rPr>
                <w:rFonts w:ascii="Calibri" w:eastAsia="Times New Roman" w:hAnsi="Calibri" w:cs="Calibri"/>
                <w:sz w:val="12"/>
                <w:szCs w:val="12"/>
                <w:lang w:eastAsia="hr-HR"/>
              </w:rPr>
            </w:pPr>
            <w:r w:rsidRPr="001E38AB">
              <w:rPr>
                <w:rFonts w:ascii="Calibri" w:eastAsia="Times New Roman" w:hAnsi="Calibri" w:cs="Calibri"/>
                <w:sz w:val="12"/>
                <w:szCs w:val="12"/>
                <w:lang w:eastAsia="hr-HR"/>
              </w:rPr>
              <w:t>-343,076</w:t>
            </w:r>
          </w:p>
        </w:tc>
        <w:tc>
          <w:tcPr>
            <w:tcW w:w="808" w:type="dxa"/>
            <w:tcBorders>
              <w:top w:val="nil"/>
              <w:left w:val="nil"/>
              <w:bottom w:val="single" w:sz="4" w:space="0" w:color="auto"/>
              <w:right w:val="single" w:sz="4" w:space="0" w:color="auto"/>
            </w:tcBorders>
            <w:shd w:val="clear" w:color="auto" w:fill="auto"/>
            <w:noWrap/>
            <w:vAlign w:val="center"/>
            <w:hideMark/>
          </w:tcPr>
          <w:p w14:paraId="1F871F56" w14:textId="77777777" w:rsidR="001E38AB" w:rsidRPr="001E38AB" w:rsidRDefault="001E38AB" w:rsidP="001E38AB">
            <w:pPr>
              <w:spacing w:after="0" w:line="240" w:lineRule="auto"/>
              <w:jc w:val="center"/>
              <w:rPr>
                <w:rFonts w:ascii="Calibri" w:eastAsia="Times New Roman" w:hAnsi="Calibri" w:cs="Calibri"/>
                <w:sz w:val="12"/>
                <w:szCs w:val="12"/>
                <w:lang w:eastAsia="hr-HR"/>
              </w:rPr>
            </w:pPr>
            <w:r w:rsidRPr="001E38AB">
              <w:rPr>
                <w:rFonts w:ascii="Calibri" w:eastAsia="Times New Roman" w:hAnsi="Calibri" w:cs="Calibri"/>
                <w:sz w:val="12"/>
                <w:szCs w:val="12"/>
                <w:lang w:eastAsia="hr-HR"/>
              </w:rPr>
              <w:t>-390,548</w:t>
            </w:r>
          </w:p>
        </w:tc>
        <w:tc>
          <w:tcPr>
            <w:tcW w:w="955" w:type="dxa"/>
            <w:tcBorders>
              <w:top w:val="nil"/>
              <w:left w:val="nil"/>
              <w:bottom w:val="single" w:sz="4" w:space="0" w:color="auto"/>
              <w:right w:val="single" w:sz="4" w:space="0" w:color="auto"/>
            </w:tcBorders>
            <w:shd w:val="clear" w:color="auto" w:fill="auto"/>
            <w:noWrap/>
            <w:vAlign w:val="center"/>
            <w:hideMark/>
          </w:tcPr>
          <w:p w14:paraId="1DC9DEAA" w14:textId="77777777" w:rsidR="001E38AB" w:rsidRPr="001E38AB" w:rsidRDefault="001E38AB" w:rsidP="001E38AB">
            <w:pPr>
              <w:spacing w:after="0" w:line="240" w:lineRule="auto"/>
              <w:jc w:val="center"/>
              <w:rPr>
                <w:rFonts w:ascii="Calibri" w:eastAsia="Times New Roman" w:hAnsi="Calibri" w:cs="Calibri"/>
                <w:sz w:val="12"/>
                <w:szCs w:val="12"/>
                <w:lang w:eastAsia="hr-HR"/>
              </w:rPr>
            </w:pPr>
            <w:r w:rsidRPr="001E38AB">
              <w:rPr>
                <w:rFonts w:ascii="Calibri" w:eastAsia="Times New Roman" w:hAnsi="Calibri" w:cs="Calibri"/>
                <w:sz w:val="12"/>
                <w:szCs w:val="12"/>
                <w:lang w:eastAsia="hr-HR"/>
              </w:rPr>
              <w:t>-120,466</w:t>
            </w:r>
          </w:p>
        </w:tc>
        <w:tc>
          <w:tcPr>
            <w:tcW w:w="897" w:type="dxa"/>
            <w:tcBorders>
              <w:top w:val="nil"/>
              <w:left w:val="nil"/>
              <w:bottom w:val="single" w:sz="4" w:space="0" w:color="auto"/>
              <w:right w:val="single" w:sz="4" w:space="0" w:color="auto"/>
            </w:tcBorders>
            <w:shd w:val="clear" w:color="auto" w:fill="auto"/>
            <w:noWrap/>
            <w:vAlign w:val="center"/>
            <w:hideMark/>
          </w:tcPr>
          <w:p w14:paraId="646FF0FA" w14:textId="77777777" w:rsidR="001E38AB" w:rsidRPr="001E38AB" w:rsidRDefault="001E38AB" w:rsidP="001E38AB">
            <w:pPr>
              <w:spacing w:after="0" w:line="240" w:lineRule="auto"/>
              <w:jc w:val="center"/>
              <w:rPr>
                <w:rFonts w:ascii="Calibri" w:eastAsia="Times New Roman" w:hAnsi="Calibri" w:cs="Calibri"/>
                <w:sz w:val="12"/>
                <w:szCs w:val="12"/>
                <w:lang w:eastAsia="hr-HR"/>
              </w:rPr>
            </w:pPr>
            <w:r w:rsidRPr="001E38AB">
              <w:rPr>
                <w:rFonts w:ascii="Calibri" w:eastAsia="Times New Roman" w:hAnsi="Calibri" w:cs="Calibri"/>
                <w:sz w:val="12"/>
                <w:szCs w:val="12"/>
                <w:lang w:eastAsia="hr-HR"/>
              </w:rPr>
              <w:t>-121,710</w:t>
            </w:r>
          </w:p>
        </w:tc>
        <w:tc>
          <w:tcPr>
            <w:tcW w:w="878" w:type="dxa"/>
            <w:tcBorders>
              <w:top w:val="nil"/>
              <w:left w:val="nil"/>
              <w:bottom w:val="single" w:sz="4" w:space="0" w:color="auto"/>
              <w:right w:val="single" w:sz="4" w:space="0" w:color="auto"/>
            </w:tcBorders>
            <w:shd w:val="clear" w:color="auto" w:fill="auto"/>
            <w:noWrap/>
            <w:vAlign w:val="center"/>
            <w:hideMark/>
          </w:tcPr>
          <w:p w14:paraId="357CA321" w14:textId="77777777" w:rsidR="001E38AB" w:rsidRPr="001E38AB" w:rsidRDefault="001E38AB" w:rsidP="001E38AB">
            <w:pPr>
              <w:spacing w:after="0" w:line="240" w:lineRule="auto"/>
              <w:jc w:val="center"/>
              <w:rPr>
                <w:rFonts w:ascii="Calibri" w:eastAsia="Times New Roman" w:hAnsi="Calibri" w:cs="Calibri"/>
                <w:sz w:val="12"/>
                <w:szCs w:val="12"/>
                <w:lang w:eastAsia="hr-HR"/>
              </w:rPr>
            </w:pPr>
            <w:r w:rsidRPr="001E38AB">
              <w:rPr>
                <w:rFonts w:ascii="Calibri" w:eastAsia="Times New Roman" w:hAnsi="Calibri" w:cs="Calibri"/>
                <w:sz w:val="12"/>
                <w:szCs w:val="12"/>
                <w:lang w:eastAsia="hr-HR"/>
              </w:rPr>
              <w:t>37,013</w:t>
            </w:r>
          </w:p>
        </w:tc>
        <w:tc>
          <w:tcPr>
            <w:tcW w:w="829" w:type="dxa"/>
            <w:tcBorders>
              <w:top w:val="nil"/>
              <w:left w:val="nil"/>
              <w:bottom w:val="single" w:sz="4" w:space="0" w:color="auto"/>
              <w:right w:val="single" w:sz="8" w:space="0" w:color="auto"/>
            </w:tcBorders>
            <w:shd w:val="clear" w:color="auto" w:fill="auto"/>
            <w:noWrap/>
            <w:vAlign w:val="center"/>
            <w:hideMark/>
          </w:tcPr>
          <w:p w14:paraId="098AE995" w14:textId="77777777" w:rsidR="001E38AB" w:rsidRPr="001E38AB" w:rsidRDefault="001E38AB" w:rsidP="001E38AB">
            <w:pPr>
              <w:spacing w:after="0" w:line="240" w:lineRule="auto"/>
              <w:jc w:val="center"/>
              <w:rPr>
                <w:rFonts w:ascii="Calibri" w:eastAsia="Times New Roman" w:hAnsi="Calibri" w:cs="Calibri"/>
                <w:sz w:val="12"/>
                <w:szCs w:val="12"/>
                <w:lang w:eastAsia="hr-HR"/>
              </w:rPr>
            </w:pPr>
            <w:r w:rsidRPr="001E38AB">
              <w:rPr>
                <w:rFonts w:ascii="Calibri" w:eastAsia="Times New Roman" w:hAnsi="Calibri" w:cs="Calibri"/>
                <w:sz w:val="12"/>
                <w:szCs w:val="12"/>
                <w:lang w:eastAsia="hr-HR"/>
              </w:rPr>
              <w:t>126,839</w:t>
            </w:r>
          </w:p>
        </w:tc>
        <w:tc>
          <w:tcPr>
            <w:tcW w:w="487" w:type="dxa"/>
            <w:tcBorders>
              <w:top w:val="nil"/>
              <w:left w:val="nil"/>
              <w:bottom w:val="single" w:sz="4" w:space="0" w:color="auto"/>
              <w:right w:val="single" w:sz="4" w:space="0" w:color="auto"/>
            </w:tcBorders>
            <w:shd w:val="clear" w:color="auto" w:fill="auto"/>
            <w:noWrap/>
            <w:vAlign w:val="center"/>
            <w:hideMark/>
          </w:tcPr>
          <w:p w14:paraId="312F9C46"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75</w:t>
            </w:r>
          </w:p>
        </w:tc>
        <w:tc>
          <w:tcPr>
            <w:tcW w:w="487" w:type="dxa"/>
            <w:tcBorders>
              <w:top w:val="nil"/>
              <w:left w:val="nil"/>
              <w:bottom w:val="single" w:sz="4" w:space="0" w:color="auto"/>
              <w:right w:val="single" w:sz="4" w:space="0" w:color="auto"/>
            </w:tcBorders>
            <w:shd w:val="clear" w:color="auto" w:fill="auto"/>
            <w:noWrap/>
            <w:vAlign w:val="center"/>
            <w:hideMark/>
          </w:tcPr>
          <w:p w14:paraId="0A8AE42D"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75</w:t>
            </w:r>
          </w:p>
        </w:tc>
        <w:tc>
          <w:tcPr>
            <w:tcW w:w="514" w:type="dxa"/>
            <w:tcBorders>
              <w:top w:val="nil"/>
              <w:left w:val="nil"/>
              <w:bottom w:val="single" w:sz="4" w:space="0" w:color="auto"/>
              <w:right w:val="single" w:sz="4" w:space="0" w:color="auto"/>
            </w:tcBorders>
            <w:shd w:val="clear" w:color="auto" w:fill="auto"/>
            <w:noWrap/>
            <w:vAlign w:val="center"/>
            <w:hideMark/>
          </w:tcPr>
          <w:p w14:paraId="0D605569"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96</w:t>
            </w:r>
          </w:p>
        </w:tc>
        <w:tc>
          <w:tcPr>
            <w:tcW w:w="487" w:type="dxa"/>
            <w:tcBorders>
              <w:top w:val="nil"/>
              <w:left w:val="nil"/>
              <w:bottom w:val="single" w:sz="4" w:space="0" w:color="auto"/>
              <w:right w:val="single" w:sz="4" w:space="0" w:color="auto"/>
            </w:tcBorders>
            <w:shd w:val="clear" w:color="auto" w:fill="auto"/>
            <w:noWrap/>
            <w:vAlign w:val="center"/>
            <w:hideMark/>
          </w:tcPr>
          <w:p w14:paraId="43B9666D"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119</w:t>
            </w:r>
          </w:p>
        </w:tc>
        <w:tc>
          <w:tcPr>
            <w:tcW w:w="487" w:type="dxa"/>
            <w:tcBorders>
              <w:top w:val="nil"/>
              <w:left w:val="nil"/>
              <w:bottom w:val="single" w:sz="4" w:space="0" w:color="auto"/>
              <w:right w:val="single" w:sz="4" w:space="0" w:color="auto"/>
            </w:tcBorders>
            <w:shd w:val="clear" w:color="auto" w:fill="auto"/>
            <w:noWrap/>
            <w:vAlign w:val="center"/>
            <w:hideMark/>
          </w:tcPr>
          <w:p w14:paraId="3A9B2FCD"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324</w:t>
            </w:r>
          </w:p>
        </w:tc>
        <w:tc>
          <w:tcPr>
            <w:tcW w:w="487" w:type="dxa"/>
            <w:tcBorders>
              <w:top w:val="nil"/>
              <w:left w:val="nil"/>
              <w:bottom w:val="single" w:sz="4" w:space="0" w:color="auto"/>
              <w:right w:val="single" w:sz="4" w:space="0" w:color="auto"/>
            </w:tcBorders>
            <w:shd w:val="clear" w:color="auto" w:fill="auto"/>
            <w:noWrap/>
            <w:vAlign w:val="center"/>
            <w:hideMark/>
          </w:tcPr>
          <w:p w14:paraId="6E859AE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101</w:t>
            </w:r>
          </w:p>
        </w:tc>
        <w:tc>
          <w:tcPr>
            <w:tcW w:w="487" w:type="dxa"/>
            <w:tcBorders>
              <w:top w:val="nil"/>
              <w:left w:val="nil"/>
              <w:bottom w:val="single" w:sz="4" w:space="0" w:color="auto"/>
              <w:right w:val="single" w:sz="4" w:space="0" w:color="auto"/>
            </w:tcBorders>
            <w:shd w:val="clear" w:color="auto" w:fill="auto"/>
            <w:noWrap/>
            <w:vAlign w:val="center"/>
            <w:hideMark/>
          </w:tcPr>
          <w:p w14:paraId="169431B7"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31</w:t>
            </w:r>
          </w:p>
        </w:tc>
        <w:tc>
          <w:tcPr>
            <w:tcW w:w="487" w:type="dxa"/>
            <w:tcBorders>
              <w:top w:val="nil"/>
              <w:left w:val="nil"/>
              <w:bottom w:val="single" w:sz="4" w:space="0" w:color="auto"/>
              <w:right w:val="single" w:sz="4" w:space="0" w:color="auto"/>
            </w:tcBorders>
            <w:shd w:val="clear" w:color="auto" w:fill="auto"/>
            <w:noWrap/>
            <w:vAlign w:val="center"/>
            <w:hideMark/>
          </w:tcPr>
          <w:p w14:paraId="4E43E9F5"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-30</w:t>
            </w:r>
          </w:p>
        </w:tc>
        <w:tc>
          <w:tcPr>
            <w:tcW w:w="487" w:type="dxa"/>
            <w:tcBorders>
              <w:top w:val="nil"/>
              <w:left w:val="nil"/>
              <w:bottom w:val="single" w:sz="4" w:space="0" w:color="auto"/>
              <w:right w:val="single" w:sz="8" w:space="0" w:color="auto"/>
            </w:tcBorders>
            <w:shd w:val="clear" w:color="auto" w:fill="auto"/>
            <w:noWrap/>
            <w:vAlign w:val="center"/>
            <w:hideMark/>
          </w:tcPr>
          <w:p w14:paraId="1E7349DA"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343</w:t>
            </w:r>
          </w:p>
        </w:tc>
      </w:tr>
      <w:tr w:rsidR="001E38AB" w:rsidRPr="001E38AB" w14:paraId="0D9FD2EE" w14:textId="77777777" w:rsidTr="001E38AB">
        <w:trPr>
          <w:trHeight w:val="290"/>
        </w:trPr>
        <w:tc>
          <w:tcPr>
            <w:tcW w:w="1740" w:type="dxa"/>
            <w:tcBorders>
              <w:top w:val="nil"/>
              <w:left w:val="single" w:sz="8" w:space="0" w:color="auto"/>
              <w:bottom w:val="single" w:sz="4" w:space="0" w:color="auto"/>
              <w:right w:val="single" w:sz="4" w:space="0" w:color="auto"/>
            </w:tcBorders>
            <w:shd w:val="clear" w:color="auto" w:fill="auto"/>
            <w:noWrap/>
            <w:vAlign w:val="bottom"/>
            <w:hideMark/>
          </w:tcPr>
          <w:p w14:paraId="34A2BC47"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Bruto marža %</w:t>
            </w:r>
          </w:p>
        </w:tc>
        <w:tc>
          <w:tcPr>
            <w:tcW w:w="789" w:type="dxa"/>
            <w:tcBorders>
              <w:top w:val="nil"/>
              <w:left w:val="nil"/>
              <w:bottom w:val="single" w:sz="4" w:space="0" w:color="auto"/>
              <w:right w:val="single" w:sz="4" w:space="0" w:color="auto"/>
            </w:tcBorders>
            <w:shd w:val="clear" w:color="auto" w:fill="auto"/>
            <w:noWrap/>
            <w:vAlign w:val="center"/>
            <w:hideMark/>
          </w:tcPr>
          <w:p w14:paraId="621DAEF5" w14:textId="411A7558" w:rsidR="001E38AB" w:rsidRPr="001E38AB" w:rsidRDefault="001E38AB" w:rsidP="00427B9C">
            <w:pPr>
              <w:spacing w:after="0" w:line="240" w:lineRule="auto"/>
              <w:rPr>
                <w:rFonts w:ascii="Calibri" w:eastAsia="Times New Roman" w:hAnsi="Calibri" w:cs="Calibri"/>
                <w:sz w:val="12"/>
                <w:szCs w:val="12"/>
                <w:lang w:eastAsia="hr-HR"/>
              </w:rPr>
            </w:pPr>
            <w:r w:rsidRPr="001E38AB">
              <w:rPr>
                <w:rFonts w:ascii="Calibri" w:eastAsia="Times New Roman" w:hAnsi="Calibri" w:cs="Calibri"/>
                <w:sz w:val="12"/>
                <w:szCs w:val="12"/>
                <w:lang w:eastAsia="hr-HR"/>
              </w:rPr>
              <w:t xml:space="preserve">  </w:t>
            </w:r>
            <w:r w:rsidR="00427B9C">
              <w:rPr>
                <w:rFonts w:ascii="Calibri" w:eastAsia="Times New Roman" w:hAnsi="Calibri" w:cs="Calibri"/>
                <w:sz w:val="12"/>
                <w:szCs w:val="12"/>
                <w:lang w:eastAsia="hr-HR"/>
              </w:rPr>
              <w:t>-</w:t>
            </w:r>
            <w:r w:rsidRPr="001E38AB">
              <w:rPr>
                <w:rFonts w:ascii="Calibri" w:eastAsia="Times New Roman" w:hAnsi="Calibri" w:cs="Calibri"/>
                <w:sz w:val="12"/>
                <w:szCs w:val="12"/>
                <w:lang w:eastAsia="hr-HR"/>
              </w:rPr>
              <w:t>155.61</w:t>
            </w:r>
          </w:p>
        </w:tc>
        <w:tc>
          <w:tcPr>
            <w:tcW w:w="877" w:type="dxa"/>
            <w:tcBorders>
              <w:top w:val="nil"/>
              <w:left w:val="nil"/>
              <w:bottom w:val="single" w:sz="4" w:space="0" w:color="auto"/>
              <w:right w:val="single" w:sz="4" w:space="0" w:color="auto"/>
            </w:tcBorders>
            <w:shd w:val="clear" w:color="auto" w:fill="auto"/>
            <w:noWrap/>
            <w:vAlign w:val="center"/>
            <w:hideMark/>
          </w:tcPr>
          <w:p w14:paraId="27CDCB91" w14:textId="1DA03F40" w:rsidR="001E38AB" w:rsidRPr="001E38AB" w:rsidRDefault="001E38AB" w:rsidP="00427B9C">
            <w:pPr>
              <w:spacing w:after="0" w:line="240" w:lineRule="auto"/>
              <w:rPr>
                <w:rFonts w:ascii="Calibri" w:eastAsia="Times New Roman" w:hAnsi="Calibri" w:cs="Calibri"/>
                <w:sz w:val="12"/>
                <w:szCs w:val="12"/>
                <w:lang w:eastAsia="hr-HR"/>
              </w:rPr>
            </w:pPr>
            <w:r w:rsidRPr="001E38AB">
              <w:rPr>
                <w:rFonts w:ascii="Calibri" w:eastAsia="Times New Roman" w:hAnsi="Calibri" w:cs="Calibri"/>
                <w:sz w:val="12"/>
                <w:szCs w:val="12"/>
                <w:lang w:eastAsia="hr-HR"/>
              </w:rPr>
              <w:t xml:space="preserve">      </w:t>
            </w:r>
            <w:r w:rsidR="00427B9C">
              <w:rPr>
                <w:rFonts w:ascii="Calibri" w:eastAsia="Times New Roman" w:hAnsi="Calibri" w:cs="Calibri"/>
                <w:sz w:val="12"/>
                <w:szCs w:val="12"/>
                <w:lang w:eastAsia="hr-HR"/>
              </w:rPr>
              <w:t>-</w:t>
            </w:r>
            <w:r w:rsidRPr="001E38AB">
              <w:rPr>
                <w:rFonts w:ascii="Calibri" w:eastAsia="Times New Roman" w:hAnsi="Calibri" w:cs="Calibri"/>
                <w:sz w:val="12"/>
                <w:szCs w:val="12"/>
                <w:lang w:eastAsia="hr-HR"/>
              </w:rPr>
              <w:t>86.21</w:t>
            </w:r>
          </w:p>
        </w:tc>
        <w:tc>
          <w:tcPr>
            <w:tcW w:w="899" w:type="dxa"/>
            <w:tcBorders>
              <w:top w:val="nil"/>
              <w:left w:val="nil"/>
              <w:bottom w:val="single" w:sz="4" w:space="0" w:color="auto"/>
              <w:right w:val="single" w:sz="4" w:space="0" w:color="auto"/>
            </w:tcBorders>
            <w:shd w:val="clear" w:color="auto" w:fill="auto"/>
            <w:noWrap/>
            <w:vAlign w:val="center"/>
            <w:hideMark/>
          </w:tcPr>
          <w:p w14:paraId="1D0735FF" w14:textId="156ECDAA" w:rsidR="001E38AB" w:rsidRPr="001E38AB" w:rsidRDefault="001E38AB" w:rsidP="00427B9C">
            <w:pPr>
              <w:spacing w:after="0" w:line="240" w:lineRule="auto"/>
              <w:rPr>
                <w:rFonts w:ascii="Calibri" w:eastAsia="Times New Roman" w:hAnsi="Calibri" w:cs="Calibri"/>
                <w:sz w:val="12"/>
                <w:szCs w:val="12"/>
                <w:lang w:eastAsia="hr-HR"/>
              </w:rPr>
            </w:pPr>
            <w:r w:rsidRPr="001E38AB">
              <w:rPr>
                <w:rFonts w:ascii="Calibri" w:eastAsia="Times New Roman" w:hAnsi="Calibri" w:cs="Calibri"/>
                <w:sz w:val="12"/>
                <w:szCs w:val="12"/>
                <w:lang w:eastAsia="hr-HR"/>
              </w:rPr>
              <w:t xml:space="preserve">      </w:t>
            </w:r>
            <w:r w:rsidR="00427B9C">
              <w:rPr>
                <w:rFonts w:ascii="Calibri" w:eastAsia="Times New Roman" w:hAnsi="Calibri" w:cs="Calibri"/>
                <w:sz w:val="12"/>
                <w:szCs w:val="12"/>
                <w:lang w:eastAsia="hr-HR"/>
              </w:rPr>
              <w:t>-</w:t>
            </w:r>
            <w:r w:rsidRPr="001E38AB">
              <w:rPr>
                <w:rFonts w:ascii="Calibri" w:eastAsia="Times New Roman" w:hAnsi="Calibri" w:cs="Calibri"/>
                <w:sz w:val="12"/>
                <w:szCs w:val="12"/>
                <w:lang w:eastAsia="hr-HR"/>
              </w:rPr>
              <w:t>50.13</w:t>
            </w:r>
          </w:p>
        </w:tc>
        <w:tc>
          <w:tcPr>
            <w:tcW w:w="900" w:type="dxa"/>
            <w:tcBorders>
              <w:top w:val="nil"/>
              <w:left w:val="nil"/>
              <w:bottom w:val="single" w:sz="4" w:space="0" w:color="auto"/>
              <w:right w:val="single" w:sz="4" w:space="0" w:color="auto"/>
            </w:tcBorders>
            <w:shd w:val="clear" w:color="auto" w:fill="auto"/>
            <w:noWrap/>
            <w:vAlign w:val="center"/>
            <w:hideMark/>
          </w:tcPr>
          <w:p w14:paraId="38AF3395" w14:textId="24D6023F" w:rsidR="001E38AB" w:rsidRPr="001E38AB" w:rsidRDefault="001E38AB" w:rsidP="00427B9C">
            <w:pPr>
              <w:spacing w:after="0" w:line="240" w:lineRule="auto"/>
              <w:rPr>
                <w:rFonts w:ascii="Calibri" w:eastAsia="Times New Roman" w:hAnsi="Calibri" w:cs="Calibri"/>
                <w:sz w:val="12"/>
                <w:szCs w:val="12"/>
                <w:lang w:eastAsia="hr-HR"/>
              </w:rPr>
            </w:pPr>
            <w:r w:rsidRPr="001E38AB">
              <w:rPr>
                <w:rFonts w:ascii="Calibri" w:eastAsia="Times New Roman" w:hAnsi="Calibri" w:cs="Calibri"/>
                <w:sz w:val="12"/>
                <w:szCs w:val="12"/>
                <w:lang w:eastAsia="hr-HR"/>
              </w:rPr>
              <w:t xml:space="preserve">    </w:t>
            </w:r>
            <w:r w:rsidR="00427B9C">
              <w:rPr>
                <w:rFonts w:ascii="Calibri" w:eastAsia="Times New Roman" w:hAnsi="Calibri" w:cs="Calibri"/>
                <w:sz w:val="12"/>
                <w:szCs w:val="12"/>
                <w:lang w:eastAsia="hr-HR"/>
              </w:rPr>
              <w:t>-</w:t>
            </w:r>
            <w:r w:rsidRPr="001E38AB">
              <w:rPr>
                <w:rFonts w:ascii="Calibri" w:eastAsia="Times New Roman" w:hAnsi="Calibri" w:cs="Calibri"/>
                <w:sz w:val="12"/>
                <w:szCs w:val="12"/>
                <w:lang w:eastAsia="hr-HR"/>
              </w:rPr>
              <w:t>58.68</w:t>
            </w:r>
          </w:p>
        </w:tc>
        <w:tc>
          <w:tcPr>
            <w:tcW w:w="808" w:type="dxa"/>
            <w:tcBorders>
              <w:top w:val="nil"/>
              <w:left w:val="nil"/>
              <w:bottom w:val="single" w:sz="4" w:space="0" w:color="auto"/>
              <w:right w:val="single" w:sz="4" w:space="0" w:color="auto"/>
            </w:tcBorders>
            <w:shd w:val="clear" w:color="auto" w:fill="auto"/>
            <w:noWrap/>
            <w:vAlign w:val="center"/>
            <w:hideMark/>
          </w:tcPr>
          <w:p w14:paraId="345A9A98" w14:textId="4120E75B" w:rsidR="001E38AB" w:rsidRPr="001E38AB" w:rsidRDefault="001E38AB" w:rsidP="001E38AB">
            <w:pPr>
              <w:spacing w:after="0" w:line="240" w:lineRule="auto"/>
              <w:jc w:val="center"/>
              <w:rPr>
                <w:rFonts w:ascii="Calibri" w:eastAsia="Times New Roman" w:hAnsi="Calibri" w:cs="Calibri"/>
                <w:sz w:val="12"/>
                <w:szCs w:val="12"/>
                <w:lang w:eastAsia="hr-HR"/>
              </w:rPr>
            </w:pPr>
            <w:r w:rsidRPr="001E38AB">
              <w:rPr>
                <w:rFonts w:ascii="Calibri" w:eastAsia="Times New Roman" w:hAnsi="Calibri" w:cs="Calibri"/>
                <w:sz w:val="12"/>
                <w:szCs w:val="12"/>
                <w:lang w:eastAsia="hr-HR"/>
              </w:rPr>
              <w:t>-   56.35</w:t>
            </w:r>
          </w:p>
        </w:tc>
        <w:tc>
          <w:tcPr>
            <w:tcW w:w="955" w:type="dxa"/>
            <w:tcBorders>
              <w:top w:val="nil"/>
              <w:left w:val="nil"/>
              <w:bottom w:val="single" w:sz="4" w:space="0" w:color="auto"/>
              <w:right w:val="single" w:sz="4" w:space="0" w:color="auto"/>
            </w:tcBorders>
            <w:shd w:val="clear" w:color="auto" w:fill="auto"/>
            <w:noWrap/>
            <w:vAlign w:val="center"/>
            <w:hideMark/>
          </w:tcPr>
          <w:p w14:paraId="12E98D4B" w14:textId="076096DA" w:rsidR="001E38AB" w:rsidRPr="001E38AB" w:rsidRDefault="001E38AB" w:rsidP="001E38AB">
            <w:pPr>
              <w:spacing w:after="0" w:line="240" w:lineRule="auto"/>
              <w:jc w:val="center"/>
              <w:rPr>
                <w:rFonts w:ascii="Calibri" w:eastAsia="Times New Roman" w:hAnsi="Calibri" w:cs="Calibri"/>
                <w:sz w:val="12"/>
                <w:szCs w:val="12"/>
                <w:lang w:eastAsia="hr-HR"/>
              </w:rPr>
            </w:pPr>
            <w:r w:rsidRPr="001E38AB">
              <w:rPr>
                <w:rFonts w:ascii="Calibri" w:eastAsia="Times New Roman" w:hAnsi="Calibri" w:cs="Calibri"/>
                <w:sz w:val="12"/>
                <w:szCs w:val="12"/>
                <w:lang w:eastAsia="hr-HR"/>
              </w:rPr>
              <w:t xml:space="preserve">- </w:t>
            </w:r>
            <w:r w:rsidR="00427B9C">
              <w:rPr>
                <w:rFonts w:ascii="Calibri" w:eastAsia="Times New Roman" w:hAnsi="Calibri" w:cs="Calibri"/>
                <w:sz w:val="12"/>
                <w:szCs w:val="12"/>
                <w:lang w:eastAsia="hr-HR"/>
              </w:rPr>
              <w:t xml:space="preserve"> </w:t>
            </w:r>
            <w:r w:rsidRPr="001E38AB">
              <w:rPr>
                <w:rFonts w:ascii="Calibri" w:eastAsia="Times New Roman" w:hAnsi="Calibri" w:cs="Calibri"/>
                <w:sz w:val="12"/>
                <w:szCs w:val="12"/>
                <w:lang w:eastAsia="hr-HR"/>
              </w:rPr>
              <w:t xml:space="preserve"> 10.59</w:t>
            </w:r>
          </w:p>
        </w:tc>
        <w:tc>
          <w:tcPr>
            <w:tcW w:w="897" w:type="dxa"/>
            <w:tcBorders>
              <w:top w:val="nil"/>
              <w:left w:val="nil"/>
              <w:bottom w:val="single" w:sz="4" w:space="0" w:color="auto"/>
              <w:right w:val="single" w:sz="4" w:space="0" w:color="auto"/>
            </w:tcBorders>
            <w:shd w:val="clear" w:color="auto" w:fill="auto"/>
            <w:noWrap/>
            <w:vAlign w:val="center"/>
            <w:hideMark/>
          </w:tcPr>
          <w:p w14:paraId="24DE2215" w14:textId="607F0830" w:rsidR="001E38AB" w:rsidRPr="001E38AB" w:rsidRDefault="001E38AB" w:rsidP="001E38AB">
            <w:pPr>
              <w:spacing w:after="0" w:line="240" w:lineRule="auto"/>
              <w:jc w:val="center"/>
              <w:rPr>
                <w:rFonts w:ascii="Calibri" w:eastAsia="Times New Roman" w:hAnsi="Calibri" w:cs="Calibri"/>
                <w:sz w:val="12"/>
                <w:szCs w:val="12"/>
                <w:lang w:eastAsia="hr-HR"/>
              </w:rPr>
            </w:pPr>
            <w:r w:rsidRPr="001E38AB">
              <w:rPr>
                <w:rFonts w:ascii="Calibri" w:eastAsia="Times New Roman" w:hAnsi="Calibri" w:cs="Calibri"/>
                <w:sz w:val="12"/>
                <w:szCs w:val="12"/>
                <w:lang w:eastAsia="hr-HR"/>
              </w:rPr>
              <w:t>-  9.53</w:t>
            </w:r>
          </w:p>
        </w:tc>
        <w:tc>
          <w:tcPr>
            <w:tcW w:w="878" w:type="dxa"/>
            <w:tcBorders>
              <w:top w:val="nil"/>
              <w:left w:val="nil"/>
              <w:bottom w:val="single" w:sz="4" w:space="0" w:color="auto"/>
              <w:right w:val="single" w:sz="4" w:space="0" w:color="auto"/>
            </w:tcBorders>
            <w:shd w:val="clear" w:color="auto" w:fill="auto"/>
            <w:noWrap/>
            <w:vAlign w:val="center"/>
            <w:hideMark/>
          </w:tcPr>
          <w:p w14:paraId="78CE3D11" w14:textId="438231CC" w:rsidR="001E38AB" w:rsidRPr="001E38AB" w:rsidRDefault="001E38AB" w:rsidP="001E38AB">
            <w:pPr>
              <w:spacing w:after="0" w:line="240" w:lineRule="auto"/>
              <w:jc w:val="center"/>
              <w:rPr>
                <w:rFonts w:ascii="Calibri" w:eastAsia="Times New Roman" w:hAnsi="Calibri" w:cs="Calibri"/>
                <w:sz w:val="12"/>
                <w:szCs w:val="12"/>
                <w:lang w:eastAsia="hr-HR"/>
              </w:rPr>
            </w:pPr>
            <w:r w:rsidRPr="001E38AB">
              <w:rPr>
                <w:rFonts w:ascii="Calibri" w:eastAsia="Times New Roman" w:hAnsi="Calibri" w:cs="Calibri"/>
                <w:sz w:val="12"/>
                <w:szCs w:val="12"/>
                <w:lang w:eastAsia="hr-HR"/>
              </w:rPr>
              <w:t>2.54</w:t>
            </w:r>
          </w:p>
        </w:tc>
        <w:tc>
          <w:tcPr>
            <w:tcW w:w="829" w:type="dxa"/>
            <w:tcBorders>
              <w:top w:val="nil"/>
              <w:left w:val="nil"/>
              <w:bottom w:val="single" w:sz="4" w:space="0" w:color="auto"/>
              <w:right w:val="single" w:sz="8" w:space="0" w:color="auto"/>
            </w:tcBorders>
            <w:shd w:val="clear" w:color="auto" w:fill="auto"/>
            <w:noWrap/>
            <w:vAlign w:val="center"/>
            <w:hideMark/>
          </w:tcPr>
          <w:p w14:paraId="1B09B348" w14:textId="1CCDF677" w:rsidR="001E38AB" w:rsidRPr="001E38AB" w:rsidRDefault="001E38AB" w:rsidP="001E38AB">
            <w:pPr>
              <w:spacing w:after="0" w:line="240" w:lineRule="auto"/>
              <w:jc w:val="center"/>
              <w:rPr>
                <w:rFonts w:ascii="Calibri" w:eastAsia="Times New Roman" w:hAnsi="Calibri" w:cs="Calibri"/>
                <w:sz w:val="12"/>
                <w:szCs w:val="12"/>
                <w:lang w:eastAsia="hr-HR"/>
              </w:rPr>
            </w:pPr>
            <w:r w:rsidRPr="001E38AB">
              <w:rPr>
                <w:rFonts w:ascii="Calibri" w:eastAsia="Times New Roman" w:hAnsi="Calibri" w:cs="Calibri"/>
                <w:sz w:val="12"/>
                <w:szCs w:val="12"/>
                <w:lang w:eastAsia="hr-HR"/>
              </w:rPr>
              <w:t>8.04</w:t>
            </w:r>
          </w:p>
        </w:tc>
        <w:tc>
          <w:tcPr>
            <w:tcW w:w="487" w:type="dxa"/>
            <w:tcBorders>
              <w:top w:val="nil"/>
              <w:left w:val="nil"/>
              <w:bottom w:val="single" w:sz="4" w:space="0" w:color="auto"/>
              <w:right w:val="single" w:sz="4" w:space="0" w:color="auto"/>
            </w:tcBorders>
            <w:shd w:val="clear" w:color="auto" w:fill="auto"/>
            <w:noWrap/>
            <w:vAlign w:val="center"/>
            <w:hideMark/>
          </w:tcPr>
          <w:p w14:paraId="5E2F9F9B"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55</w:t>
            </w:r>
          </w:p>
        </w:tc>
        <w:tc>
          <w:tcPr>
            <w:tcW w:w="487" w:type="dxa"/>
            <w:tcBorders>
              <w:top w:val="nil"/>
              <w:left w:val="nil"/>
              <w:bottom w:val="single" w:sz="4" w:space="0" w:color="auto"/>
              <w:right w:val="single" w:sz="4" w:space="0" w:color="auto"/>
            </w:tcBorders>
            <w:shd w:val="clear" w:color="auto" w:fill="auto"/>
            <w:noWrap/>
            <w:vAlign w:val="center"/>
            <w:hideMark/>
          </w:tcPr>
          <w:p w14:paraId="640ADDF7"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58</w:t>
            </w:r>
          </w:p>
        </w:tc>
        <w:tc>
          <w:tcPr>
            <w:tcW w:w="514" w:type="dxa"/>
            <w:tcBorders>
              <w:top w:val="nil"/>
              <w:left w:val="nil"/>
              <w:bottom w:val="single" w:sz="4" w:space="0" w:color="auto"/>
              <w:right w:val="single" w:sz="4" w:space="0" w:color="auto"/>
            </w:tcBorders>
            <w:shd w:val="clear" w:color="auto" w:fill="auto"/>
            <w:noWrap/>
            <w:vAlign w:val="center"/>
            <w:hideMark/>
          </w:tcPr>
          <w:p w14:paraId="0FF232B6"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85</w:t>
            </w:r>
          </w:p>
        </w:tc>
        <w:tc>
          <w:tcPr>
            <w:tcW w:w="487" w:type="dxa"/>
            <w:tcBorders>
              <w:top w:val="nil"/>
              <w:left w:val="nil"/>
              <w:bottom w:val="single" w:sz="4" w:space="0" w:color="auto"/>
              <w:right w:val="single" w:sz="4" w:space="0" w:color="auto"/>
            </w:tcBorders>
            <w:shd w:val="clear" w:color="auto" w:fill="auto"/>
            <w:noWrap/>
            <w:vAlign w:val="center"/>
            <w:hideMark/>
          </w:tcPr>
          <w:p w14:paraId="59902BC2"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112</w:t>
            </w:r>
          </w:p>
        </w:tc>
        <w:tc>
          <w:tcPr>
            <w:tcW w:w="487" w:type="dxa"/>
            <w:tcBorders>
              <w:top w:val="nil"/>
              <w:left w:val="nil"/>
              <w:bottom w:val="single" w:sz="4" w:space="0" w:color="auto"/>
              <w:right w:val="single" w:sz="4" w:space="0" w:color="auto"/>
            </w:tcBorders>
            <w:shd w:val="clear" w:color="auto" w:fill="auto"/>
            <w:noWrap/>
            <w:vAlign w:val="center"/>
            <w:hideMark/>
          </w:tcPr>
          <w:p w14:paraId="0AEBA1CC"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532</w:t>
            </w:r>
          </w:p>
        </w:tc>
        <w:tc>
          <w:tcPr>
            <w:tcW w:w="487" w:type="dxa"/>
            <w:tcBorders>
              <w:top w:val="nil"/>
              <w:left w:val="nil"/>
              <w:bottom w:val="single" w:sz="4" w:space="0" w:color="auto"/>
              <w:right w:val="single" w:sz="4" w:space="0" w:color="auto"/>
            </w:tcBorders>
            <w:shd w:val="clear" w:color="auto" w:fill="auto"/>
            <w:noWrap/>
            <w:vAlign w:val="center"/>
            <w:hideMark/>
          </w:tcPr>
          <w:p w14:paraId="0CAACD4E"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90</w:t>
            </w:r>
          </w:p>
        </w:tc>
        <w:tc>
          <w:tcPr>
            <w:tcW w:w="487" w:type="dxa"/>
            <w:tcBorders>
              <w:top w:val="nil"/>
              <w:left w:val="nil"/>
              <w:bottom w:val="single" w:sz="4" w:space="0" w:color="auto"/>
              <w:right w:val="single" w:sz="4" w:space="0" w:color="auto"/>
            </w:tcBorders>
            <w:shd w:val="clear" w:color="auto" w:fill="auto"/>
            <w:noWrap/>
            <w:vAlign w:val="center"/>
            <w:hideMark/>
          </w:tcPr>
          <w:p w14:paraId="0F92D3AC"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17</w:t>
            </w:r>
          </w:p>
        </w:tc>
        <w:tc>
          <w:tcPr>
            <w:tcW w:w="487" w:type="dxa"/>
            <w:tcBorders>
              <w:top w:val="nil"/>
              <w:left w:val="nil"/>
              <w:bottom w:val="single" w:sz="4" w:space="0" w:color="auto"/>
              <w:right w:val="single" w:sz="4" w:space="0" w:color="auto"/>
            </w:tcBorders>
            <w:shd w:val="clear" w:color="auto" w:fill="auto"/>
            <w:noWrap/>
            <w:vAlign w:val="center"/>
            <w:hideMark/>
          </w:tcPr>
          <w:p w14:paraId="0ECF3904"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-27</w:t>
            </w:r>
          </w:p>
        </w:tc>
        <w:tc>
          <w:tcPr>
            <w:tcW w:w="487" w:type="dxa"/>
            <w:tcBorders>
              <w:top w:val="nil"/>
              <w:left w:val="nil"/>
              <w:bottom w:val="single" w:sz="4" w:space="0" w:color="auto"/>
              <w:right w:val="single" w:sz="8" w:space="0" w:color="auto"/>
            </w:tcBorders>
            <w:shd w:val="clear" w:color="auto" w:fill="auto"/>
            <w:noWrap/>
            <w:vAlign w:val="center"/>
            <w:hideMark/>
          </w:tcPr>
          <w:p w14:paraId="3ECB0587"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317</w:t>
            </w:r>
          </w:p>
        </w:tc>
      </w:tr>
      <w:tr w:rsidR="001E38AB" w:rsidRPr="001E38AB" w14:paraId="11DEED6C" w14:textId="77777777" w:rsidTr="001E38AB">
        <w:trPr>
          <w:trHeight w:val="290"/>
        </w:trPr>
        <w:tc>
          <w:tcPr>
            <w:tcW w:w="1740" w:type="dxa"/>
            <w:tcBorders>
              <w:top w:val="nil"/>
              <w:left w:val="single" w:sz="8" w:space="0" w:color="auto"/>
              <w:bottom w:val="single" w:sz="4" w:space="0" w:color="auto"/>
              <w:right w:val="single" w:sz="4" w:space="0" w:color="auto"/>
            </w:tcBorders>
            <w:shd w:val="clear" w:color="auto" w:fill="auto"/>
            <w:noWrap/>
            <w:vAlign w:val="bottom"/>
            <w:hideMark/>
          </w:tcPr>
          <w:p w14:paraId="476BA17E"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Neto dobit %</w:t>
            </w:r>
          </w:p>
        </w:tc>
        <w:tc>
          <w:tcPr>
            <w:tcW w:w="789" w:type="dxa"/>
            <w:tcBorders>
              <w:top w:val="nil"/>
              <w:left w:val="nil"/>
              <w:bottom w:val="single" w:sz="4" w:space="0" w:color="auto"/>
              <w:right w:val="single" w:sz="4" w:space="0" w:color="auto"/>
            </w:tcBorders>
            <w:shd w:val="clear" w:color="auto" w:fill="auto"/>
            <w:noWrap/>
            <w:vAlign w:val="center"/>
            <w:hideMark/>
          </w:tcPr>
          <w:p w14:paraId="071F3EFC" w14:textId="519E9BBB" w:rsidR="001E38AB" w:rsidRPr="001E38AB" w:rsidRDefault="00427B9C" w:rsidP="001E38AB">
            <w:pPr>
              <w:spacing w:after="0" w:line="240" w:lineRule="auto"/>
              <w:jc w:val="center"/>
              <w:rPr>
                <w:rFonts w:ascii="Calibri" w:eastAsia="Times New Roman" w:hAnsi="Calibri" w:cs="Calibri"/>
                <w:sz w:val="12"/>
                <w:szCs w:val="12"/>
                <w:lang w:eastAsia="hr-HR"/>
              </w:rPr>
            </w:pPr>
            <w:r>
              <w:rPr>
                <w:rFonts w:ascii="Calibri" w:eastAsia="Times New Roman" w:hAnsi="Calibri" w:cs="Calibri"/>
                <w:sz w:val="12"/>
                <w:szCs w:val="12"/>
                <w:lang w:eastAsia="hr-HR"/>
              </w:rPr>
              <w:t>-</w:t>
            </w:r>
            <w:r w:rsidR="001E38AB" w:rsidRPr="001E38AB">
              <w:rPr>
                <w:rFonts w:ascii="Calibri" w:eastAsia="Times New Roman" w:hAnsi="Calibri" w:cs="Calibri"/>
                <w:sz w:val="12"/>
                <w:szCs w:val="12"/>
                <w:lang w:eastAsia="hr-HR"/>
              </w:rPr>
              <w:t>8.73</w:t>
            </w:r>
          </w:p>
        </w:tc>
        <w:tc>
          <w:tcPr>
            <w:tcW w:w="877" w:type="dxa"/>
            <w:tcBorders>
              <w:top w:val="nil"/>
              <w:left w:val="nil"/>
              <w:bottom w:val="single" w:sz="4" w:space="0" w:color="auto"/>
              <w:right w:val="single" w:sz="4" w:space="0" w:color="auto"/>
            </w:tcBorders>
            <w:shd w:val="clear" w:color="auto" w:fill="auto"/>
            <w:noWrap/>
            <w:vAlign w:val="center"/>
            <w:hideMark/>
          </w:tcPr>
          <w:p w14:paraId="54C005B7" w14:textId="346635FF" w:rsidR="001E38AB" w:rsidRPr="001E38AB" w:rsidRDefault="001E38AB" w:rsidP="001E38AB">
            <w:pPr>
              <w:spacing w:after="0" w:line="240" w:lineRule="auto"/>
              <w:jc w:val="center"/>
              <w:rPr>
                <w:rFonts w:ascii="Calibri" w:eastAsia="Times New Roman" w:hAnsi="Calibri" w:cs="Calibri"/>
                <w:sz w:val="12"/>
                <w:szCs w:val="12"/>
                <w:lang w:eastAsia="hr-HR"/>
              </w:rPr>
            </w:pPr>
            <w:r w:rsidRPr="001E38AB">
              <w:rPr>
                <w:rFonts w:ascii="Calibri" w:eastAsia="Times New Roman" w:hAnsi="Calibri" w:cs="Calibri"/>
                <w:sz w:val="12"/>
                <w:szCs w:val="12"/>
                <w:lang w:eastAsia="hr-HR"/>
              </w:rPr>
              <w:t>5.09</w:t>
            </w:r>
          </w:p>
        </w:tc>
        <w:tc>
          <w:tcPr>
            <w:tcW w:w="899" w:type="dxa"/>
            <w:tcBorders>
              <w:top w:val="nil"/>
              <w:left w:val="nil"/>
              <w:bottom w:val="single" w:sz="4" w:space="0" w:color="auto"/>
              <w:right w:val="single" w:sz="4" w:space="0" w:color="auto"/>
            </w:tcBorders>
            <w:shd w:val="clear" w:color="auto" w:fill="auto"/>
            <w:noWrap/>
            <w:vAlign w:val="center"/>
            <w:hideMark/>
          </w:tcPr>
          <w:p w14:paraId="65A811D9" w14:textId="176031B8" w:rsidR="001E38AB" w:rsidRPr="001E38AB" w:rsidRDefault="00427B9C" w:rsidP="00427B9C">
            <w:pPr>
              <w:spacing w:after="0" w:line="240" w:lineRule="auto"/>
              <w:rPr>
                <w:rFonts w:ascii="Calibri" w:eastAsia="Times New Roman" w:hAnsi="Calibri" w:cs="Calibri"/>
                <w:sz w:val="12"/>
                <w:szCs w:val="12"/>
                <w:lang w:eastAsia="hr-HR"/>
              </w:rPr>
            </w:pPr>
            <w:r>
              <w:rPr>
                <w:rFonts w:ascii="Calibri" w:eastAsia="Times New Roman" w:hAnsi="Calibri" w:cs="Calibri"/>
                <w:sz w:val="12"/>
                <w:szCs w:val="12"/>
                <w:lang w:eastAsia="hr-HR"/>
              </w:rPr>
              <w:t xml:space="preserve">     - </w:t>
            </w:r>
            <w:r w:rsidR="001E38AB" w:rsidRPr="001E38AB">
              <w:rPr>
                <w:rFonts w:ascii="Calibri" w:eastAsia="Times New Roman" w:hAnsi="Calibri" w:cs="Calibri"/>
                <w:sz w:val="12"/>
                <w:szCs w:val="12"/>
                <w:lang w:eastAsia="hr-HR"/>
              </w:rPr>
              <w:t>14.54</w:t>
            </w:r>
          </w:p>
        </w:tc>
        <w:tc>
          <w:tcPr>
            <w:tcW w:w="900" w:type="dxa"/>
            <w:tcBorders>
              <w:top w:val="nil"/>
              <w:left w:val="nil"/>
              <w:bottom w:val="single" w:sz="4" w:space="0" w:color="auto"/>
              <w:right w:val="single" w:sz="4" w:space="0" w:color="auto"/>
            </w:tcBorders>
            <w:shd w:val="clear" w:color="auto" w:fill="auto"/>
            <w:noWrap/>
            <w:vAlign w:val="center"/>
            <w:hideMark/>
          </w:tcPr>
          <w:p w14:paraId="7BC19FE6" w14:textId="214B5E9F" w:rsidR="001E38AB" w:rsidRPr="001E38AB" w:rsidRDefault="001E38AB" w:rsidP="001E38AB">
            <w:pPr>
              <w:spacing w:after="0" w:line="240" w:lineRule="auto"/>
              <w:jc w:val="center"/>
              <w:rPr>
                <w:rFonts w:ascii="Calibri" w:eastAsia="Times New Roman" w:hAnsi="Calibri" w:cs="Calibri"/>
                <w:sz w:val="12"/>
                <w:szCs w:val="12"/>
                <w:lang w:eastAsia="hr-HR"/>
              </w:rPr>
            </w:pPr>
            <w:r w:rsidRPr="001E38AB">
              <w:rPr>
                <w:rFonts w:ascii="Calibri" w:eastAsia="Times New Roman" w:hAnsi="Calibri" w:cs="Calibri"/>
                <w:sz w:val="12"/>
                <w:szCs w:val="12"/>
                <w:lang w:eastAsia="hr-HR"/>
              </w:rPr>
              <w:t>0.58</w:t>
            </w:r>
          </w:p>
        </w:tc>
        <w:tc>
          <w:tcPr>
            <w:tcW w:w="808" w:type="dxa"/>
            <w:tcBorders>
              <w:top w:val="nil"/>
              <w:left w:val="nil"/>
              <w:bottom w:val="single" w:sz="4" w:space="0" w:color="auto"/>
              <w:right w:val="single" w:sz="4" w:space="0" w:color="auto"/>
            </w:tcBorders>
            <w:shd w:val="clear" w:color="auto" w:fill="auto"/>
            <w:noWrap/>
            <w:vAlign w:val="center"/>
            <w:hideMark/>
          </w:tcPr>
          <w:p w14:paraId="4E20343D" w14:textId="51E5E191" w:rsidR="001E38AB" w:rsidRPr="001E38AB" w:rsidRDefault="001E38AB" w:rsidP="001E38AB">
            <w:pPr>
              <w:spacing w:after="0" w:line="240" w:lineRule="auto"/>
              <w:jc w:val="center"/>
              <w:rPr>
                <w:rFonts w:ascii="Calibri" w:eastAsia="Times New Roman" w:hAnsi="Calibri" w:cs="Calibri"/>
                <w:sz w:val="12"/>
                <w:szCs w:val="12"/>
                <w:lang w:eastAsia="hr-HR"/>
              </w:rPr>
            </w:pPr>
            <w:r w:rsidRPr="001E38AB">
              <w:rPr>
                <w:rFonts w:ascii="Calibri" w:eastAsia="Times New Roman" w:hAnsi="Calibri" w:cs="Calibri"/>
                <w:sz w:val="12"/>
                <w:szCs w:val="12"/>
                <w:lang w:eastAsia="hr-HR"/>
              </w:rPr>
              <w:t>0.25</w:t>
            </w:r>
          </w:p>
        </w:tc>
        <w:tc>
          <w:tcPr>
            <w:tcW w:w="955" w:type="dxa"/>
            <w:tcBorders>
              <w:top w:val="nil"/>
              <w:left w:val="nil"/>
              <w:bottom w:val="single" w:sz="4" w:space="0" w:color="auto"/>
              <w:right w:val="single" w:sz="4" w:space="0" w:color="auto"/>
            </w:tcBorders>
            <w:shd w:val="clear" w:color="auto" w:fill="auto"/>
            <w:noWrap/>
            <w:vAlign w:val="center"/>
            <w:hideMark/>
          </w:tcPr>
          <w:p w14:paraId="4480E166" w14:textId="3FB89EA9" w:rsidR="001E38AB" w:rsidRPr="001E38AB" w:rsidRDefault="001E38AB" w:rsidP="001E38AB">
            <w:pPr>
              <w:spacing w:after="0" w:line="240" w:lineRule="auto"/>
              <w:jc w:val="center"/>
              <w:rPr>
                <w:rFonts w:ascii="Calibri" w:eastAsia="Times New Roman" w:hAnsi="Calibri" w:cs="Calibri"/>
                <w:sz w:val="12"/>
                <w:szCs w:val="12"/>
                <w:lang w:eastAsia="hr-HR"/>
              </w:rPr>
            </w:pPr>
            <w:r w:rsidRPr="001E38AB">
              <w:rPr>
                <w:rFonts w:ascii="Calibri" w:eastAsia="Times New Roman" w:hAnsi="Calibri" w:cs="Calibri"/>
                <w:sz w:val="12"/>
                <w:szCs w:val="12"/>
                <w:lang w:eastAsia="hr-HR"/>
              </w:rPr>
              <w:t>-   22.38</w:t>
            </w:r>
          </w:p>
        </w:tc>
        <w:tc>
          <w:tcPr>
            <w:tcW w:w="897" w:type="dxa"/>
            <w:tcBorders>
              <w:top w:val="nil"/>
              <w:left w:val="nil"/>
              <w:bottom w:val="single" w:sz="4" w:space="0" w:color="auto"/>
              <w:right w:val="single" w:sz="4" w:space="0" w:color="auto"/>
            </w:tcBorders>
            <w:shd w:val="clear" w:color="auto" w:fill="auto"/>
            <w:noWrap/>
            <w:vAlign w:val="center"/>
            <w:hideMark/>
          </w:tcPr>
          <w:p w14:paraId="1F53ECB5" w14:textId="5964BBCC" w:rsidR="001E38AB" w:rsidRPr="001E38AB" w:rsidRDefault="001E38AB" w:rsidP="001E38AB">
            <w:pPr>
              <w:spacing w:after="0" w:line="240" w:lineRule="auto"/>
              <w:jc w:val="center"/>
              <w:rPr>
                <w:rFonts w:ascii="Calibri" w:eastAsia="Times New Roman" w:hAnsi="Calibri" w:cs="Calibri"/>
                <w:sz w:val="12"/>
                <w:szCs w:val="12"/>
                <w:lang w:eastAsia="hr-HR"/>
              </w:rPr>
            </w:pPr>
            <w:r w:rsidRPr="001E38AB">
              <w:rPr>
                <w:rFonts w:ascii="Calibri" w:eastAsia="Times New Roman" w:hAnsi="Calibri" w:cs="Calibri"/>
                <w:sz w:val="12"/>
                <w:szCs w:val="12"/>
                <w:lang w:eastAsia="hr-HR"/>
              </w:rPr>
              <w:t>0.15</w:t>
            </w:r>
          </w:p>
        </w:tc>
        <w:tc>
          <w:tcPr>
            <w:tcW w:w="878" w:type="dxa"/>
            <w:tcBorders>
              <w:top w:val="nil"/>
              <w:left w:val="nil"/>
              <w:bottom w:val="single" w:sz="4" w:space="0" w:color="auto"/>
              <w:right w:val="single" w:sz="4" w:space="0" w:color="auto"/>
            </w:tcBorders>
            <w:shd w:val="clear" w:color="auto" w:fill="auto"/>
            <w:noWrap/>
            <w:vAlign w:val="center"/>
            <w:hideMark/>
          </w:tcPr>
          <w:p w14:paraId="71ACAFBF" w14:textId="7F15ECE9" w:rsidR="001E38AB" w:rsidRPr="001E38AB" w:rsidRDefault="001E38AB" w:rsidP="001E38AB">
            <w:pPr>
              <w:spacing w:after="0" w:line="240" w:lineRule="auto"/>
              <w:jc w:val="center"/>
              <w:rPr>
                <w:rFonts w:ascii="Calibri" w:eastAsia="Times New Roman" w:hAnsi="Calibri" w:cs="Calibri"/>
                <w:sz w:val="12"/>
                <w:szCs w:val="12"/>
                <w:lang w:eastAsia="hr-HR"/>
              </w:rPr>
            </w:pPr>
            <w:r w:rsidRPr="001E38AB">
              <w:rPr>
                <w:rFonts w:ascii="Calibri" w:eastAsia="Times New Roman" w:hAnsi="Calibri" w:cs="Calibri"/>
                <w:sz w:val="12"/>
                <w:szCs w:val="12"/>
                <w:lang w:eastAsia="hr-HR"/>
              </w:rPr>
              <w:t>0.18</w:t>
            </w:r>
          </w:p>
        </w:tc>
        <w:tc>
          <w:tcPr>
            <w:tcW w:w="829" w:type="dxa"/>
            <w:tcBorders>
              <w:top w:val="nil"/>
              <w:left w:val="nil"/>
              <w:bottom w:val="single" w:sz="4" w:space="0" w:color="auto"/>
              <w:right w:val="single" w:sz="8" w:space="0" w:color="auto"/>
            </w:tcBorders>
            <w:shd w:val="clear" w:color="auto" w:fill="auto"/>
            <w:noWrap/>
            <w:vAlign w:val="center"/>
            <w:hideMark/>
          </w:tcPr>
          <w:p w14:paraId="08DF23FB" w14:textId="24815C0C" w:rsidR="001E38AB" w:rsidRPr="001E38AB" w:rsidRDefault="001E38AB" w:rsidP="001E38AB">
            <w:pPr>
              <w:spacing w:after="0" w:line="240" w:lineRule="auto"/>
              <w:jc w:val="center"/>
              <w:rPr>
                <w:rFonts w:ascii="Calibri" w:eastAsia="Times New Roman" w:hAnsi="Calibri" w:cs="Calibri"/>
                <w:sz w:val="12"/>
                <w:szCs w:val="12"/>
                <w:lang w:eastAsia="hr-HR"/>
              </w:rPr>
            </w:pPr>
            <w:r w:rsidRPr="001E38AB">
              <w:rPr>
                <w:rFonts w:ascii="Calibri" w:eastAsia="Times New Roman" w:hAnsi="Calibri" w:cs="Calibri"/>
                <w:sz w:val="12"/>
                <w:szCs w:val="12"/>
                <w:lang w:eastAsia="hr-HR"/>
              </w:rPr>
              <w:t>0.23</w:t>
            </w:r>
          </w:p>
        </w:tc>
        <w:tc>
          <w:tcPr>
            <w:tcW w:w="487" w:type="dxa"/>
            <w:tcBorders>
              <w:top w:val="nil"/>
              <w:left w:val="nil"/>
              <w:bottom w:val="single" w:sz="4" w:space="0" w:color="auto"/>
              <w:right w:val="single" w:sz="4" w:space="0" w:color="auto"/>
            </w:tcBorders>
            <w:shd w:val="clear" w:color="auto" w:fill="auto"/>
            <w:noWrap/>
            <w:vAlign w:val="center"/>
            <w:hideMark/>
          </w:tcPr>
          <w:p w14:paraId="737415BE"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-58</w:t>
            </w:r>
          </w:p>
        </w:tc>
        <w:tc>
          <w:tcPr>
            <w:tcW w:w="487" w:type="dxa"/>
            <w:tcBorders>
              <w:top w:val="nil"/>
              <w:left w:val="nil"/>
              <w:bottom w:val="single" w:sz="4" w:space="0" w:color="auto"/>
              <w:right w:val="single" w:sz="4" w:space="0" w:color="auto"/>
            </w:tcBorders>
            <w:shd w:val="clear" w:color="auto" w:fill="auto"/>
            <w:noWrap/>
            <w:vAlign w:val="center"/>
            <w:hideMark/>
          </w:tcPr>
          <w:p w14:paraId="477317C1"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-286</w:t>
            </w:r>
          </w:p>
        </w:tc>
        <w:tc>
          <w:tcPr>
            <w:tcW w:w="514" w:type="dxa"/>
            <w:tcBorders>
              <w:top w:val="nil"/>
              <w:left w:val="nil"/>
              <w:bottom w:val="single" w:sz="4" w:space="0" w:color="auto"/>
              <w:right w:val="single" w:sz="4" w:space="0" w:color="auto"/>
            </w:tcBorders>
            <w:shd w:val="clear" w:color="auto" w:fill="auto"/>
            <w:noWrap/>
            <w:vAlign w:val="center"/>
            <w:hideMark/>
          </w:tcPr>
          <w:p w14:paraId="25631929"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-2509</w:t>
            </w:r>
          </w:p>
        </w:tc>
        <w:tc>
          <w:tcPr>
            <w:tcW w:w="487" w:type="dxa"/>
            <w:tcBorders>
              <w:top w:val="nil"/>
              <w:left w:val="nil"/>
              <w:bottom w:val="single" w:sz="4" w:space="0" w:color="auto"/>
              <w:right w:val="single" w:sz="4" w:space="0" w:color="auto"/>
            </w:tcBorders>
            <w:shd w:val="clear" w:color="auto" w:fill="auto"/>
            <w:noWrap/>
            <w:vAlign w:val="center"/>
            <w:hideMark/>
          </w:tcPr>
          <w:p w14:paraId="65C90FC3"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-2</w:t>
            </w:r>
          </w:p>
        </w:tc>
        <w:tc>
          <w:tcPr>
            <w:tcW w:w="487" w:type="dxa"/>
            <w:tcBorders>
              <w:top w:val="nil"/>
              <w:left w:val="nil"/>
              <w:bottom w:val="single" w:sz="4" w:space="0" w:color="auto"/>
              <w:right w:val="single" w:sz="4" w:space="0" w:color="auto"/>
            </w:tcBorders>
            <w:shd w:val="clear" w:color="auto" w:fill="auto"/>
            <w:noWrap/>
            <w:vAlign w:val="center"/>
            <w:hideMark/>
          </w:tcPr>
          <w:p w14:paraId="6D6E8BD2"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w:t>
            </w:r>
          </w:p>
        </w:tc>
        <w:tc>
          <w:tcPr>
            <w:tcW w:w="487" w:type="dxa"/>
            <w:tcBorders>
              <w:top w:val="nil"/>
              <w:left w:val="nil"/>
              <w:bottom w:val="single" w:sz="4" w:space="0" w:color="auto"/>
              <w:right w:val="single" w:sz="4" w:space="0" w:color="auto"/>
            </w:tcBorders>
            <w:shd w:val="clear" w:color="auto" w:fill="auto"/>
            <w:noWrap/>
            <w:vAlign w:val="center"/>
            <w:hideMark/>
          </w:tcPr>
          <w:p w14:paraId="44F6EB47"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w:t>
            </w:r>
          </w:p>
        </w:tc>
        <w:tc>
          <w:tcPr>
            <w:tcW w:w="487" w:type="dxa"/>
            <w:tcBorders>
              <w:top w:val="nil"/>
              <w:left w:val="nil"/>
              <w:bottom w:val="single" w:sz="4" w:space="0" w:color="auto"/>
              <w:right w:val="single" w:sz="4" w:space="0" w:color="auto"/>
            </w:tcBorders>
            <w:shd w:val="clear" w:color="auto" w:fill="auto"/>
            <w:noWrap/>
            <w:vAlign w:val="center"/>
            <w:hideMark/>
          </w:tcPr>
          <w:p w14:paraId="4FACE386"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59</w:t>
            </w:r>
          </w:p>
        </w:tc>
        <w:tc>
          <w:tcPr>
            <w:tcW w:w="487" w:type="dxa"/>
            <w:tcBorders>
              <w:top w:val="nil"/>
              <w:left w:val="nil"/>
              <w:bottom w:val="single" w:sz="4" w:space="0" w:color="auto"/>
              <w:right w:val="single" w:sz="4" w:space="0" w:color="auto"/>
            </w:tcBorders>
            <w:shd w:val="clear" w:color="auto" w:fill="auto"/>
            <w:noWrap/>
            <w:vAlign w:val="center"/>
            <w:hideMark/>
          </w:tcPr>
          <w:p w14:paraId="36A178A0"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121</w:t>
            </w:r>
          </w:p>
        </w:tc>
        <w:tc>
          <w:tcPr>
            <w:tcW w:w="487" w:type="dxa"/>
            <w:tcBorders>
              <w:top w:val="nil"/>
              <w:left w:val="nil"/>
              <w:bottom w:val="single" w:sz="4" w:space="0" w:color="auto"/>
              <w:right w:val="single" w:sz="8" w:space="0" w:color="auto"/>
            </w:tcBorders>
            <w:shd w:val="clear" w:color="auto" w:fill="auto"/>
            <w:noWrap/>
            <w:vAlign w:val="center"/>
            <w:hideMark/>
          </w:tcPr>
          <w:p w14:paraId="6B9D7002"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133</w:t>
            </w:r>
          </w:p>
        </w:tc>
      </w:tr>
      <w:tr w:rsidR="001E38AB" w:rsidRPr="001E38AB" w14:paraId="4EEE546C" w14:textId="77777777" w:rsidTr="001E38AB">
        <w:trPr>
          <w:trHeight w:val="290"/>
        </w:trPr>
        <w:tc>
          <w:tcPr>
            <w:tcW w:w="1740" w:type="dxa"/>
            <w:tcBorders>
              <w:top w:val="nil"/>
              <w:left w:val="single" w:sz="8" w:space="0" w:color="auto"/>
              <w:bottom w:val="single" w:sz="4" w:space="0" w:color="auto"/>
              <w:right w:val="single" w:sz="4" w:space="0" w:color="auto"/>
            </w:tcBorders>
            <w:shd w:val="clear" w:color="000000" w:fill="D9D9D9"/>
            <w:noWrap/>
            <w:vAlign w:val="bottom"/>
            <w:hideMark/>
          </w:tcPr>
          <w:p w14:paraId="304702E8"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POKAZATELJ FINANCIRANJA</w:t>
            </w:r>
          </w:p>
        </w:tc>
        <w:tc>
          <w:tcPr>
            <w:tcW w:w="789" w:type="dxa"/>
            <w:tcBorders>
              <w:top w:val="nil"/>
              <w:left w:val="nil"/>
              <w:bottom w:val="single" w:sz="4" w:space="0" w:color="auto"/>
              <w:right w:val="single" w:sz="4" w:space="0" w:color="auto"/>
            </w:tcBorders>
            <w:shd w:val="clear" w:color="000000" w:fill="D9D9D9"/>
            <w:noWrap/>
            <w:vAlign w:val="center"/>
            <w:hideMark/>
          </w:tcPr>
          <w:p w14:paraId="2F473A60" w14:textId="11B4EEE9"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77" w:type="dxa"/>
            <w:tcBorders>
              <w:top w:val="nil"/>
              <w:left w:val="nil"/>
              <w:bottom w:val="single" w:sz="4" w:space="0" w:color="auto"/>
              <w:right w:val="single" w:sz="4" w:space="0" w:color="auto"/>
            </w:tcBorders>
            <w:shd w:val="clear" w:color="000000" w:fill="D9D9D9"/>
            <w:noWrap/>
            <w:vAlign w:val="center"/>
            <w:hideMark/>
          </w:tcPr>
          <w:p w14:paraId="5A974246" w14:textId="653E1D1C"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99" w:type="dxa"/>
            <w:tcBorders>
              <w:top w:val="nil"/>
              <w:left w:val="nil"/>
              <w:bottom w:val="single" w:sz="4" w:space="0" w:color="auto"/>
              <w:right w:val="single" w:sz="4" w:space="0" w:color="auto"/>
            </w:tcBorders>
            <w:shd w:val="clear" w:color="000000" w:fill="D9D9D9"/>
            <w:noWrap/>
            <w:vAlign w:val="center"/>
            <w:hideMark/>
          </w:tcPr>
          <w:p w14:paraId="77D6699E" w14:textId="1AEFAB6B"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900" w:type="dxa"/>
            <w:tcBorders>
              <w:top w:val="nil"/>
              <w:left w:val="nil"/>
              <w:bottom w:val="single" w:sz="4" w:space="0" w:color="auto"/>
              <w:right w:val="single" w:sz="4" w:space="0" w:color="auto"/>
            </w:tcBorders>
            <w:shd w:val="clear" w:color="000000" w:fill="D9D9D9"/>
            <w:noWrap/>
            <w:vAlign w:val="center"/>
            <w:hideMark/>
          </w:tcPr>
          <w:p w14:paraId="779ECBB4" w14:textId="778FDF1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08" w:type="dxa"/>
            <w:tcBorders>
              <w:top w:val="nil"/>
              <w:left w:val="nil"/>
              <w:bottom w:val="single" w:sz="4" w:space="0" w:color="auto"/>
              <w:right w:val="single" w:sz="4" w:space="0" w:color="auto"/>
            </w:tcBorders>
            <w:shd w:val="clear" w:color="000000" w:fill="D9D9D9"/>
            <w:noWrap/>
            <w:vAlign w:val="center"/>
            <w:hideMark/>
          </w:tcPr>
          <w:p w14:paraId="21F9BB98" w14:textId="656E7089"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955" w:type="dxa"/>
            <w:tcBorders>
              <w:top w:val="nil"/>
              <w:left w:val="nil"/>
              <w:bottom w:val="single" w:sz="4" w:space="0" w:color="auto"/>
              <w:right w:val="single" w:sz="4" w:space="0" w:color="auto"/>
            </w:tcBorders>
            <w:shd w:val="clear" w:color="000000" w:fill="D9D9D9"/>
            <w:noWrap/>
            <w:vAlign w:val="center"/>
            <w:hideMark/>
          </w:tcPr>
          <w:p w14:paraId="049E6BCC" w14:textId="58E02949"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97" w:type="dxa"/>
            <w:tcBorders>
              <w:top w:val="nil"/>
              <w:left w:val="nil"/>
              <w:bottom w:val="single" w:sz="4" w:space="0" w:color="auto"/>
              <w:right w:val="single" w:sz="4" w:space="0" w:color="auto"/>
            </w:tcBorders>
            <w:shd w:val="clear" w:color="000000" w:fill="D9D9D9"/>
            <w:noWrap/>
            <w:vAlign w:val="center"/>
            <w:hideMark/>
          </w:tcPr>
          <w:p w14:paraId="4C9A1FB7" w14:textId="2A9CB67A"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78" w:type="dxa"/>
            <w:tcBorders>
              <w:top w:val="nil"/>
              <w:left w:val="nil"/>
              <w:bottom w:val="single" w:sz="4" w:space="0" w:color="auto"/>
              <w:right w:val="single" w:sz="4" w:space="0" w:color="auto"/>
            </w:tcBorders>
            <w:shd w:val="clear" w:color="000000" w:fill="D9D9D9"/>
            <w:noWrap/>
            <w:vAlign w:val="center"/>
            <w:hideMark/>
          </w:tcPr>
          <w:p w14:paraId="4FBF8892" w14:textId="591141CE"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829" w:type="dxa"/>
            <w:tcBorders>
              <w:top w:val="nil"/>
              <w:left w:val="nil"/>
              <w:bottom w:val="single" w:sz="4" w:space="0" w:color="auto"/>
              <w:right w:val="single" w:sz="8" w:space="0" w:color="auto"/>
            </w:tcBorders>
            <w:shd w:val="clear" w:color="000000" w:fill="D9D9D9"/>
            <w:noWrap/>
            <w:vAlign w:val="center"/>
            <w:hideMark/>
          </w:tcPr>
          <w:p w14:paraId="01E721C2" w14:textId="061673BA"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nil"/>
              <w:bottom w:val="single" w:sz="4" w:space="0" w:color="auto"/>
              <w:right w:val="single" w:sz="4" w:space="0" w:color="auto"/>
            </w:tcBorders>
            <w:shd w:val="clear" w:color="000000" w:fill="D9D9D9"/>
            <w:noWrap/>
            <w:vAlign w:val="center"/>
            <w:hideMark/>
          </w:tcPr>
          <w:p w14:paraId="1B06C55A" w14:textId="26624BA9"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nil"/>
              <w:bottom w:val="single" w:sz="4" w:space="0" w:color="auto"/>
              <w:right w:val="single" w:sz="4" w:space="0" w:color="auto"/>
            </w:tcBorders>
            <w:shd w:val="clear" w:color="000000" w:fill="D9D9D9"/>
            <w:noWrap/>
            <w:vAlign w:val="center"/>
            <w:hideMark/>
          </w:tcPr>
          <w:p w14:paraId="6DCDD82D" w14:textId="23FD68DD"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514" w:type="dxa"/>
            <w:tcBorders>
              <w:top w:val="nil"/>
              <w:left w:val="nil"/>
              <w:bottom w:val="single" w:sz="4" w:space="0" w:color="auto"/>
              <w:right w:val="single" w:sz="4" w:space="0" w:color="auto"/>
            </w:tcBorders>
            <w:shd w:val="clear" w:color="000000" w:fill="D9D9D9"/>
            <w:noWrap/>
            <w:vAlign w:val="center"/>
            <w:hideMark/>
          </w:tcPr>
          <w:p w14:paraId="0CEB15F6" w14:textId="4BACB14A"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nil"/>
              <w:bottom w:val="single" w:sz="4" w:space="0" w:color="auto"/>
              <w:right w:val="single" w:sz="4" w:space="0" w:color="auto"/>
            </w:tcBorders>
            <w:shd w:val="clear" w:color="000000" w:fill="D9D9D9"/>
            <w:noWrap/>
            <w:vAlign w:val="center"/>
            <w:hideMark/>
          </w:tcPr>
          <w:p w14:paraId="31B62927" w14:textId="3B1A36E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nil"/>
              <w:bottom w:val="single" w:sz="4" w:space="0" w:color="auto"/>
              <w:right w:val="single" w:sz="4" w:space="0" w:color="auto"/>
            </w:tcBorders>
            <w:shd w:val="clear" w:color="000000" w:fill="D9D9D9"/>
            <w:noWrap/>
            <w:vAlign w:val="center"/>
            <w:hideMark/>
          </w:tcPr>
          <w:p w14:paraId="34558C25" w14:textId="77B91FA5"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nil"/>
              <w:bottom w:val="single" w:sz="4" w:space="0" w:color="auto"/>
              <w:right w:val="single" w:sz="4" w:space="0" w:color="auto"/>
            </w:tcBorders>
            <w:shd w:val="clear" w:color="000000" w:fill="D9D9D9"/>
            <w:noWrap/>
            <w:vAlign w:val="center"/>
            <w:hideMark/>
          </w:tcPr>
          <w:p w14:paraId="50EE2C26" w14:textId="13FFF415"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nil"/>
              <w:bottom w:val="single" w:sz="4" w:space="0" w:color="auto"/>
              <w:right w:val="single" w:sz="4" w:space="0" w:color="auto"/>
            </w:tcBorders>
            <w:shd w:val="clear" w:color="000000" w:fill="D9D9D9"/>
            <w:noWrap/>
            <w:vAlign w:val="center"/>
            <w:hideMark/>
          </w:tcPr>
          <w:p w14:paraId="5C209D4C" w14:textId="5D4375E9"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nil"/>
              <w:bottom w:val="single" w:sz="4" w:space="0" w:color="auto"/>
              <w:right w:val="single" w:sz="4" w:space="0" w:color="auto"/>
            </w:tcBorders>
            <w:shd w:val="clear" w:color="000000" w:fill="D9D9D9"/>
            <w:noWrap/>
            <w:vAlign w:val="center"/>
            <w:hideMark/>
          </w:tcPr>
          <w:p w14:paraId="6A3F513C" w14:textId="000F52E6"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c>
          <w:tcPr>
            <w:tcW w:w="487" w:type="dxa"/>
            <w:tcBorders>
              <w:top w:val="nil"/>
              <w:left w:val="nil"/>
              <w:bottom w:val="single" w:sz="4" w:space="0" w:color="auto"/>
              <w:right w:val="single" w:sz="8" w:space="0" w:color="auto"/>
            </w:tcBorders>
            <w:shd w:val="clear" w:color="000000" w:fill="D9D9D9"/>
            <w:noWrap/>
            <w:vAlign w:val="center"/>
            <w:hideMark/>
          </w:tcPr>
          <w:p w14:paraId="1A1C68D4" w14:textId="66EC0091"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p>
        </w:tc>
      </w:tr>
      <w:tr w:rsidR="001E38AB" w:rsidRPr="001E38AB" w14:paraId="15C5179C" w14:textId="77777777" w:rsidTr="001E38AB">
        <w:trPr>
          <w:trHeight w:val="303"/>
        </w:trPr>
        <w:tc>
          <w:tcPr>
            <w:tcW w:w="1740" w:type="dxa"/>
            <w:tcBorders>
              <w:top w:val="nil"/>
              <w:left w:val="single" w:sz="8" w:space="0" w:color="auto"/>
              <w:bottom w:val="single" w:sz="8" w:space="0" w:color="auto"/>
              <w:right w:val="single" w:sz="4" w:space="0" w:color="auto"/>
            </w:tcBorders>
            <w:shd w:val="clear" w:color="auto" w:fill="auto"/>
            <w:noWrap/>
            <w:vAlign w:val="bottom"/>
            <w:hideMark/>
          </w:tcPr>
          <w:p w14:paraId="2829910C" w14:textId="77777777" w:rsidR="001E38AB" w:rsidRPr="001E38AB" w:rsidRDefault="001E38AB" w:rsidP="001E38AB">
            <w:pPr>
              <w:spacing w:after="0" w:line="240" w:lineRule="auto"/>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Stupanj samofinanciranja</w:t>
            </w:r>
          </w:p>
        </w:tc>
        <w:tc>
          <w:tcPr>
            <w:tcW w:w="789" w:type="dxa"/>
            <w:tcBorders>
              <w:top w:val="nil"/>
              <w:left w:val="nil"/>
              <w:bottom w:val="single" w:sz="8" w:space="0" w:color="auto"/>
              <w:right w:val="single" w:sz="4" w:space="0" w:color="auto"/>
            </w:tcBorders>
            <w:shd w:val="clear" w:color="auto" w:fill="auto"/>
            <w:noWrap/>
            <w:vAlign w:val="center"/>
            <w:hideMark/>
          </w:tcPr>
          <w:p w14:paraId="5DAE3CB8"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0.14</w:t>
            </w:r>
          </w:p>
        </w:tc>
        <w:tc>
          <w:tcPr>
            <w:tcW w:w="877" w:type="dxa"/>
            <w:tcBorders>
              <w:top w:val="nil"/>
              <w:left w:val="nil"/>
              <w:bottom w:val="single" w:sz="8" w:space="0" w:color="auto"/>
              <w:right w:val="single" w:sz="4" w:space="0" w:color="auto"/>
            </w:tcBorders>
            <w:shd w:val="clear" w:color="auto" w:fill="auto"/>
            <w:noWrap/>
            <w:vAlign w:val="center"/>
            <w:hideMark/>
          </w:tcPr>
          <w:p w14:paraId="005C4400"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0.14</w:t>
            </w:r>
          </w:p>
        </w:tc>
        <w:tc>
          <w:tcPr>
            <w:tcW w:w="899" w:type="dxa"/>
            <w:tcBorders>
              <w:top w:val="nil"/>
              <w:left w:val="nil"/>
              <w:bottom w:val="single" w:sz="8" w:space="0" w:color="auto"/>
              <w:right w:val="single" w:sz="4" w:space="0" w:color="auto"/>
            </w:tcBorders>
            <w:shd w:val="clear" w:color="auto" w:fill="auto"/>
            <w:noWrap/>
            <w:vAlign w:val="center"/>
            <w:hideMark/>
          </w:tcPr>
          <w:p w14:paraId="6EA96FB7"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0.11</w:t>
            </w:r>
          </w:p>
        </w:tc>
        <w:tc>
          <w:tcPr>
            <w:tcW w:w="900" w:type="dxa"/>
            <w:tcBorders>
              <w:top w:val="nil"/>
              <w:left w:val="nil"/>
              <w:bottom w:val="single" w:sz="8" w:space="0" w:color="auto"/>
              <w:right w:val="single" w:sz="4" w:space="0" w:color="auto"/>
            </w:tcBorders>
            <w:shd w:val="clear" w:color="auto" w:fill="auto"/>
            <w:noWrap/>
            <w:vAlign w:val="center"/>
            <w:hideMark/>
          </w:tcPr>
          <w:p w14:paraId="752FB6C4"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0.15</w:t>
            </w:r>
          </w:p>
        </w:tc>
        <w:tc>
          <w:tcPr>
            <w:tcW w:w="808" w:type="dxa"/>
            <w:tcBorders>
              <w:top w:val="nil"/>
              <w:left w:val="nil"/>
              <w:bottom w:val="single" w:sz="8" w:space="0" w:color="auto"/>
              <w:right w:val="single" w:sz="4" w:space="0" w:color="auto"/>
            </w:tcBorders>
            <w:shd w:val="clear" w:color="auto" w:fill="auto"/>
            <w:noWrap/>
            <w:vAlign w:val="center"/>
            <w:hideMark/>
          </w:tcPr>
          <w:p w14:paraId="42836C06"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0.08</w:t>
            </w:r>
          </w:p>
        </w:tc>
        <w:tc>
          <w:tcPr>
            <w:tcW w:w="955" w:type="dxa"/>
            <w:tcBorders>
              <w:top w:val="nil"/>
              <w:left w:val="nil"/>
              <w:bottom w:val="single" w:sz="8" w:space="0" w:color="auto"/>
              <w:right w:val="single" w:sz="4" w:space="0" w:color="auto"/>
            </w:tcBorders>
            <w:shd w:val="clear" w:color="auto" w:fill="auto"/>
            <w:noWrap/>
            <w:vAlign w:val="center"/>
            <w:hideMark/>
          </w:tcPr>
          <w:p w14:paraId="46D3EE88"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0.07</w:t>
            </w:r>
          </w:p>
        </w:tc>
        <w:tc>
          <w:tcPr>
            <w:tcW w:w="897" w:type="dxa"/>
            <w:tcBorders>
              <w:top w:val="nil"/>
              <w:left w:val="nil"/>
              <w:bottom w:val="single" w:sz="8" w:space="0" w:color="auto"/>
              <w:right w:val="single" w:sz="4" w:space="0" w:color="auto"/>
            </w:tcBorders>
            <w:shd w:val="clear" w:color="auto" w:fill="auto"/>
            <w:noWrap/>
            <w:vAlign w:val="center"/>
            <w:hideMark/>
          </w:tcPr>
          <w:p w14:paraId="4B72B4C4"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0.04</w:t>
            </w:r>
          </w:p>
        </w:tc>
        <w:tc>
          <w:tcPr>
            <w:tcW w:w="878" w:type="dxa"/>
            <w:tcBorders>
              <w:top w:val="nil"/>
              <w:left w:val="nil"/>
              <w:bottom w:val="single" w:sz="8" w:space="0" w:color="auto"/>
              <w:right w:val="single" w:sz="4" w:space="0" w:color="auto"/>
            </w:tcBorders>
            <w:shd w:val="clear" w:color="auto" w:fill="auto"/>
            <w:noWrap/>
            <w:vAlign w:val="center"/>
            <w:hideMark/>
          </w:tcPr>
          <w:p w14:paraId="0A8DA97C"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0.07</w:t>
            </w:r>
          </w:p>
        </w:tc>
        <w:tc>
          <w:tcPr>
            <w:tcW w:w="829" w:type="dxa"/>
            <w:tcBorders>
              <w:top w:val="nil"/>
              <w:left w:val="nil"/>
              <w:bottom w:val="single" w:sz="8" w:space="0" w:color="auto"/>
              <w:right w:val="single" w:sz="8" w:space="0" w:color="auto"/>
            </w:tcBorders>
            <w:shd w:val="clear" w:color="auto" w:fill="auto"/>
            <w:noWrap/>
            <w:vAlign w:val="center"/>
            <w:hideMark/>
          </w:tcPr>
          <w:p w14:paraId="77ABAB32"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0.07</w:t>
            </w:r>
          </w:p>
        </w:tc>
        <w:tc>
          <w:tcPr>
            <w:tcW w:w="487" w:type="dxa"/>
            <w:tcBorders>
              <w:top w:val="nil"/>
              <w:left w:val="nil"/>
              <w:bottom w:val="single" w:sz="8" w:space="0" w:color="auto"/>
              <w:right w:val="single" w:sz="4" w:space="0" w:color="auto"/>
            </w:tcBorders>
            <w:shd w:val="clear" w:color="auto" w:fill="auto"/>
            <w:noWrap/>
            <w:vAlign w:val="center"/>
            <w:hideMark/>
          </w:tcPr>
          <w:p w14:paraId="0FD3A35D"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102</w:t>
            </w:r>
          </w:p>
        </w:tc>
        <w:tc>
          <w:tcPr>
            <w:tcW w:w="487" w:type="dxa"/>
            <w:tcBorders>
              <w:top w:val="nil"/>
              <w:left w:val="nil"/>
              <w:bottom w:val="single" w:sz="8" w:space="0" w:color="auto"/>
              <w:right w:val="single" w:sz="4" w:space="0" w:color="auto"/>
            </w:tcBorders>
            <w:shd w:val="clear" w:color="auto" w:fill="auto"/>
            <w:noWrap/>
            <w:vAlign w:val="center"/>
            <w:hideMark/>
          </w:tcPr>
          <w:p w14:paraId="452EE68D"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81</w:t>
            </w:r>
          </w:p>
        </w:tc>
        <w:tc>
          <w:tcPr>
            <w:tcW w:w="514" w:type="dxa"/>
            <w:tcBorders>
              <w:top w:val="nil"/>
              <w:left w:val="nil"/>
              <w:bottom w:val="single" w:sz="8" w:space="0" w:color="auto"/>
              <w:right w:val="single" w:sz="4" w:space="0" w:color="auto"/>
            </w:tcBorders>
            <w:shd w:val="clear" w:color="auto" w:fill="auto"/>
            <w:noWrap/>
            <w:vAlign w:val="center"/>
            <w:hideMark/>
          </w:tcPr>
          <w:p w14:paraId="334F78CE"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78</w:t>
            </w:r>
          </w:p>
        </w:tc>
        <w:tc>
          <w:tcPr>
            <w:tcW w:w="487" w:type="dxa"/>
            <w:tcBorders>
              <w:top w:val="nil"/>
              <w:left w:val="nil"/>
              <w:bottom w:val="single" w:sz="8" w:space="0" w:color="auto"/>
              <w:right w:val="single" w:sz="4" w:space="0" w:color="auto"/>
            </w:tcBorders>
            <w:shd w:val="clear" w:color="auto" w:fill="auto"/>
            <w:noWrap/>
            <w:vAlign w:val="center"/>
            <w:hideMark/>
          </w:tcPr>
          <w:p w14:paraId="0ADA388D"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69</w:t>
            </w:r>
          </w:p>
        </w:tc>
        <w:tc>
          <w:tcPr>
            <w:tcW w:w="487" w:type="dxa"/>
            <w:tcBorders>
              <w:top w:val="nil"/>
              <w:left w:val="nil"/>
              <w:bottom w:val="single" w:sz="8" w:space="0" w:color="auto"/>
              <w:right w:val="single" w:sz="4" w:space="0" w:color="auto"/>
            </w:tcBorders>
            <w:shd w:val="clear" w:color="auto" w:fill="auto"/>
            <w:noWrap/>
            <w:vAlign w:val="center"/>
            <w:hideMark/>
          </w:tcPr>
          <w:p w14:paraId="70B83829"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113</w:t>
            </w:r>
          </w:p>
        </w:tc>
        <w:tc>
          <w:tcPr>
            <w:tcW w:w="487" w:type="dxa"/>
            <w:tcBorders>
              <w:top w:val="nil"/>
              <w:left w:val="nil"/>
              <w:bottom w:val="single" w:sz="8" w:space="0" w:color="auto"/>
              <w:right w:val="single" w:sz="4" w:space="0" w:color="auto"/>
            </w:tcBorders>
            <w:shd w:val="clear" w:color="auto" w:fill="auto"/>
            <w:noWrap/>
            <w:vAlign w:val="center"/>
            <w:hideMark/>
          </w:tcPr>
          <w:p w14:paraId="664F6CE9"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63</w:t>
            </w:r>
          </w:p>
        </w:tc>
        <w:tc>
          <w:tcPr>
            <w:tcW w:w="487" w:type="dxa"/>
            <w:tcBorders>
              <w:top w:val="nil"/>
              <w:left w:val="nil"/>
              <w:bottom w:val="single" w:sz="8" w:space="0" w:color="auto"/>
              <w:right w:val="single" w:sz="4" w:space="0" w:color="auto"/>
            </w:tcBorders>
            <w:shd w:val="clear" w:color="auto" w:fill="auto"/>
            <w:noWrap/>
            <w:vAlign w:val="center"/>
            <w:hideMark/>
          </w:tcPr>
          <w:p w14:paraId="101215C4"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56</w:t>
            </w:r>
          </w:p>
        </w:tc>
        <w:tc>
          <w:tcPr>
            <w:tcW w:w="487" w:type="dxa"/>
            <w:tcBorders>
              <w:top w:val="nil"/>
              <w:left w:val="nil"/>
              <w:bottom w:val="single" w:sz="8" w:space="0" w:color="auto"/>
              <w:right w:val="single" w:sz="4" w:space="0" w:color="auto"/>
            </w:tcBorders>
            <w:shd w:val="clear" w:color="auto" w:fill="auto"/>
            <w:noWrap/>
            <w:vAlign w:val="center"/>
            <w:hideMark/>
          </w:tcPr>
          <w:p w14:paraId="20D9C1FE"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163</w:t>
            </w:r>
          </w:p>
        </w:tc>
        <w:tc>
          <w:tcPr>
            <w:tcW w:w="487" w:type="dxa"/>
            <w:tcBorders>
              <w:top w:val="nil"/>
              <w:left w:val="nil"/>
              <w:bottom w:val="single" w:sz="8" w:space="0" w:color="auto"/>
              <w:right w:val="single" w:sz="8" w:space="0" w:color="auto"/>
            </w:tcBorders>
            <w:shd w:val="clear" w:color="auto" w:fill="auto"/>
            <w:noWrap/>
            <w:vAlign w:val="center"/>
            <w:hideMark/>
          </w:tcPr>
          <w:p w14:paraId="5CF3F32E" w14:textId="77777777" w:rsidR="001E38AB" w:rsidRPr="001E38AB" w:rsidRDefault="001E38AB" w:rsidP="001E38AB">
            <w:pPr>
              <w:spacing w:after="0" w:line="240" w:lineRule="auto"/>
              <w:jc w:val="center"/>
              <w:rPr>
                <w:rFonts w:ascii="Calibri" w:eastAsia="Times New Roman" w:hAnsi="Calibri" w:cs="Calibri"/>
                <w:color w:val="000000"/>
                <w:sz w:val="12"/>
                <w:szCs w:val="12"/>
                <w:lang w:eastAsia="hr-HR"/>
              </w:rPr>
            </w:pPr>
            <w:r w:rsidRPr="001E38AB">
              <w:rPr>
                <w:rFonts w:ascii="Calibri" w:eastAsia="Times New Roman" w:hAnsi="Calibri" w:cs="Calibri"/>
                <w:color w:val="000000"/>
                <w:sz w:val="12"/>
                <w:szCs w:val="12"/>
                <w:lang w:eastAsia="hr-HR"/>
              </w:rPr>
              <w:t>96</w:t>
            </w:r>
          </w:p>
        </w:tc>
      </w:tr>
    </w:tbl>
    <w:p w14:paraId="69251628" w14:textId="77777777" w:rsidR="00E77CE5" w:rsidRDefault="00E77CE5" w:rsidP="00E77CE5">
      <w:pPr>
        <w:spacing w:after="0"/>
        <w:jc w:val="both"/>
        <w:rPr>
          <w:rFonts w:cstheme="minorHAnsi"/>
          <w:i/>
        </w:rPr>
      </w:pPr>
    </w:p>
    <w:p w14:paraId="3B67260C" w14:textId="1F6E32F2" w:rsidR="00B33723" w:rsidRDefault="004272C1" w:rsidP="00B33723">
      <w:r>
        <w:t>Koeficijent obrtaja kratkotrajne imovine daje uvid u to koliko efikasno poduzeće koristi svoju kratkotrajnu imovinu za generiranje prihoda.</w:t>
      </w:r>
      <w:r w:rsidRPr="004272C1">
        <w:t xml:space="preserve"> </w:t>
      </w:r>
      <w:r>
        <w:t>Ovi podaci za planirano trogodišnje razdoblje ukazuju na očekivane varijacije u upravljanju kratkotrajnom imovinom u navedenim godinama.</w:t>
      </w:r>
      <w:r w:rsidR="00B33723">
        <w:t xml:space="preserve"> </w:t>
      </w:r>
    </w:p>
    <w:p w14:paraId="5E839A47" w14:textId="7637D134" w:rsidR="004272C1" w:rsidRDefault="00B33723" w:rsidP="00B33723">
      <w:r>
        <w:t>Koeficijent obrtaja ukupne imovine mjeri koliko efikasno poduzeće koristi svoju ukupnu imovinu za generiranje prihoda. Poduzeće je u periodu od 2020. do 202</w:t>
      </w:r>
      <w:r w:rsidR="009363C4">
        <w:t>3</w:t>
      </w:r>
      <w:r>
        <w:t>. poboljša</w:t>
      </w:r>
      <w:r w:rsidR="009363C4">
        <w:t>va</w:t>
      </w:r>
      <w:r>
        <w:t xml:space="preserve">lo svoju sposobnost korištenja imovine za generiranje prihoda. Koeficijenti obrtaja ukupne imovine se u slijedećem trogodišnjem razdoblju </w:t>
      </w:r>
      <w:r w:rsidR="009363C4">
        <w:t>ostaju na jednakoj razini.</w:t>
      </w:r>
    </w:p>
    <w:p w14:paraId="1E2F2693" w14:textId="56619F71" w:rsidR="004272C1" w:rsidRDefault="0056017C" w:rsidP="004272C1">
      <w:pPr>
        <w:jc w:val="both"/>
      </w:pPr>
      <w:r>
        <w:t>Ekonomičnost ukupnog poslovanja mjeri odnos između prihoda i rashoda te pruža uvid u ukupnu efikasnost poslovanja poduzeća. Društvo je je pokazalo varijacije u ekonomičnosti poslovanja iz godine u godinu, s izazovima u 2020. i 2022. godini, te boljim rezultatom u 2021. godini. U planiranom trogodišnjem razdoblju ukazuje na očekivanja stabilnog i pozitivnog odnosa između prihoda i rashoda.</w:t>
      </w:r>
    </w:p>
    <w:p w14:paraId="15DEF9CF" w14:textId="592A554A" w:rsidR="0056017C" w:rsidRDefault="0056017C" w:rsidP="008E3B0B">
      <w:pPr>
        <w:jc w:val="both"/>
      </w:pPr>
      <w:r>
        <w:t>Neto rentabilnost imovine (ROA) je financijski pokazatelj koji mjeri koliko efikasno poduzeće koristi svoju imovinu za generiranje čiste dobiti. Društvo je imalo varijacije ROA kroz godine, s negativnim povratom u 2020. i 2022. godini te vrlo niskim pozitivnim povratom u 2021. godini.</w:t>
      </w:r>
      <w:r w:rsidRPr="0056017C">
        <w:t xml:space="preserve"> </w:t>
      </w:r>
      <w:r>
        <w:t xml:space="preserve">Procijenjena neto rentabilnost imovine je negativna i lošija </w:t>
      </w:r>
      <w:r w:rsidR="009363C4">
        <w:t xml:space="preserve">od </w:t>
      </w:r>
      <w:r>
        <w:t>planirane. Planirani ROA za slijedeće trogodišnje razdoblje ukazuje na nisku, ali pozitivnu rentabilnost.</w:t>
      </w:r>
    </w:p>
    <w:p w14:paraId="6C77EF50" w14:textId="1BC9A8A2" w:rsidR="008E3B0B" w:rsidRDefault="008E3B0B" w:rsidP="008E3B0B">
      <w:pPr>
        <w:jc w:val="both"/>
      </w:pPr>
      <w:r>
        <w:t>Rentabilnost vlastitog kapitala (ROE) je financijski pokazatelj koji mjeri koliko efikasno poduzeće koristi vlastiti kapital za generiranje neto dobiti. Procijenjeni ROE za 2023. godinu je negativan  i lošiji od planiranog. Planirani ROE za slijedeće trogodišnje razdoblje ukazuje na nisku, ali pozitivnu rentabilnost.</w:t>
      </w:r>
    </w:p>
    <w:p w14:paraId="406AE67F" w14:textId="48C58802" w:rsidR="008E3B0B" w:rsidRDefault="008E3B0B" w:rsidP="008E3B0B">
      <w:pPr>
        <w:jc w:val="both"/>
      </w:pPr>
      <w:r>
        <w:t>EBIT marža je pokazatelj koji mjeri operativnu profitabilnost poduzeća, prije odbitka kamata i poreza.</w:t>
      </w:r>
      <w:r w:rsidRPr="008E3B0B">
        <w:t xml:space="preserve"> </w:t>
      </w:r>
      <w:r>
        <w:t>Društvo je iskazalo varijacije u EBIT marži kroz godine, s negativnom operativnom profitabilnošću u 2020.</w:t>
      </w:r>
      <w:r w:rsidR="009363C4">
        <w:t>,</w:t>
      </w:r>
      <w:r>
        <w:t xml:space="preserve"> 2022.</w:t>
      </w:r>
      <w:r w:rsidR="009363C4">
        <w:t xml:space="preserve"> i 2023.</w:t>
      </w:r>
      <w:r>
        <w:t xml:space="preserve"> godini, te pozitivnom, iako niskom, u 2021. godini. Planirane EBIT marže za slijedeće trogodišnje razdoblje ukazujući na nisku, ali pozitivnu operativnu profitabilnost. </w:t>
      </w:r>
    </w:p>
    <w:p w14:paraId="6A8717C1" w14:textId="092E6B1D" w:rsidR="008E3B0B" w:rsidRDefault="008E3B0B" w:rsidP="008E3B0B">
      <w:pPr>
        <w:jc w:val="both"/>
      </w:pPr>
      <w:r>
        <w:lastRenderedPageBreak/>
        <w:t xml:space="preserve">EBITDA u apsolutnom iznosu je pokazatelj operativne profitabilnosti koja isključuje troškove amortizacije, deprecijacije, kamata i poreza. Procijenjena EBITDA u 2023. godini je </w:t>
      </w:r>
      <w:r w:rsidR="009363C4">
        <w:t>negativna</w:t>
      </w:r>
      <w:r>
        <w:t>. Planirane EBITDA za slijedeće trogodišnje razdoblje ukazuju na očekivanja značajne operativne profitabilnosti.</w:t>
      </w:r>
    </w:p>
    <w:p w14:paraId="3CB0A44F" w14:textId="172F1FD8" w:rsidR="00EC0FC4" w:rsidRDefault="008E3B0B" w:rsidP="00EC0FC4">
      <w:pPr>
        <w:jc w:val="both"/>
      </w:pPr>
      <w:r>
        <w:t>EBITDA u postotku je pokazatelj koji mjeri EBITDA kao postotak od ukupnih prihoda poduzeća, pružajući uvid u operativnu profitabilnost u odnosu na ukupne prihode.</w:t>
      </w:r>
      <w:r w:rsidR="00EC0FC4">
        <w:t xml:space="preserve"> Planirani EBITDA u postotku za slijedeće trogodišnje razdoblje ukazuje na očekivanja solidne operativne profitabilnosti u odnosu na prihode.</w:t>
      </w:r>
    </w:p>
    <w:p w14:paraId="4DB8AE64" w14:textId="7DCCEA97" w:rsidR="00EC0FC4" w:rsidRDefault="00EC0FC4" w:rsidP="00EC0FC4">
      <w:pPr>
        <w:jc w:val="both"/>
      </w:pPr>
      <w:r>
        <w:t>Bruto marža je financijski pokazatelj koji mjeri odnos bruto dobiti (ili gubitka) prema ukupnim prihodima i pruža uvid u efikasnost proizvodnje i prodaje. Planirane vrijednosti za 202</w:t>
      </w:r>
      <w:r w:rsidR="009363C4">
        <w:t>4</w:t>
      </w:r>
      <w:r>
        <w:t xml:space="preserve">. </w:t>
      </w:r>
      <w:r w:rsidR="009363C4">
        <w:t>godinu</w:t>
      </w:r>
      <w:r>
        <w:t xml:space="preserve"> sugeriraju </w:t>
      </w:r>
      <w:r w:rsidR="009363C4">
        <w:t>blago povećanje</w:t>
      </w:r>
      <w:r>
        <w:t xml:space="preserve"> bruto gubitka, s potencijalom za ostvarivanje bruto dobitka u </w:t>
      </w:r>
      <w:r w:rsidR="009363C4">
        <w:t xml:space="preserve">2025. i </w:t>
      </w:r>
      <w:r>
        <w:t>2026. godini.</w:t>
      </w:r>
    </w:p>
    <w:p w14:paraId="5D441F6A" w14:textId="395031A1" w:rsidR="00EC0FC4" w:rsidRDefault="00EC0FC4" w:rsidP="00EC0FC4">
      <w:pPr>
        <w:jc w:val="both"/>
      </w:pPr>
      <w:r>
        <w:t xml:space="preserve">Bruto marža u postotcima je mjera koja pokazuje bruto dobit (ili gubitak) kao postotak od ukupnih prihoda, pružajući uvid u profitabilnost prije odbitka operativnih troškova, kamata, poreza i amortizacije. Planirane vrijednosti za 2023. i </w:t>
      </w:r>
      <w:r w:rsidR="009363C4">
        <w:t xml:space="preserve">2024. </w:t>
      </w:r>
      <w:r>
        <w:t xml:space="preserve"> godin</w:t>
      </w:r>
      <w:r w:rsidR="009363C4">
        <w:t>u</w:t>
      </w:r>
      <w:r>
        <w:t xml:space="preserve"> prikazuju očekivanja smanjenja bruto gubitaka u postotcima, s potencijalom za ostvarivanje bruto dobiti u </w:t>
      </w:r>
      <w:r w:rsidR="009363C4">
        <w:t xml:space="preserve">2025. i </w:t>
      </w:r>
      <w:r>
        <w:t>2026. godini.</w:t>
      </w:r>
    </w:p>
    <w:p w14:paraId="1A5401A6" w14:textId="457FE50D" w:rsidR="00EC0FC4" w:rsidRDefault="00EC0FC4" w:rsidP="00EC0FC4">
      <w:pPr>
        <w:jc w:val="both"/>
      </w:pPr>
      <w:r>
        <w:t>Neto dobit u postotcima je financijski pokazatelj koji mjeri neto dobit (ili gubitak) kao postotak od ukupnih prihoda, pružajući uvid u krajnju profitabilnost poduzeća nakon svih rashoda.</w:t>
      </w:r>
      <w:r w:rsidRPr="00EC0FC4">
        <w:t xml:space="preserve"> </w:t>
      </w:r>
      <w:r>
        <w:t>Društvo je pokazalo varijacije u neto dobiti % kroz godine, s neto gubitkom u 2020.</w:t>
      </w:r>
      <w:r w:rsidR="009363C4">
        <w:t xml:space="preserve">, </w:t>
      </w:r>
      <w:r>
        <w:t xml:space="preserve">2022. </w:t>
      </w:r>
      <w:r w:rsidR="009363C4">
        <w:t xml:space="preserve">i 2023. </w:t>
      </w:r>
      <w:r>
        <w:t>godini te niskom neto profitabilnošću u 2021. godini. Planirane vrijednosti za slijedeće trogodišnje razdoblje ukazuju na očekivanje niske, ali stabilne neto profitabilnosti.</w:t>
      </w:r>
    </w:p>
    <w:p w14:paraId="39E82985" w14:textId="1CFC89DA" w:rsidR="00EC0FC4" w:rsidRDefault="00EC0FC4" w:rsidP="00EC0FC4">
      <w:r>
        <w:t xml:space="preserve">Stupanj samofinanciranja je financijski pokazatelj koji mjeri sposobnost poduzeća da financira svoje aktivnosti iz vlastitih izvora, odnosno kroz akumuliranu dobit. Procijenjeni stupanj samofinanciranja za 2023. godinu je nešto </w:t>
      </w:r>
      <w:r w:rsidR="001A2716">
        <w:t>niži</w:t>
      </w:r>
      <w:r>
        <w:t xml:space="preserve"> od planiranog</w:t>
      </w:r>
      <w:r w:rsidR="001A2716">
        <w:t xml:space="preserve">. </w:t>
      </w:r>
      <w:r w:rsidR="00BC2EC9">
        <w:t>Smanjenje stupnja samofinanciranja kroz slijedeće trogodišnje razdoblje ukazuje na potrebu za financijskom pomoći vlasnika Društva.</w:t>
      </w:r>
    </w:p>
    <w:p w14:paraId="18626C6F" w14:textId="1A8DB2ED" w:rsidR="00EC0FC4" w:rsidRDefault="00EC0FC4" w:rsidP="00EC0FC4">
      <w:pPr>
        <w:jc w:val="both"/>
      </w:pPr>
    </w:p>
    <w:p w14:paraId="2E86D716" w14:textId="23CFEAB7" w:rsidR="00EC0FC4" w:rsidRDefault="00EC0FC4" w:rsidP="00EC0FC4">
      <w:pPr>
        <w:jc w:val="both"/>
      </w:pPr>
    </w:p>
    <w:p w14:paraId="5F9C3BC5" w14:textId="1975FFE0" w:rsidR="00EC0FC4" w:rsidRDefault="00EC0FC4" w:rsidP="00EC0FC4">
      <w:pPr>
        <w:jc w:val="both"/>
      </w:pPr>
    </w:p>
    <w:p w14:paraId="341742F4" w14:textId="07ADE2F1" w:rsidR="008E3B0B" w:rsidRDefault="008E3B0B" w:rsidP="008E3B0B">
      <w:pPr>
        <w:jc w:val="both"/>
      </w:pPr>
    </w:p>
    <w:p w14:paraId="5BA73E19" w14:textId="77777777" w:rsidR="008E3B0B" w:rsidRDefault="008E3B0B" w:rsidP="008E3B0B"/>
    <w:p w14:paraId="4C84B064" w14:textId="77777777" w:rsidR="00282E12" w:rsidRDefault="00282E12" w:rsidP="00E77CE5">
      <w:pPr>
        <w:spacing w:after="0"/>
        <w:jc w:val="both"/>
        <w:rPr>
          <w:rFonts w:cstheme="minorHAnsi"/>
          <w:i/>
        </w:rPr>
      </w:pPr>
    </w:p>
    <w:p w14:paraId="70293041" w14:textId="77777777" w:rsidR="00282E12" w:rsidRDefault="00282E12" w:rsidP="00E77CE5">
      <w:pPr>
        <w:spacing w:after="0"/>
        <w:jc w:val="both"/>
        <w:rPr>
          <w:rFonts w:cstheme="minorHAnsi"/>
          <w:i/>
        </w:rPr>
      </w:pPr>
    </w:p>
    <w:p w14:paraId="529780A6" w14:textId="77777777" w:rsidR="00610151" w:rsidRDefault="00610151" w:rsidP="00E77CE5">
      <w:pPr>
        <w:spacing w:after="0"/>
        <w:jc w:val="both"/>
        <w:rPr>
          <w:rFonts w:cstheme="minorHAnsi"/>
          <w:i/>
        </w:rPr>
      </w:pPr>
    </w:p>
    <w:p w14:paraId="437BE326" w14:textId="77777777" w:rsidR="00610151" w:rsidRDefault="00610151" w:rsidP="00E77CE5">
      <w:pPr>
        <w:spacing w:after="0"/>
        <w:jc w:val="both"/>
        <w:rPr>
          <w:rFonts w:cstheme="minorHAnsi"/>
          <w:i/>
        </w:rPr>
      </w:pPr>
    </w:p>
    <w:p w14:paraId="02FE32FF" w14:textId="77777777" w:rsidR="00610151" w:rsidRDefault="00610151" w:rsidP="00E77CE5">
      <w:pPr>
        <w:spacing w:after="0"/>
        <w:jc w:val="both"/>
        <w:rPr>
          <w:rFonts w:cstheme="minorHAnsi"/>
          <w:i/>
        </w:rPr>
      </w:pPr>
    </w:p>
    <w:p w14:paraId="4ECFEA60" w14:textId="77777777" w:rsidR="00E77CE5" w:rsidRDefault="00E77CE5" w:rsidP="00E77CE5">
      <w:pPr>
        <w:pStyle w:val="ListParagraph"/>
        <w:numPr>
          <w:ilvl w:val="1"/>
          <w:numId w:val="3"/>
        </w:numPr>
        <w:spacing w:after="0"/>
        <w:jc w:val="both"/>
        <w:rPr>
          <w:rFonts w:cstheme="minorHAnsi"/>
          <w:iCs/>
          <w:u w:val="single"/>
        </w:rPr>
      </w:pPr>
      <w:r>
        <w:rPr>
          <w:rFonts w:cstheme="minorHAnsi"/>
          <w:iCs/>
        </w:rPr>
        <w:lastRenderedPageBreak/>
        <w:t xml:space="preserve">          </w:t>
      </w:r>
      <w:r w:rsidRPr="00A266D4">
        <w:rPr>
          <w:rFonts w:cstheme="minorHAnsi"/>
          <w:iCs/>
          <w:u w:val="single"/>
        </w:rPr>
        <w:t>Novčani tok</w:t>
      </w:r>
    </w:p>
    <w:p w14:paraId="195F49A8" w14:textId="77777777" w:rsidR="00E77CE5" w:rsidRPr="00A266D4" w:rsidRDefault="00E77CE5" w:rsidP="00E77CE5">
      <w:pPr>
        <w:pStyle w:val="ListParagraph"/>
        <w:spacing w:after="0"/>
        <w:jc w:val="both"/>
        <w:rPr>
          <w:rFonts w:cstheme="minorHAnsi"/>
          <w:iCs/>
          <w:u w:val="single"/>
        </w:rPr>
      </w:pPr>
    </w:p>
    <w:p w14:paraId="77997145" w14:textId="7889A0E1" w:rsidR="00E77CE5" w:rsidRPr="00621330" w:rsidRDefault="00E77CE5" w:rsidP="00E77CE5">
      <w:pPr>
        <w:jc w:val="both"/>
        <w:rPr>
          <w:rFonts w:eastAsia="Calibri" w:cstheme="minorHAnsi"/>
          <w:bCs/>
          <w:i/>
          <w:sz w:val="20"/>
          <w:szCs w:val="20"/>
        </w:rPr>
      </w:pPr>
      <w:r w:rsidRPr="00621330">
        <w:rPr>
          <w:rFonts w:eastAsia="Calibri" w:cstheme="minorHAnsi"/>
          <w:bCs/>
          <w:i/>
          <w:sz w:val="20"/>
          <w:szCs w:val="20"/>
        </w:rPr>
        <w:t>Tablica 1</w:t>
      </w:r>
      <w:r w:rsidR="008F46B3">
        <w:rPr>
          <w:rFonts w:eastAsia="Calibri" w:cstheme="minorHAnsi"/>
          <w:bCs/>
          <w:i/>
          <w:sz w:val="20"/>
          <w:szCs w:val="20"/>
        </w:rPr>
        <w:t>1</w:t>
      </w:r>
      <w:r w:rsidRPr="00621330">
        <w:rPr>
          <w:rFonts w:eastAsia="Calibri" w:cstheme="minorHAnsi"/>
          <w:bCs/>
          <w:i/>
          <w:sz w:val="20"/>
          <w:szCs w:val="20"/>
        </w:rPr>
        <w:t>. Novčani tijek u razdoblju 2024. do 2026.</w:t>
      </w:r>
    </w:p>
    <w:tbl>
      <w:tblPr>
        <w:tblW w:w="13853" w:type="dxa"/>
        <w:tblLook w:val="04A0" w:firstRow="1" w:lastRow="0" w:firstColumn="1" w:lastColumn="0" w:noHBand="0" w:noVBand="1"/>
      </w:tblPr>
      <w:tblGrid>
        <w:gridCol w:w="1822"/>
        <w:gridCol w:w="781"/>
        <w:gridCol w:w="781"/>
        <w:gridCol w:w="719"/>
        <w:gridCol w:w="654"/>
        <w:gridCol w:w="740"/>
        <w:gridCol w:w="676"/>
        <w:gridCol w:w="781"/>
        <w:gridCol w:w="612"/>
        <w:gridCol w:w="655"/>
        <w:gridCol w:w="571"/>
        <w:gridCol w:w="633"/>
        <w:gridCol w:w="612"/>
        <w:gridCol w:w="654"/>
        <w:gridCol w:w="612"/>
        <w:gridCol w:w="591"/>
        <w:gridCol w:w="654"/>
        <w:gridCol w:w="612"/>
        <w:gridCol w:w="612"/>
        <w:gridCol w:w="81"/>
      </w:tblGrid>
      <w:tr w:rsidR="008F46B3" w:rsidRPr="004467CC" w14:paraId="4D356FD8" w14:textId="77777777" w:rsidTr="008F46B3">
        <w:trPr>
          <w:gridAfter w:val="1"/>
          <w:wAfter w:w="81" w:type="dxa"/>
          <w:trHeight w:val="489"/>
        </w:trPr>
        <w:tc>
          <w:tcPr>
            <w:tcW w:w="1822"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1C0D5D1A" w14:textId="77777777" w:rsidR="004467CC" w:rsidRPr="004467CC" w:rsidRDefault="004467CC" w:rsidP="004467CC">
            <w:pPr>
              <w:spacing w:after="0" w:line="240" w:lineRule="auto"/>
              <w:jc w:val="center"/>
              <w:rPr>
                <w:rFonts w:ascii="Calibri" w:eastAsia="Times New Roman" w:hAnsi="Calibri" w:cs="Calibri"/>
                <w:b/>
                <w:bCs/>
                <w:color w:val="FFFFFF"/>
                <w:sz w:val="10"/>
                <w:szCs w:val="10"/>
                <w:lang w:eastAsia="hr-HR"/>
              </w:rPr>
            </w:pPr>
            <w:r w:rsidRPr="004467CC">
              <w:rPr>
                <w:rFonts w:ascii="Calibri" w:eastAsia="Times New Roman" w:hAnsi="Calibri" w:cs="Calibri"/>
                <w:b/>
                <w:bCs/>
                <w:color w:val="FFFFFF"/>
                <w:sz w:val="10"/>
                <w:szCs w:val="10"/>
                <w:lang w:eastAsia="hr-HR"/>
              </w:rPr>
              <w:t> </w:t>
            </w:r>
          </w:p>
        </w:tc>
        <w:tc>
          <w:tcPr>
            <w:tcW w:w="781" w:type="dxa"/>
            <w:tcBorders>
              <w:top w:val="single" w:sz="4" w:space="0" w:color="auto"/>
              <w:left w:val="nil"/>
              <w:bottom w:val="single" w:sz="4" w:space="0" w:color="auto"/>
              <w:right w:val="single" w:sz="4" w:space="0" w:color="auto"/>
            </w:tcBorders>
            <w:shd w:val="clear" w:color="000000" w:fill="FFFF00"/>
            <w:vAlign w:val="center"/>
            <w:hideMark/>
          </w:tcPr>
          <w:p w14:paraId="47B96E82" w14:textId="77777777" w:rsidR="004467CC" w:rsidRPr="004467CC" w:rsidRDefault="004467CC" w:rsidP="004467CC">
            <w:pPr>
              <w:spacing w:after="0" w:line="240" w:lineRule="auto"/>
              <w:jc w:val="center"/>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OST. 2020.</w:t>
            </w:r>
          </w:p>
        </w:tc>
        <w:tc>
          <w:tcPr>
            <w:tcW w:w="781" w:type="dxa"/>
            <w:tcBorders>
              <w:top w:val="single" w:sz="4" w:space="0" w:color="auto"/>
              <w:left w:val="nil"/>
              <w:bottom w:val="single" w:sz="4" w:space="0" w:color="auto"/>
              <w:right w:val="single" w:sz="4" w:space="0" w:color="auto"/>
            </w:tcBorders>
            <w:shd w:val="clear" w:color="000000" w:fill="FFFF00"/>
            <w:vAlign w:val="center"/>
            <w:hideMark/>
          </w:tcPr>
          <w:p w14:paraId="2FD156AE" w14:textId="77777777" w:rsidR="004467CC" w:rsidRPr="004467CC" w:rsidRDefault="004467CC" w:rsidP="004467CC">
            <w:pPr>
              <w:spacing w:after="0" w:line="240" w:lineRule="auto"/>
              <w:jc w:val="center"/>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OST. 2021.</w:t>
            </w:r>
          </w:p>
        </w:tc>
        <w:tc>
          <w:tcPr>
            <w:tcW w:w="719" w:type="dxa"/>
            <w:tcBorders>
              <w:top w:val="single" w:sz="4" w:space="0" w:color="auto"/>
              <w:left w:val="nil"/>
              <w:bottom w:val="single" w:sz="4" w:space="0" w:color="auto"/>
              <w:right w:val="single" w:sz="4" w:space="0" w:color="auto"/>
            </w:tcBorders>
            <w:shd w:val="clear" w:color="000000" w:fill="FFFF00"/>
            <w:vAlign w:val="center"/>
            <w:hideMark/>
          </w:tcPr>
          <w:p w14:paraId="0CF728CE" w14:textId="77777777" w:rsidR="004467CC" w:rsidRPr="004467CC" w:rsidRDefault="004467CC" w:rsidP="004467CC">
            <w:pPr>
              <w:spacing w:after="0" w:line="240" w:lineRule="auto"/>
              <w:jc w:val="center"/>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OST. 2022.</w:t>
            </w:r>
          </w:p>
        </w:tc>
        <w:tc>
          <w:tcPr>
            <w:tcW w:w="654" w:type="dxa"/>
            <w:tcBorders>
              <w:top w:val="single" w:sz="4" w:space="0" w:color="auto"/>
              <w:left w:val="nil"/>
              <w:bottom w:val="single" w:sz="4" w:space="0" w:color="auto"/>
              <w:right w:val="single" w:sz="4" w:space="0" w:color="auto"/>
            </w:tcBorders>
            <w:shd w:val="clear" w:color="000000" w:fill="FFFF00"/>
            <w:vAlign w:val="center"/>
            <w:hideMark/>
          </w:tcPr>
          <w:p w14:paraId="00E52747" w14:textId="77777777" w:rsidR="004467CC" w:rsidRPr="004467CC" w:rsidRDefault="004467CC" w:rsidP="004467CC">
            <w:pPr>
              <w:spacing w:after="0" w:line="240" w:lineRule="auto"/>
              <w:jc w:val="center"/>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PL. 2022.</w:t>
            </w:r>
          </w:p>
        </w:tc>
        <w:tc>
          <w:tcPr>
            <w:tcW w:w="740" w:type="dxa"/>
            <w:tcBorders>
              <w:top w:val="single" w:sz="4" w:space="0" w:color="auto"/>
              <w:left w:val="nil"/>
              <w:bottom w:val="single" w:sz="4" w:space="0" w:color="auto"/>
              <w:right w:val="single" w:sz="4" w:space="0" w:color="auto"/>
            </w:tcBorders>
            <w:shd w:val="clear" w:color="000000" w:fill="FFFF00"/>
            <w:vAlign w:val="center"/>
            <w:hideMark/>
          </w:tcPr>
          <w:p w14:paraId="72208A5C" w14:textId="77777777" w:rsidR="004467CC" w:rsidRPr="004467CC" w:rsidRDefault="004467CC" w:rsidP="004467CC">
            <w:pPr>
              <w:spacing w:after="0" w:line="240" w:lineRule="auto"/>
              <w:jc w:val="center"/>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PL. 2023.</w:t>
            </w:r>
          </w:p>
        </w:tc>
        <w:tc>
          <w:tcPr>
            <w:tcW w:w="676" w:type="dxa"/>
            <w:tcBorders>
              <w:top w:val="single" w:sz="4" w:space="0" w:color="auto"/>
              <w:left w:val="nil"/>
              <w:bottom w:val="single" w:sz="4" w:space="0" w:color="auto"/>
              <w:right w:val="single" w:sz="4" w:space="0" w:color="auto"/>
            </w:tcBorders>
            <w:shd w:val="clear" w:color="000000" w:fill="FFFF00"/>
            <w:vAlign w:val="center"/>
            <w:hideMark/>
          </w:tcPr>
          <w:p w14:paraId="6568D4C5" w14:textId="77777777" w:rsidR="004467CC" w:rsidRPr="004467CC" w:rsidRDefault="004467CC" w:rsidP="004467CC">
            <w:pPr>
              <w:spacing w:after="0" w:line="240" w:lineRule="auto"/>
              <w:jc w:val="center"/>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PROC. 2023.</w:t>
            </w:r>
          </w:p>
        </w:tc>
        <w:tc>
          <w:tcPr>
            <w:tcW w:w="781" w:type="dxa"/>
            <w:tcBorders>
              <w:top w:val="single" w:sz="4" w:space="0" w:color="auto"/>
              <w:left w:val="nil"/>
              <w:bottom w:val="single" w:sz="4" w:space="0" w:color="auto"/>
              <w:right w:val="single" w:sz="4" w:space="0" w:color="auto"/>
            </w:tcBorders>
            <w:shd w:val="clear" w:color="000000" w:fill="FFFF00"/>
            <w:vAlign w:val="center"/>
            <w:hideMark/>
          </w:tcPr>
          <w:p w14:paraId="01B77DC9" w14:textId="77777777" w:rsidR="004467CC" w:rsidRPr="004467CC" w:rsidRDefault="004467CC" w:rsidP="004467CC">
            <w:pPr>
              <w:spacing w:after="0" w:line="240" w:lineRule="auto"/>
              <w:jc w:val="center"/>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PL. 2024.</w:t>
            </w:r>
          </w:p>
        </w:tc>
        <w:tc>
          <w:tcPr>
            <w:tcW w:w="612" w:type="dxa"/>
            <w:tcBorders>
              <w:top w:val="single" w:sz="4" w:space="0" w:color="auto"/>
              <w:left w:val="nil"/>
              <w:bottom w:val="single" w:sz="4" w:space="0" w:color="auto"/>
              <w:right w:val="single" w:sz="4" w:space="0" w:color="auto"/>
            </w:tcBorders>
            <w:shd w:val="clear" w:color="000000" w:fill="FFFF00"/>
            <w:vAlign w:val="center"/>
            <w:hideMark/>
          </w:tcPr>
          <w:p w14:paraId="776130ED" w14:textId="77777777" w:rsidR="004467CC" w:rsidRPr="004467CC" w:rsidRDefault="004467CC" w:rsidP="004467CC">
            <w:pPr>
              <w:spacing w:after="0" w:line="240" w:lineRule="auto"/>
              <w:jc w:val="center"/>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PL. 2025.</w:t>
            </w:r>
          </w:p>
        </w:tc>
        <w:tc>
          <w:tcPr>
            <w:tcW w:w="655" w:type="dxa"/>
            <w:tcBorders>
              <w:top w:val="single" w:sz="4" w:space="0" w:color="auto"/>
              <w:left w:val="nil"/>
              <w:bottom w:val="single" w:sz="4" w:space="0" w:color="auto"/>
              <w:right w:val="single" w:sz="4" w:space="0" w:color="auto"/>
            </w:tcBorders>
            <w:shd w:val="clear" w:color="000000" w:fill="FFFF00"/>
            <w:vAlign w:val="center"/>
            <w:hideMark/>
          </w:tcPr>
          <w:p w14:paraId="669EFB0B" w14:textId="77777777" w:rsidR="004467CC" w:rsidRPr="004467CC" w:rsidRDefault="004467CC" w:rsidP="004467CC">
            <w:pPr>
              <w:spacing w:after="0" w:line="240" w:lineRule="auto"/>
              <w:jc w:val="center"/>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PL. 2026.</w:t>
            </w:r>
          </w:p>
        </w:tc>
        <w:tc>
          <w:tcPr>
            <w:tcW w:w="571" w:type="dxa"/>
            <w:tcBorders>
              <w:top w:val="single" w:sz="4" w:space="0" w:color="auto"/>
              <w:left w:val="nil"/>
              <w:bottom w:val="single" w:sz="4" w:space="0" w:color="auto"/>
              <w:right w:val="single" w:sz="4" w:space="0" w:color="auto"/>
            </w:tcBorders>
            <w:shd w:val="clear" w:color="000000" w:fill="FFFF00"/>
            <w:vAlign w:val="center"/>
            <w:hideMark/>
          </w:tcPr>
          <w:p w14:paraId="7C11CB01"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Index 21. / 20.</w:t>
            </w:r>
          </w:p>
        </w:tc>
        <w:tc>
          <w:tcPr>
            <w:tcW w:w="633" w:type="dxa"/>
            <w:tcBorders>
              <w:top w:val="single" w:sz="4" w:space="0" w:color="auto"/>
              <w:left w:val="nil"/>
              <w:bottom w:val="single" w:sz="4" w:space="0" w:color="auto"/>
              <w:right w:val="single" w:sz="4" w:space="0" w:color="auto"/>
            </w:tcBorders>
            <w:shd w:val="clear" w:color="000000" w:fill="FFFF00"/>
            <w:vAlign w:val="center"/>
            <w:hideMark/>
          </w:tcPr>
          <w:p w14:paraId="51A5E8C9"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Index 22. / 21.</w:t>
            </w:r>
          </w:p>
        </w:tc>
        <w:tc>
          <w:tcPr>
            <w:tcW w:w="612" w:type="dxa"/>
            <w:tcBorders>
              <w:top w:val="single" w:sz="4" w:space="0" w:color="auto"/>
              <w:left w:val="nil"/>
              <w:bottom w:val="single" w:sz="4" w:space="0" w:color="auto"/>
              <w:right w:val="single" w:sz="4" w:space="0" w:color="auto"/>
            </w:tcBorders>
            <w:shd w:val="clear" w:color="000000" w:fill="FFFF00"/>
            <w:vAlign w:val="center"/>
            <w:hideMark/>
          </w:tcPr>
          <w:p w14:paraId="64E057EF"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Index  22. / Pl. 22.</w:t>
            </w:r>
          </w:p>
        </w:tc>
        <w:tc>
          <w:tcPr>
            <w:tcW w:w="654" w:type="dxa"/>
            <w:tcBorders>
              <w:top w:val="single" w:sz="4" w:space="0" w:color="auto"/>
              <w:left w:val="nil"/>
              <w:bottom w:val="single" w:sz="4" w:space="0" w:color="auto"/>
              <w:right w:val="single" w:sz="4" w:space="0" w:color="auto"/>
            </w:tcBorders>
            <w:shd w:val="clear" w:color="000000" w:fill="FFFF00"/>
            <w:vAlign w:val="center"/>
            <w:hideMark/>
          </w:tcPr>
          <w:p w14:paraId="0D9A61C4"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Index Pl. 23 / 22.</w:t>
            </w:r>
          </w:p>
        </w:tc>
        <w:tc>
          <w:tcPr>
            <w:tcW w:w="612" w:type="dxa"/>
            <w:tcBorders>
              <w:top w:val="single" w:sz="4" w:space="0" w:color="auto"/>
              <w:left w:val="nil"/>
              <w:bottom w:val="single" w:sz="4" w:space="0" w:color="auto"/>
              <w:right w:val="single" w:sz="4" w:space="0" w:color="auto"/>
            </w:tcBorders>
            <w:shd w:val="clear" w:color="000000" w:fill="FFFF00"/>
            <w:vAlign w:val="center"/>
            <w:hideMark/>
          </w:tcPr>
          <w:p w14:paraId="76A54BEE"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Index Pl. 23. / Pr. 23.</w:t>
            </w:r>
          </w:p>
        </w:tc>
        <w:tc>
          <w:tcPr>
            <w:tcW w:w="591" w:type="dxa"/>
            <w:tcBorders>
              <w:top w:val="single" w:sz="4" w:space="0" w:color="auto"/>
              <w:left w:val="nil"/>
              <w:bottom w:val="single" w:sz="4" w:space="0" w:color="auto"/>
              <w:right w:val="single" w:sz="4" w:space="0" w:color="auto"/>
            </w:tcBorders>
            <w:shd w:val="clear" w:color="000000" w:fill="FFFF00"/>
            <w:vAlign w:val="center"/>
            <w:hideMark/>
          </w:tcPr>
          <w:p w14:paraId="3E5EDE59"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Index Pl. 24. / Pr. 23.</w:t>
            </w:r>
          </w:p>
        </w:tc>
        <w:tc>
          <w:tcPr>
            <w:tcW w:w="654" w:type="dxa"/>
            <w:tcBorders>
              <w:top w:val="single" w:sz="4" w:space="0" w:color="auto"/>
              <w:left w:val="nil"/>
              <w:bottom w:val="single" w:sz="4" w:space="0" w:color="auto"/>
              <w:right w:val="single" w:sz="4" w:space="0" w:color="auto"/>
            </w:tcBorders>
            <w:shd w:val="clear" w:color="000000" w:fill="FFFF00"/>
            <w:vAlign w:val="center"/>
            <w:hideMark/>
          </w:tcPr>
          <w:p w14:paraId="5884E3F5"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Index Pl. 24. / Pl. 23.</w:t>
            </w:r>
          </w:p>
        </w:tc>
        <w:tc>
          <w:tcPr>
            <w:tcW w:w="612" w:type="dxa"/>
            <w:tcBorders>
              <w:top w:val="single" w:sz="4" w:space="0" w:color="auto"/>
              <w:left w:val="nil"/>
              <w:bottom w:val="single" w:sz="4" w:space="0" w:color="auto"/>
              <w:right w:val="single" w:sz="4" w:space="0" w:color="auto"/>
            </w:tcBorders>
            <w:shd w:val="clear" w:color="000000" w:fill="FFFF00"/>
            <w:vAlign w:val="center"/>
            <w:hideMark/>
          </w:tcPr>
          <w:p w14:paraId="7D2A0FDB"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Index Pl. 25. /Pl. 24.</w:t>
            </w:r>
          </w:p>
        </w:tc>
        <w:tc>
          <w:tcPr>
            <w:tcW w:w="612" w:type="dxa"/>
            <w:tcBorders>
              <w:top w:val="single" w:sz="4" w:space="0" w:color="auto"/>
              <w:left w:val="nil"/>
              <w:bottom w:val="single" w:sz="4" w:space="0" w:color="auto"/>
              <w:right w:val="single" w:sz="4" w:space="0" w:color="auto"/>
            </w:tcBorders>
            <w:shd w:val="clear" w:color="000000" w:fill="FFFF00"/>
            <w:vAlign w:val="center"/>
            <w:hideMark/>
          </w:tcPr>
          <w:p w14:paraId="51AF4D4D"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Index Pl. 26. / Pl. 25.</w:t>
            </w:r>
          </w:p>
        </w:tc>
      </w:tr>
      <w:tr w:rsidR="004467CC" w:rsidRPr="004467CC" w14:paraId="134D0C6B" w14:textId="77777777" w:rsidTr="008F46B3">
        <w:trPr>
          <w:trHeight w:val="231"/>
        </w:trPr>
        <w:tc>
          <w:tcPr>
            <w:tcW w:w="13853" w:type="dxa"/>
            <w:gridSpan w:val="20"/>
            <w:tcBorders>
              <w:top w:val="single" w:sz="4" w:space="0" w:color="auto"/>
              <w:left w:val="single" w:sz="4" w:space="0" w:color="auto"/>
              <w:bottom w:val="single" w:sz="4" w:space="0" w:color="auto"/>
              <w:right w:val="single" w:sz="4" w:space="0" w:color="auto"/>
            </w:tcBorders>
            <w:shd w:val="clear" w:color="000000" w:fill="FFFF00"/>
            <w:vAlign w:val="center"/>
            <w:hideMark/>
          </w:tcPr>
          <w:p w14:paraId="16108863" w14:textId="77777777" w:rsidR="004467CC" w:rsidRPr="004467CC" w:rsidRDefault="004467CC" w:rsidP="004467CC">
            <w:pPr>
              <w:spacing w:after="0" w:line="240" w:lineRule="auto"/>
              <w:rPr>
                <w:rFonts w:ascii="Calibri" w:eastAsia="Times New Roman" w:hAnsi="Calibri" w:cs="Calibri"/>
                <w:b/>
                <w:bCs/>
                <w:color w:val="1F497D"/>
                <w:sz w:val="10"/>
                <w:szCs w:val="10"/>
                <w:lang w:eastAsia="hr-HR"/>
              </w:rPr>
            </w:pPr>
            <w:r w:rsidRPr="004467CC">
              <w:rPr>
                <w:rFonts w:ascii="Calibri" w:eastAsia="Times New Roman" w:hAnsi="Calibri" w:cs="Calibri"/>
                <w:b/>
                <w:bCs/>
                <w:color w:val="1F497D"/>
                <w:sz w:val="10"/>
                <w:szCs w:val="10"/>
                <w:lang w:eastAsia="hr-HR"/>
              </w:rPr>
              <w:t>Novčani tokovi od poslovnih aktivnosti</w:t>
            </w:r>
          </w:p>
        </w:tc>
      </w:tr>
      <w:tr w:rsidR="008F46B3" w:rsidRPr="004467CC" w14:paraId="7CF3DDD4" w14:textId="77777777" w:rsidTr="008F46B3">
        <w:trPr>
          <w:gridAfter w:val="1"/>
          <w:wAfter w:w="81" w:type="dxa"/>
          <w:trHeight w:val="221"/>
        </w:trPr>
        <w:tc>
          <w:tcPr>
            <w:tcW w:w="1822" w:type="dxa"/>
            <w:tcBorders>
              <w:top w:val="nil"/>
              <w:left w:val="single" w:sz="4" w:space="0" w:color="auto"/>
              <w:bottom w:val="single" w:sz="4" w:space="0" w:color="auto"/>
              <w:right w:val="single" w:sz="4" w:space="0" w:color="auto"/>
            </w:tcBorders>
            <w:shd w:val="clear" w:color="auto" w:fill="auto"/>
            <w:vAlign w:val="center"/>
            <w:hideMark/>
          </w:tcPr>
          <w:p w14:paraId="0DE21F2B"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1. Dobit prije oporezivanja</w:t>
            </w:r>
          </w:p>
        </w:tc>
        <w:tc>
          <w:tcPr>
            <w:tcW w:w="781" w:type="dxa"/>
            <w:tcBorders>
              <w:top w:val="nil"/>
              <w:left w:val="nil"/>
              <w:bottom w:val="single" w:sz="4" w:space="0" w:color="auto"/>
              <w:right w:val="single" w:sz="4" w:space="0" w:color="auto"/>
            </w:tcBorders>
            <w:shd w:val="clear" w:color="auto" w:fill="auto"/>
            <w:noWrap/>
            <w:vAlign w:val="center"/>
            <w:hideMark/>
          </w:tcPr>
          <w:p w14:paraId="36D2743C"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-138,125</w:t>
            </w:r>
          </w:p>
        </w:tc>
        <w:tc>
          <w:tcPr>
            <w:tcW w:w="781" w:type="dxa"/>
            <w:tcBorders>
              <w:top w:val="nil"/>
              <w:left w:val="nil"/>
              <w:bottom w:val="single" w:sz="4" w:space="0" w:color="auto"/>
              <w:right w:val="single" w:sz="4" w:space="0" w:color="auto"/>
            </w:tcBorders>
            <w:shd w:val="clear" w:color="auto" w:fill="auto"/>
            <w:noWrap/>
            <w:vAlign w:val="center"/>
            <w:hideMark/>
          </w:tcPr>
          <w:p w14:paraId="42C203CE"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94,597</w:t>
            </w:r>
          </w:p>
        </w:tc>
        <w:tc>
          <w:tcPr>
            <w:tcW w:w="719" w:type="dxa"/>
            <w:tcBorders>
              <w:top w:val="nil"/>
              <w:left w:val="nil"/>
              <w:bottom w:val="single" w:sz="4" w:space="0" w:color="auto"/>
              <w:right w:val="single" w:sz="4" w:space="0" w:color="auto"/>
            </w:tcBorders>
            <w:shd w:val="clear" w:color="auto" w:fill="auto"/>
            <w:noWrap/>
            <w:vAlign w:val="center"/>
            <w:hideMark/>
          </w:tcPr>
          <w:p w14:paraId="2818BFCB"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-356,380</w:t>
            </w:r>
          </w:p>
        </w:tc>
        <w:tc>
          <w:tcPr>
            <w:tcW w:w="654" w:type="dxa"/>
            <w:tcBorders>
              <w:top w:val="nil"/>
              <w:left w:val="nil"/>
              <w:bottom w:val="single" w:sz="4" w:space="0" w:color="auto"/>
              <w:right w:val="single" w:sz="4" w:space="0" w:color="auto"/>
            </w:tcBorders>
            <w:shd w:val="clear" w:color="auto" w:fill="auto"/>
            <w:noWrap/>
            <w:vAlign w:val="center"/>
            <w:hideMark/>
          </w:tcPr>
          <w:p w14:paraId="58828CEF"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11,665</w:t>
            </w:r>
          </w:p>
        </w:tc>
        <w:tc>
          <w:tcPr>
            <w:tcW w:w="740" w:type="dxa"/>
            <w:tcBorders>
              <w:top w:val="nil"/>
              <w:left w:val="nil"/>
              <w:bottom w:val="single" w:sz="4" w:space="0" w:color="auto"/>
              <w:right w:val="single" w:sz="4" w:space="0" w:color="auto"/>
            </w:tcBorders>
            <w:shd w:val="clear" w:color="auto" w:fill="auto"/>
            <w:noWrap/>
            <w:vAlign w:val="center"/>
            <w:hideMark/>
          </w:tcPr>
          <w:p w14:paraId="2365A3E3"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5,247</w:t>
            </w:r>
          </w:p>
        </w:tc>
        <w:tc>
          <w:tcPr>
            <w:tcW w:w="676" w:type="dxa"/>
            <w:tcBorders>
              <w:top w:val="nil"/>
              <w:left w:val="nil"/>
              <w:bottom w:val="single" w:sz="4" w:space="0" w:color="auto"/>
              <w:right w:val="single" w:sz="4" w:space="0" w:color="auto"/>
            </w:tcBorders>
            <w:shd w:val="clear" w:color="auto" w:fill="auto"/>
            <w:noWrap/>
            <w:vAlign w:val="center"/>
            <w:hideMark/>
          </w:tcPr>
          <w:p w14:paraId="0D4D06FF"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-627,551</w:t>
            </w:r>
          </w:p>
        </w:tc>
        <w:tc>
          <w:tcPr>
            <w:tcW w:w="781" w:type="dxa"/>
            <w:tcBorders>
              <w:top w:val="nil"/>
              <w:left w:val="nil"/>
              <w:bottom w:val="single" w:sz="4" w:space="0" w:color="auto"/>
              <w:right w:val="single" w:sz="4" w:space="0" w:color="auto"/>
            </w:tcBorders>
            <w:shd w:val="clear" w:color="auto" w:fill="auto"/>
            <w:noWrap/>
            <w:vAlign w:val="center"/>
            <w:hideMark/>
          </w:tcPr>
          <w:p w14:paraId="5F121BB5"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5,020</w:t>
            </w:r>
          </w:p>
        </w:tc>
        <w:tc>
          <w:tcPr>
            <w:tcW w:w="612" w:type="dxa"/>
            <w:tcBorders>
              <w:top w:val="nil"/>
              <w:left w:val="nil"/>
              <w:bottom w:val="single" w:sz="4" w:space="0" w:color="auto"/>
              <w:right w:val="single" w:sz="4" w:space="0" w:color="auto"/>
            </w:tcBorders>
            <w:shd w:val="clear" w:color="auto" w:fill="auto"/>
            <w:noWrap/>
            <w:vAlign w:val="center"/>
            <w:hideMark/>
          </w:tcPr>
          <w:p w14:paraId="54BDDC00"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6,376</w:t>
            </w:r>
          </w:p>
        </w:tc>
        <w:tc>
          <w:tcPr>
            <w:tcW w:w="655" w:type="dxa"/>
            <w:tcBorders>
              <w:top w:val="nil"/>
              <w:left w:val="nil"/>
              <w:bottom w:val="single" w:sz="4" w:space="0" w:color="auto"/>
              <w:right w:val="nil"/>
            </w:tcBorders>
            <w:shd w:val="clear" w:color="auto" w:fill="auto"/>
            <w:noWrap/>
            <w:vAlign w:val="center"/>
            <w:hideMark/>
          </w:tcPr>
          <w:p w14:paraId="12ADBF66"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8,626</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2E9465E7"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-68</w:t>
            </w:r>
          </w:p>
        </w:tc>
        <w:tc>
          <w:tcPr>
            <w:tcW w:w="633" w:type="dxa"/>
            <w:tcBorders>
              <w:top w:val="nil"/>
              <w:left w:val="nil"/>
              <w:bottom w:val="single" w:sz="4" w:space="0" w:color="auto"/>
              <w:right w:val="single" w:sz="4" w:space="0" w:color="auto"/>
            </w:tcBorders>
            <w:shd w:val="clear" w:color="auto" w:fill="auto"/>
            <w:noWrap/>
            <w:vAlign w:val="center"/>
            <w:hideMark/>
          </w:tcPr>
          <w:p w14:paraId="0E160B17"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-377</w:t>
            </w:r>
          </w:p>
        </w:tc>
        <w:tc>
          <w:tcPr>
            <w:tcW w:w="612" w:type="dxa"/>
            <w:tcBorders>
              <w:top w:val="nil"/>
              <w:left w:val="nil"/>
              <w:bottom w:val="single" w:sz="4" w:space="0" w:color="auto"/>
              <w:right w:val="single" w:sz="4" w:space="0" w:color="auto"/>
            </w:tcBorders>
            <w:shd w:val="clear" w:color="auto" w:fill="auto"/>
            <w:noWrap/>
            <w:vAlign w:val="center"/>
            <w:hideMark/>
          </w:tcPr>
          <w:p w14:paraId="7EB41F5C"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-3055</w:t>
            </w:r>
          </w:p>
        </w:tc>
        <w:tc>
          <w:tcPr>
            <w:tcW w:w="654" w:type="dxa"/>
            <w:tcBorders>
              <w:top w:val="nil"/>
              <w:left w:val="nil"/>
              <w:bottom w:val="single" w:sz="4" w:space="0" w:color="auto"/>
              <w:right w:val="single" w:sz="4" w:space="0" w:color="auto"/>
            </w:tcBorders>
            <w:shd w:val="clear" w:color="auto" w:fill="auto"/>
            <w:noWrap/>
            <w:vAlign w:val="center"/>
            <w:hideMark/>
          </w:tcPr>
          <w:p w14:paraId="5F23FA7D"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w:t>
            </w:r>
          </w:p>
        </w:tc>
        <w:tc>
          <w:tcPr>
            <w:tcW w:w="612" w:type="dxa"/>
            <w:tcBorders>
              <w:top w:val="nil"/>
              <w:left w:val="nil"/>
              <w:bottom w:val="single" w:sz="4" w:space="0" w:color="auto"/>
              <w:right w:val="single" w:sz="4" w:space="0" w:color="auto"/>
            </w:tcBorders>
            <w:shd w:val="clear" w:color="auto" w:fill="auto"/>
            <w:noWrap/>
            <w:vAlign w:val="center"/>
            <w:hideMark/>
          </w:tcPr>
          <w:p w14:paraId="024D872C"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w:t>
            </w:r>
          </w:p>
        </w:tc>
        <w:tc>
          <w:tcPr>
            <w:tcW w:w="591" w:type="dxa"/>
            <w:tcBorders>
              <w:top w:val="nil"/>
              <w:left w:val="nil"/>
              <w:bottom w:val="single" w:sz="4" w:space="0" w:color="auto"/>
              <w:right w:val="single" w:sz="4" w:space="0" w:color="auto"/>
            </w:tcBorders>
            <w:shd w:val="clear" w:color="auto" w:fill="auto"/>
            <w:noWrap/>
            <w:vAlign w:val="center"/>
            <w:hideMark/>
          </w:tcPr>
          <w:p w14:paraId="73475CD4"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w:t>
            </w:r>
          </w:p>
        </w:tc>
        <w:tc>
          <w:tcPr>
            <w:tcW w:w="654" w:type="dxa"/>
            <w:tcBorders>
              <w:top w:val="nil"/>
              <w:left w:val="nil"/>
              <w:bottom w:val="single" w:sz="4" w:space="0" w:color="auto"/>
              <w:right w:val="single" w:sz="4" w:space="0" w:color="auto"/>
            </w:tcBorders>
            <w:shd w:val="clear" w:color="auto" w:fill="auto"/>
            <w:noWrap/>
            <w:vAlign w:val="center"/>
            <w:hideMark/>
          </w:tcPr>
          <w:p w14:paraId="13C1138D"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96</w:t>
            </w:r>
          </w:p>
        </w:tc>
        <w:tc>
          <w:tcPr>
            <w:tcW w:w="612" w:type="dxa"/>
            <w:tcBorders>
              <w:top w:val="nil"/>
              <w:left w:val="nil"/>
              <w:bottom w:val="single" w:sz="4" w:space="0" w:color="auto"/>
              <w:right w:val="single" w:sz="4" w:space="0" w:color="auto"/>
            </w:tcBorders>
            <w:shd w:val="clear" w:color="auto" w:fill="auto"/>
            <w:noWrap/>
            <w:vAlign w:val="center"/>
            <w:hideMark/>
          </w:tcPr>
          <w:p w14:paraId="7117CD3B"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127</w:t>
            </w:r>
          </w:p>
        </w:tc>
        <w:tc>
          <w:tcPr>
            <w:tcW w:w="612" w:type="dxa"/>
            <w:tcBorders>
              <w:top w:val="nil"/>
              <w:left w:val="nil"/>
              <w:bottom w:val="single" w:sz="4" w:space="0" w:color="auto"/>
              <w:right w:val="single" w:sz="4" w:space="0" w:color="auto"/>
            </w:tcBorders>
            <w:shd w:val="clear" w:color="auto" w:fill="auto"/>
            <w:noWrap/>
            <w:vAlign w:val="center"/>
            <w:hideMark/>
          </w:tcPr>
          <w:p w14:paraId="39293570"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135</w:t>
            </w:r>
          </w:p>
        </w:tc>
      </w:tr>
      <w:tr w:rsidR="008F46B3" w:rsidRPr="004467CC" w14:paraId="04C45D24" w14:textId="77777777" w:rsidTr="008F46B3">
        <w:trPr>
          <w:gridAfter w:val="1"/>
          <w:wAfter w:w="81" w:type="dxa"/>
          <w:trHeight w:val="221"/>
        </w:trPr>
        <w:tc>
          <w:tcPr>
            <w:tcW w:w="1822" w:type="dxa"/>
            <w:tcBorders>
              <w:top w:val="single" w:sz="4" w:space="0" w:color="auto"/>
              <w:left w:val="single" w:sz="4" w:space="0" w:color="auto"/>
              <w:bottom w:val="single" w:sz="4" w:space="0" w:color="auto"/>
              <w:right w:val="single" w:sz="4" w:space="0" w:color="auto"/>
            </w:tcBorders>
            <w:shd w:val="clear" w:color="000000" w:fill="FFFFCC"/>
            <w:vAlign w:val="center"/>
            <w:hideMark/>
          </w:tcPr>
          <w:p w14:paraId="32920D8B" w14:textId="77777777" w:rsidR="004467CC" w:rsidRPr="004467CC" w:rsidRDefault="004467CC" w:rsidP="004467CC">
            <w:pPr>
              <w:spacing w:after="0" w:line="240" w:lineRule="auto"/>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2. Usklađenja :</w:t>
            </w:r>
          </w:p>
        </w:tc>
        <w:tc>
          <w:tcPr>
            <w:tcW w:w="781" w:type="dxa"/>
            <w:tcBorders>
              <w:top w:val="nil"/>
              <w:left w:val="nil"/>
              <w:bottom w:val="single" w:sz="4" w:space="0" w:color="auto"/>
              <w:right w:val="single" w:sz="4" w:space="0" w:color="auto"/>
            </w:tcBorders>
            <w:shd w:val="clear" w:color="000000" w:fill="FFFFCC"/>
            <w:noWrap/>
            <w:vAlign w:val="center"/>
            <w:hideMark/>
          </w:tcPr>
          <w:p w14:paraId="281E6D55"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342,687</w:t>
            </w:r>
          </w:p>
        </w:tc>
        <w:tc>
          <w:tcPr>
            <w:tcW w:w="781" w:type="dxa"/>
            <w:tcBorders>
              <w:top w:val="nil"/>
              <w:left w:val="nil"/>
              <w:bottom w:val="single" w:sz="4" w:space="0" w:color="auto"/>
              <w:right w:val="single" w:sz="4" w:space="0" w:color="auto"/>
            </w:tcBorders>
            <w:shd w:val="clear" w:color="000000" w:fill="FFFFCC"/>
            <w:noWrap/>
            <w:vAlign w:val="center"/>
            <w:hideMark/>
          </w:tcPr>
          <w:p w14:paraId="32551592"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339,934</w:t>
            </w:r>
          </w:p>
        </w:tc>
        <w:tc>
          <w:tcPr>
            <w:tcW w:w="719" w:type="dxa"/>
            <w:tcBorders>
              <w:top w:val="nil"/>
              <w:left w:val="nil"/>
              <w:bottom w:val="single" w:sz="4" w:space="0" w:color="auto"/>
              <w:right w:val="single" w:sz="4" w:space="0" w:color="auto"/>
            </w:tcBorders>
            <w:shd w:val="clear" w:color="000000" w:fill="FFFFCC"/>
            <w:noWrap/>
            <w:vAlign w:val="center"/>
            <w:hideMark/>
          </w:tcPr>
          <w:p w14:paraId="052944A7"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376,376</w:t>
            </w:r>
          </w:p>
        </w:tc>
        <w:tc>
          <w:tcPr>
            <w:tcW w:w="654" w:type="dxa"/>
            <w:tcBorders>
              <w:top w:val="nil"/>
              <w:left w:val="nil"/>
              <w:bottom w:val="single" w:sz="4" w:space="0" w:color="auto"/>
              <w:right w:val="single" w:sz="4" w:space="0" w:color="auto"/>
            </w:tcBorders>
            <w:shd w:val="clear" w:color="000000" w:fill="FFFFCC"/>
            <w:noWrap/>
            <w:vAlign w:val="center"/>
            <w:hideMark/>
          </w:tcPr>
          <w:p w14:paraId="1B3B8081"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375,526</w:t>
            </w:r>
          </w:p>
        </w:tc>
        <w:tc>
          <w:tcPr>
            <w:tcW w:w="740" w:type="dxa"/>
            <w:tcBorders>
              <w:top w:val="nil"/>
              <w:left w:val="nil"/>
              <w:bottom w:val="single" w:sz="4" w:space="0" w:color="auto"/>
              <w:right w:val="single" w:sz="4" w:space="0" w:color="auto"/>
            </w:tcBorders>
            <w:shd w:val="clear" w:color="000000" w:fill="FFFFCC"/>
            <w:noWrap/>
            <w:vAlign w:val="center"/>
            <w:hideMark/>
          </w:tcPr>
          <w:p w14:paraId="54BD936D"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363,135</w:t>
            </w:r>
          </w:p>
        </w:tc>
        <w:tc>
          <w:tcPr>
            <w:tcW w:w="676" w:type="dxa"/>
            <w:tcBorders>
              <w:top w:val="nil"/>
              <w:left w:val="nil"/>
              <w:bottom w:val="single" w:sz="4" w:space="0" w:color="auto"/>
              <w:right w:val="single" w:sz="4" w:space="0" w:color="auto"/>
            </w:tcBorders>
            <w:shd w:val="clear" w:color="000000" w:fill="FFFFCC"/>
            <w:noWrap/>
            <w:vAlign w:val="center"/>
            <w:hideMark/>
          </w:tcPr>
          <w:p w14:paraId="07CDB024"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432,771</w:t>
            </w:r>
          </w:p>
        </w:tc>
        <w:tc>
          <w:tcPr>
            <w:tcW w:w="781" w:type="dxa"/>
            <w:tcBorders>
              <w:top w:val="nil"/>
              <w:left w:val="nil"/>
              <w:bottom w:val="nil"/>
              <w:right w:val="single" w:sz="4" w:space="0" w:color="auto"/>
            </w:tcBorders>
            <w:shd w:val="clear" w:color="000000" w:fill="FFFFCC"/>
            <w:noWrap/>
            <w:vAlign w:val="center"/>
            <w:hideMark/>
          </w:tcPr>
          <w:p w14:paraId="78EB0BFF"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363,135</w:t>
            </w:r>
          </w:p>
        </w:tc>
        <w:tc>
          <w:tcPr>
            <w:tcW w:w="612" w:type="dxa"/>
            <w:tcBorders>
              <w:top w:val="nil"/>
              <w:left w:val="nil"/>
              <w:bottom w:val="single" w:sz="4" w:space="0" w:color="auto"/>
              <w:right w:val="single" w:sz="4" w:space="0" w:color="auto"/>
            </w:tcBorders>
            <w:shd w:val="clear" w:color="000000" w:fill="FFFFCC"/>
            <w:noWrap/>
            <w:vAlign w:val="center"/>
            <w:hideMark/>
          </w:tcPr>
          <w:p w14:paraId="6C383B4E"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452,034</w:t>
            </w:r>
          </w:p>
        </w:tc>
        <w:tc>
          <w:tcPr>
            <w:tcW w:w="655" w:type="dxa"/>
            <w:tcBorders>
              <w:top w:val="nil"/>
              <w:left w:val="nil"/>
              <w:bottom w:val="single" w:sz="4" w:space="0" w:color="auto"/>
              <w:right w:val="nil"/>
            </w:tcBorders>
            <w:shd w:val="clear" w:color="000000" w:fill="FFFFCC"/>
            <w:noWrap/>
            <w:vAlign w:val="center"/>
            <w:hideMark/>
          </w:tcPr>
          <w:p w14:paraId="44482156"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460,615</w:t>
            </w:r>
          </w:p>
        </w:tc>
        <w:tc>
          <w:tcPr>
            <w:tcW w:w="571" w:type="dxa"/>
            <w:tcBorders>
              <w:top w:val="nil"/>
              <w:left w:val="single" w:sz="4" w:space="0" w:color="auto"/>
              <w:bottom w:val="single" w:sz="4" w:space="0" w:color="auto"/>
              <w:right w:val="single" w:sz="4" w:space="0" w:color="auto"/>
            </w:tcBorders>
            <w:shd w:val="clear" w:color="000000" w:fill="FFFFCC"/>
            <w:noWrap/>
            <w:vAlign w:val="center"/>
            <w:hideMark/>
          </w:tcPr>
          <w:p w14:paraId="1E33BFC7"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99</w:t>
            </w:r>
          </w:p>
        </w:tc>
        <w:tc>
          <w:tcPr>
            <w:tcW w:w="633" w:type="dxa"/>
            <w:tcBorders>
              <w:top w:val="nil"/>
              <w:left w:val="nil"/>
              <w:bottom w:val="single" w:sz="4" w:space="0" w:color="auto"/>
              <w:right w:val="single" w:sz="4" w:space="0" w:color="auto"/>
            </w:tcBorders>
            <w:shd w:val="clear" w:color="000000" w:fill="FFFFCC"/>
            <w:noWrap/>
            <w:vAlign w:val="center"/>
            <w:hideMark/>
          </w:tcPr>
          <w:p w14:paraId="4250FF79"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111</w:t>
            </w:r>
          </w:p>
        </w:tc>
        <w:tc>
          <w:tcPr>
            <w:tcW w:w="612" w:type="dxa"/>
            <w:tcBorders>
              <w:top w:val="nil"/>
              <w:left w:val="nil"/>
              <w:bottom w:val="single" w:sz="4" w:space="0" w:color="auto"/>
              <w:right w:val="single" w:sz="4" w:space="0" w:color="auto"/>
            </w:tcBorders>
            <w:shd w:val="clear" w:color="000000" w:fill="FFFFCC"/>
            <w:noWrap/>
            <w:vAlign w:val="center"/>
            <w:hideMark/>
          </w:tcPr>
          <w:p w14:paraId="3865980E"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100</w:t>
            </w:r>
          </w:p>
        </w:tc>
        <w:tc>
          <w:tcPr>
            <w:tcW w:w="654" w:type="dxa"/>
            <w:tcBorders>
              <w:top w:val="nil"/>
              <w:left w:val="nil"/>
              <w:bottom w:val="single" w:sz="4" w:space="0" w:color="auto"/>
              <w:right w:val="single" w:sz="4" w:space="0" w:color="auto"/>
            </w:tcBorders>
            <w:shd w:val="clear" w:color="000000" w:fill="FFFFCC"/>
            <w:noWrap/>
            <w:vAlign w:val="center"/>
            <w:hideMark/>
          </w:tcPr>
          <w:p w14:paraId="2C87156C"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96</w:t>
            </w:r>
          </w:p>
        </w:tc>
        <w:tc>
          <w:tcPr>
            <w:tcW w:w="612" w:type="dxa"/>
            <w:tcBorders>
              <w:top w:val="nil"/>
              <w:left w:val="nil"/>
              <w:bottom w:val="single" w:sz="4" w:space="0" w:color="auto"/>
              <w:right w:val="single" w:sz="4" w:space="0" w:color="auto"/>
            </w:tcBorders>
            <w:shd w:val="clear" w:color="000000" w:fill="FFFFCC"/>
            <w:noWrap/>
            <w:vAlign w:val="center"/>
            <w:hideMark/>
          </w:tcPr>
          <w:p w14:paraId="554D9CE3"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84</w:t>
            </w:r>
          </w:p>
        </w:tc>
        <w:tc>
          <w:tcPr>
            <w:tcW w:w="591" w:type="dxa"/>
            <w:tcBorders>
              <w:top w:val="nil"/>
              <w:left w:val="nil"/>
              <w:bottom w:val="single" w:sz="4" w:space="0" w:color="auto"/>
              <w:right w:val="single" w:sz="4" w:space="0" w:color="auto"/>
            </w:tcBorders>
            <w:shd w:val="clear" w:color="000000" w:fill="FFFFCC"/>
            <w:noWrap/>
            <w:vAlign w:val="center"/>
            <w:hideMark/>
          </w:tcPr>
          <w:p w14:paraId="1D888357"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84</w:t>
            </w:r>
          </w:p>
        </w:tc>
        <w:tc>
          <w:tcPr>
            <w:tcW w:w="654" w:type="dxa"/>
            <w:tcBorders>
              <w:top w:val="nil"/>
              <w:left w:val="nil"/>
              <w:bottom w:val="single" w:sz="4" w:space="0" w:color="auto"/>
              <w:right w:val="single" w:sz="4" w:space="0" w:color="auto"/>
            </w:tcBorders>
            <w:shd w:val="clear" w:color="000000" w:fill="FFFFCC"/>
            <w:noWrap/>
            <w:vAlign w:val="center"/>
            <w:hideMark/>
          </w:tcPr>
          <w:p w14:paraId="1923500A"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100</w:t>
            </w:r>
          </w:p>
        </w:tc>
        <w:tc>
          <w:tcPr>
            <w:tcW w:w="612" w:type="dxa"/>
            <w:tcBorders>
              <w:top w:val="nil"/>
              <w:left w:val="nil"/>
              <w:bottom w:val="single" w:sz="4" w:space="0" w:color="auto"/>
              <w:right w:val="single" w:sz="4" w:space="0" w:color="auto"/>
            </w:tcBorders>
            <w:shd w:val="clear" w:color="000000" w:fill="FFFFCC"/>
            <w:noWrap/>
            <w:vAlign w:val="center"/>
            <w:hideMark/>
          </w:tcPr>
          <w:p w14:paraId="7AC24248"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124</w:t>
            </w:r>
          </w:p>
        </w:tc>
        <w:tc>
          <w:tcPr>
            <w:tcW w:w="612" w:type="dxa"/>
            <w:tcBorders>
              <w:top w:val="nil"/>
              <w:left w:val="nil"/>
              <w:bottom w:val="single" w:sz="4" w:space="0" w:color="auto"/>
              <w:right w:val="single" w:sz="4" w:space="0" w:color="auto"/>
            </w:tcBorders>
            <w:shd w:val="clear" w:color="000000" w:fill="FFFFCC"/>
            <w:noWrap/>
            <w:vAlign w:val="center"/>
            <w:hideMark/>
          </w:tcPr>
          <w:p w14:paraId="0975BC45"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102</w:t>
            </w:r>
          </w:p>
        </w:tc>
      </w:tr>
      <w:tr w:rsidR="008F46B3" w:rsidRPr="004467CC" w14:paraId="101E21B6" w14:textId="77777777" w:rsidTr="008F46B3">
        <w:trPr>
          <w:gridAfter w:val="1"/>
          <w:wAfter w:w="81" w:type="dxa"/>
          <w:trHeight w:val="221"/>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35D8C9" w14:textId="77777777" w:rsidR="004467CC" w:rsidRPr="004467CC" w:rsidRDefault="004467CC" w:rsidP="004467CC">
            <w:pPr>
              <w:spacing w:after="0" w:line="240" w:lineRule="auto"/>
              <w:rPr>
                <w:rFonts w:ascii="Calibri" w:eastAsia="Times New Roman" w:hAnsi="Calibri" w:cs="Calibri"/>
                <w:i/>
                <w:iCs/>
                <w:sz w:val="10"/>
                <w:szCs w:val="10"/>
                <w:lang w:eastAsia="hr-HR"/>
              </w:rPr>
            </w:pPr>
            <w:r w:rsidRPr="004467CC">
              <w:rPr>
                <w:rFonts w:ascii="Calibri" w:eastAsia="Times New Roman" w:hAnsi="Calibri" w:cs="Calibri"/>
                <w:i/>
                <w:iCs/>
                <w:sz w:val="10"/>
                <w:szCs w:val="10"/>
                <w:lang w:eastAsia="hr-HR"/>
              </w:rPr>
              <w:t xml:space="preserve"> a) Amortizacija</w:t>
            </w:r>
          </w:p>
        </w:tc>
        <w:tc>
          <w:tcPr>
            <w:tcW w:w="781" w:type="dxa"/>
            <w:tcBorders>
              <w:top w:val="nil"/>
              <w:left w:val="nil"/>
              <w:bottom w:val="single" w:sz="4" w:space="0" w:color="auto"/>
              <w:right w:val="single" w:sz="4" w:space="0" w:color="auto"/>
            </w:tcBorders>
            <w:shd w:val="clear" w:color="auto" w:fill="auto"/>
            <w:noWrap/>
            <w:vAlign w:val="center"/>
            <w:hideMark/>
          </w:tcPr>
          <w:p w14:paraId="38CA8564"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260,897</w:t>
            </w:r>
          </w:p>
        </w:tc>
        <w:tc>
          <w:tcPr>
            <w:tcW w:w="781" w:type="dxa"/>
            <w:tcBorders>
              <w:top w:val="nil"/>
              <w:left w:val="nil"/>
              <w:bottom w:val="single" w:sz="4" w:space="0" w:color="auto"/>
              <w:right w:val="single" w:sz="4" w:space="0" w:color="auto"/>
            </w:tcBorders>
            <w:shd w:val="clear" w:color="auto" w:fill="auto"/>
            <w:noWrap/>
            <w:vAlign w:val="center"/>
            <w:hideMark/>
          </w:tcPr>
          <w:p w14:paraId="4C6C163C"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260,421</w:t>
            </w:r>
          </w:p>
        </w:tc>
        <w:tc>
          <w:tcPr>
            <w:tcW w:w="719" w:type="dxa"/>
            <w:tcBorders>
              <w:top w:val="nil"/>
              <w:left w:val="nil"/>
              <w:bottom w:val="single" w:sz="4" w:space="0" w:color="auto"/>
              <w:right w:val="single" w:sz="4" w:space="0" w:color="auto"/>
            </w:tcBorders>
            <w:shd w:val="clear" w:color="auto" w:fill="auto"/>
            <w:noWrap/>
            <w:vAlign w:val="center"/>
            <w:hideMark/>
          </w:tcPr>
          <w:p w14:paraId="699DCB85"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303,832</w:t>
            </w:r>
          </w:p>
        </w:tc>
        <w:tc>
          <w:tcPr>
            <w:tcW w:w="654" w:type="dxa"/>
            <w:tcBorders>
              <w:top w:val="nil"/>
              <w:left w:val="nil"/>
              <w:bottom w:val="single" w:sz="4" w:space="0" w:color="auto"/>
              <w:right w:val="single" w:sz="4" w:space="0" w:color="auto"/>
            </w:tcBorders>
            <w:shd w:val="clear" w:color="auto" w:fill="auto"/>
            <w:noWrap/>
            <w:vAlign w:val="center"/>
            <w:hideMark/>
          </w:tcPr>
          <w:p w14:paraId="65959158"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291,990</w:t>
            </w:r>
          </w:p>
        </w:tc>
        <w:tc>
          <w:tcPr>
            <w:tcW w:w="740" w:type="dxa"/>
            <w:tcBorders>
              <w:top w:val="nil"/>
              <w:left w:val="nil"/>
              <w:bottom w:val="single" w:sz="4" w:space="0" w:color="auto"/>
              <w:right w:val="single" w:sz="4" w:space="0" w:color="auto"/>
            </w:tcBorders>
            <w:shd w:val="clear" w:color="auto" w:fill="auto"/>
            <w:noWrap/>
            <w:vAlign w:val="center"/>
            <w:hideMark/>
          </w:tcPr>
          <w:p w14:paraId="35F5C99E"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289,336</w:t>
            </w:r>
          </w:p>
        </w:tc>
        <w:tc>
          <w:tcPr>
            <w:tcW w:w="676" w:type="dxa"/>
            <w:tcBorders>
              <w:top w:val="nil"/>
              <w:left w:val="nil"/>
              <w:bottom w:val="single" w:sz="4" w:space="0" w:color="auto"/>
              <w:right w:val="single" w:sz="4" w:space="0" w:color="auto"/>
            </w:tcBorders>
            <w:shd w:val="clear" w:color="auto" w:fill="auto"/>
            <w:noWrap/>
            <w:vAlign w:val="center"/>
            <w:hideMark/>
          </w:tcPr>
          <w:p w14:paraId="31447469"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371,362</w:t>
            </w:r>
          </w:p>
        </w:tc>
        <w:tc>
          <w:tcPr>
            <w:tcW w:w="781" w:type="dxa"/>
            <w:tcBorders>
              <w:top w:val="single" w:sz="4" w:space="0" w:color="auto"/>
              <w:left w:val="nil"/>
              <w:bottom w:val="single" w:sz="4" w:space="0" w:color="auto"/>
              <w:right w:val="single" w:sz="4" w:space="0" w:color="auto"/>
            </w:tcBorders>
            <w:shd w:val="clear" w:color="auto" w:fill="auto"/>
            <w:noWrap/>
            <w:vAlign w:val="center"/>
            <w:hideMark/>
          </w:tcPr>
          <w:p w14:paraId="2A32BAF6"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425,000</w:t>
            </w:r>
          </w:p>
        </w:tc>
        <w:tc>
          <w:tcPr>
            <w:tcW w:w="612" w:type="dxa"/>
            <w:tcBorders>
              <w:top w:val="nil"/>
              <w:left w:val="nil"/>
              <w:bottom w:val="single" w:sz="4" w:space="0" w:color="auto"/>
              <w:right w:val="single" w:sz="4" w:space="0" w:color="auto"/>
            </w:tcBorders>
            <w:shd w:val="clear" w:color="auto" w:fill="auto"/>
            <w:noWrap/>
            <w:vAlign w:val="center"/>
            <w:hideMark/>
          </w:tcPr>
          <w:p w14:paraId="773B2889"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435,000</w:t>
            </w:r>
          </w:p>
        </w:tc>
        <w:tc>
          <w:tcPr>
            <w:tcW w:w="655" w:type="dxa"/>
            <w:tcBorders>
              <w:top w:val="nil"/>
              <w:left w:val="nil"/>
              <w:bottom w:val="single" w:sz="4" w:space="0" w:color="auto"/>
              <w:right w:val="nil"/>
            </w:tcBorders>
            <w:shd w:val="clear" w:color="auto" w:fill="auto"/>
            <w:noWrap/>
            <w:vAlign w:val="center"/>
            <w:hideMark/>
          </w:tcPr>
          <w:p w14:paraId="338F0050"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440,000</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100BD050"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100</w:t>
            </w:r>
          </w:p>
        </w:tc>
        <w:tc>
          <w:tcPr>
            <w:tcW w:w="633" w:type="dxa"/>
            <w:tcBorders>
              <w:top w:val="nil"/>
              <w:left w:val="nil"/>
              <w:bottom w:val="single" w:sz="4" w:space="0" w:color="auto"/>
              <w:right w:val="single" w:sz="4" w:space="0" w:color="auto"/>
            </w:tcBorders>
            <w:shd w:val="clear" w:color="auto" w:fill="auto"/>
            <w:noWrap/>
            <w:vAlign w:val="center"/>
            <w:hideMark/>
          </w:tcPr>
          <w:p w14:paraId="304338F9"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117</w:t>
            </w:r>
          </w:p>
        </w:tc>
        <w:tc>
          <w:tcPr>
            <w:tcW w:w="612" w:type="dxa"/>
            <w:tcBorders>
              <w:top w:val="nil"/>
              <w:left w:val="nil"/>
              <w:bottom w:val="single" w:sz="4" w:space="0" w:color="auto"/>
              <w:right w:val="single" w:sz="4" w:space="0" w:color="auto"/>
            </w:tcBorders>
            <w:shd w:val="clear" w:color="auto" w:fill="auto"/>
            <w:noWrap/>
            <w:vAlign w:val="center"/>
            <w:hideMark/>
          </w:tcPr>
          <w:p w14:paraId="1DED6CDE"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104</w:t>
            </w:r>
          </w:p>
        </w:tc>
        <w:tc>
          <w:tcPr>
            <w:tcW w:w="654" w:type="dxa"/>
            <w:tcBorders>
              <w:top w:val="nil"/>
              <w:left w:val="nil"/>
              <w:bottom w:val="single" w:sz="4" w:space="0" w:color="auto"/>
              <w:right w:val="single" w:sz="4" w:space="0" w:color="auto"/>
            </w:tcBorders>
            <w:shd w:val="clear" w:color="auto" w:fill="auto"/>
            <w:noWrap/>
            <w:vAlign w:val="center"/>
            <w:hideMark/>
          </w:tcPr>
          <w:p w14:paraId="38765445"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95</w:t>
            </w:r>
          </w:p>
        </w:tc>
        <w:tc>
          <w:tcPr>
            <w:tcW w:w="612" w:type="dxa"/>
            <w:tcBorders>
              <w:top w:val="nil"/>
              <w:left w:val="nil"/>
              <w:bottom w:val="single" w:sz="4" w:space="0" w:color="auto"/>
              <w:right w:val="single" w:sz="4" w:space="0" w:color="auto"/>
            </w:tcBorders>
            <w:shd w:val="clear" w:color="auto" w:fill="auto"/>
            <w:noWrap/>
            <w:vAlign w:val="center"/>
            <w:hideMark/>
          </w:tcPr>
          <w:p w14:paraId="2E8BA9D1"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78</w:t>
            </w:r>
          </w:p>
        </w:tc>
        <w:tc>
          <w:tcPr>
            <w:tcW w:w="591" w:type="dxa"/>
            <w:tcBorders>
              <w:top w:val="nil"/>
              <w:left w:val="nil"/>
              <w:bottom w:val="single" w:sz="4" w:space="0" w:color="auto"/>
              <w:right w:val="single" w:sz="4" w:space="0" w:color="auto"/>
            </w:tcBorders>
            <w:shd w:val="clear" w:color="auto" w:fill="auto"/>
            <w:noWrap/>
            <w:vAlign w:val="center"/>
            <w:hideMark/>
          </w:tcPr>
          <w:p w14:paraId="3EFE8D18"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114</w:t>
            </w:r>
          </w:p>
        </w:tc>
        <w:tc>
          <w:tcPr>
            <w:tcW w:w="654" w:type="dxa"/>
            <w:tcBorders>
              <w:top w:val="nil"/>
              <w:left w:val="nil"/>
              <w:bottom w:val="single" w:sz="4" w:space="0" w:color="auto"/>
              <w:right w:val="single" w:sz="4" w:space="0" w:color="auto"/>
            </w:tcBorders>
            <w:shd w:val="clear" w:color="auto" w:fill="auto"/>
            <w:noWrap/>
            <w:vAlign w:val="center"/>
            <w:hideMark/>
          </w:tcPr>
          <w:p w14:paraId="4677A736"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147</w:t>
            </w:r>
          </w:p>
        </w:tc>
        <w:tc>
          <w:tcPr>
            <w:tcW w:w="612" w:type="dxa"/>
            <w:tcBorders>
              <w:top w:val="nil"/>
              <w:left w:val="nil"/>
              <w:bottom w:val="single" w:sz="4" w:space="0" w:color="auto"/>
              <w:right w:val="single" w:sz="4" w:space="0" w:color="auto"/>
            </w:tcBorders>
            <w:shd w:val="clear" w:color="auto" w:fill="auto"/>
            <w:noWrap/>
            <w:vAlign w:val="center"/>
            <w:hideMark/>
          </w:tcPr>
          <w:p w14:paraId="7756A61E"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102</w:t>
            </w:r>
          </w:p>
        </w:tc>
        <w:tc>
          <w:tcPr>
            <w:tcW w:w="612" w:type="dxa"/>
            <w:tcBorders>
              <w:top w:val="nil"/>
              <w:left w:val="nil"/>
              <w:bottom w:val="single" w:sz="4" w:space="0" w:color="auto"/>
              <w:right w:val="single" w:sz="4" w:space="0" w:color="auto"/>
            </w:tcBorders>
            <w:shd w:val="clear" w:color="auto" w:fill="auto"/>
            <w:noWrap/>
            <w:vAlign w:val="center"/>
            <w:hideMark/>
          </w:tcPr>
          <w:p w14:paraId="522FD57E"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101</w:t>
            </w:r>
          </w:p>
        </w:tc>
      </w:tr>
      <w:tr w:rsidR="008F46B3" w:rsidRPr="004467CC" w14:paraId="1FBFD7CB" w14:textId="77777777" w:rsidTr="008F46B3">
        <w:trPr>
          <w:gridAfter w:val="1"/>
          <w:wAfter w:w="81" w:type="dxa"/>
          <w:trHeight w:val="395"/>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FFFBE9" w14:textId="77777777" w:rsidR="004467CC" w:rsidRPr="004467CC" w:rsidRDefault="004467CC" w:rsidP="004467CC">
            <w:pPr>
              <w:spacing w:after="0" w:line="240" w:lineRule="auto"/>
              <w:rPr>
                <w:rFonts w:ascii="Calibri" w:eastAsia="Times New Roman" w:hAnsi="Calibri" w:cs="Calibri"/>
                <w:i/>
                <w:iCs/>
                <w:sz w:val="10"/>
                <w:szCs w:val="10"/>
                <w:lang w:eastAsia="hr-HR"/>
              </w:rPr>
            </w:pPr>
            <w:r w:rsidRPr="004467CC">
              <w:rPr>
                <w:rFonts w:ascii="Calibri" w:eastAsia="Times New Roman" w:hAnsi="Calibri" w:cs="Calibri"/>
                <w:i/>
                <w:iCs/>
                <w:sz w:val="10"/>
                <w:szCs w:val="10"/>
                <w:lang w:eastAsia="hr-HR"/>
              </w:rPr>
              <w:t xml:space="preserve"> b) Dobici i gubici od prodaje i vrijednosna usklađenja dugotrajne materijalne I nematerijalne imovine</w:t>
            </w:r>
          </w:p>
        </w:tc>
        <w:tc>
          <w:tcPr>
            <w:tcW w:w="781" w:type="dxa"/>
            <w:tcBorders>
              <w:top w:val="nil"/>
              <w:left w:val="nil"/>
              <w:bottom w:val="single" w:sz="4" w:space="0" w:color="auto"/>
              <w:right w:val="single" w:sz="4" w:space="0" w:color="auto"/>
            </w:tcBorders>
            <w:shd w:val="clear" w:color="auto" w:fill="auto"/>
            <w:noWrap/>
            <w:vAlign w:val="center"/>
            <w:hideMark/>
          </w:tcPr>
          <w:p w14:paraId="6D700DB5"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81" w:type="dxa"/>
            <w:tcBorders>
              <w:top w:val="nil"/>
              <w:left w:val="nil"/>
              <w:bottom w:val="single" w:sz="4" w:space="0" w:color="auto"/>
              <w:right w:val="single" w:sz="4" w:space="0" w:color="auto"/>
            </w:tcBorders>
            <w:shd w:val="clear" w:color="auto" w:fill="auto"/>
            <w:noWrap/>
            <w:vAlign w:val="center"/>
            <w:hideMark/>
          </w:tcPr>
          <w:p w14:paraId="7ECAC087"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19" w:type="dxa"/>
            <w:tcBorders>
              <w:top w:val="nil"/>
              <w:left w:val="nil"/>
              <w:bottom w:val="single" w:sz="4" w:space="0" w:color="auto"/>
              <w:right w:val="single" w:sz="4" w:space="0" w:color="auto"/>
            </w:tcBorders>
            <w:shd w:val="clear" w:color="auto" w:fill="auto"/>
            <w:noWrap/>
            <w:vAlign w:val="center"/>
            <w:hideMark/>
          </w:tcPr>
          <w:p w14:paraId="4348EAE9"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4" w:type="dxa"/>
            <w:tcBorders>
              <w:top w:val="nil"/>
              <w:left w:val="nil"/>
              <w:bottom w:val="single" w:sz="4" w:space="0" w:color="auto"/>
              <w:right w:val="single" w:sz="4" w:space="0" w:color="auto"/>
            </w:tcBorders>
            <w:shd w:val="clear" w:color="auto" w:fill="auto"/>
            <w:noWrap/>
            <w:vAlign w:val="center"/>
            <w:hideMark/>
          </w:tcPr>
          <w:p w14:paraId="5F68CDD3"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40" w:type="dxa"/>
            <w:tcBorders>
              <w:top w:val="nil"/>
              <w:left w:val="nil"/>
              <w:bottom w:val="single" w:sz="4" w:space="0" w:color="auto"/>
              <w:right w:val="single" w:sz="4" w:space="0" w:color="auto"/>
            </w:tcBorders>
            <w:shd w:val="clear" w:color="auto" w:fill="auto"/>
            <w:noWrap/>
            <w:vAlign w:val="center"/>
            <w:hideMark/>
          </w:tcPr>
          <w:p w14:paraId="52AD080B"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76" w:type="dxa"/>
            <w:tcBorders>
              <w:top w:val="nil"/>
              <w:left w:val="nil"/>
              <w:bottom w:val="single" w:sz="4" w:space="0" w:color="auto"/>
              <w:right w:val="single" w:sz="4" w:space="0" w:color="auto"/>
            </w:tcBorders>
            <w:shd w:val="clear" w:color="auto" w:fill="auto"/>
            <w:noWrap/>
            <w:vAlign w:val="center"/>
            <w:hideMark/>
          </w:tcPr>
          <w:p w14:paraId="531A7984"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81" w:type="dxa"/>
            <w:tcBorders>
              <w:top w:val="nil"/>
              <w:left w:val="nil"/>
              <w:bottom w:val="single" w:sz="4" w:space="0" w:color="auto"/>
              <w:right w:val="single" w:sz="4" w:space="0" w:color="auto"/>
            </w:tcBorders>
            <w:shd w:val="clear" w:color="auto" w:fill="auto"/>
            <w:noWrap/>
            <w:vAlign w:val="center"/>
            <w:hideMark/>
          </w:tcPr>
          <w:p w14:paraId="39B4AFE5" w14:textId="77777777" w:rsidR="004467CC" w:rsidRPr="004467CC" w:rsidRDefault="004467CC" w:rsidP="004467CC">
            <w:pPr>
              <w:spacing w:after="0" w:line="240" w:lineRule="auto"/>
              <w:jc w:val="right"/>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12" w:type="dxa"/>
            <w:tcBorders>
              <w:top w:val="nil"/>
              <w:left w:val="nil"/>
              <w:bottom w:val="single" w:sz="4" w:space="0" w:color="auto"/>
              <w:right w:val="single" w:sz="4" w:space="0" w:color="auto"/>
            </w:tcBorders>
            <w:shd w:val="clear" w:color="auto" w:fill="auto"/>
            <w:noWrap/>
            <w:vAlign w:val="center"/>
            <w:hideMark/>
          </w:tcPr>
          <w:p w14:paraId="63CCB018"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5" w:type="dxa"/>
            <w:tcBorders>
              <w:top w:val="nil"/>
              <w:left w:val="nil"/>
              <w:bottom w:val="single" w:sz="4" w:space="0" w:color="auto"/>
              <w:right w:val="nil"/>
            </w:tcBorders>
            <w:shd w:val="clear" w:color="auto" w:fill="auto"/>
            <w:noWrap/>
            <w:vAlign w:val="center"/>
            <w:hideMark/>
          </w:tcPr>
          <w:p w14:paraId="3E8C62A2"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2AB0B97E"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33" w:type="dxa"/>
            <w:tcBorders>
              <w:top w:val="nil"/>
              <w:left w:val="nil"/>
              <w:bottom w:val="single" w:sz="4" w:space="0" w:color="auto"/>
              <w:right w:val="single" w:sz="4" w:space="0" w:color="auto"/>
            </w:tcBorders>
            <w:shd w:val="clear" w:color="auto" w:fill="auto"/>
            <w:noWrap/>
            <w:vAlign w:val="center"/>
            <w:hideMark/>
          </w:tcPr>
          <w:p w14:paraId="58C8EC0A"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2F143099"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349925D0"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724C7A4C"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591" w:type="dxa"/>
            <w:tcBorders>
              <w:top w:val="nil"/>
              <w:left w:val="nil"/>
              <w:bottom w:val="single" w:sz="4" w:space="0" w:color="auto"/>
              <w:right w:val="single" w:sz="4" w:space="0" w:color="auto"/>
            </w:tcBorders>
            <w:shd w:val="clear" w:color="auto" w:fill="auto"/>
            <w:noWrap/>
            <w:vAlign w:val="center"/>
            <w:hideMark/>
          </w:tcPr>
          <w:p w14:paraId="7AFC985D"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476E1136"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64970DF8"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11FFDCA1"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r>
      <w:tr w:rsidR="008F46B3" w:rsidRPr="004467CC" w14:paraId="34F18FC4" w14:textId="77777777" w:rsidTr="008F46B3">
        <w:trPr>
          <w:gridAfter w:val="1"/>
          <w:wAfter w:w="81" w:type="dxa"/>
          <w:trHeight w:val="456"/>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C64F47" w14:textId="77777777" w:rsidR="004467CC" w:rsidRPr="004467CC" w:rsidRDefault="004467CC" w:rsidP="004467CC">
            <w:pPr>
              <w:spacing w:after="0" w:line="240" w:lineRule="auto"/>
              <w:rPr>
                <w:rFonts w:ascii="Calibri" w:eastAsia="Times New Roman" w:hAnsi="Calibri" w:cs="Calibri"/>
                <w:i/>
                <w:iCs/>
                <w:sz w:val="10"/>
                <w:szCs w:val="10"/>
                <w:lang w:eastAsia="hr-HR"/>
              </w:rPr>
            </w:pPr>
            <w:r w:rsidRPr="004467CC">
              <w:rPr>
                <w:rFonts w:ascii="Calibri" w:eastAsia="Times New Roman" w:hAnsi="Calibri" w:cs="Calibri"/>
                <w:i/>
                <w:iCs/>
                <w:sz w:val="10"/>
                <w:szCs w:val="10"/>
                <w:lang w:eastAsia="hr-HR"/>
              </w:rPr>
              <w:t xml:space="preserve"> c) Dobici i gubici od prodaje i nerealizirani dobici i gubici i vrijednosno usklađenje financijske imovine</w:t>
            </w:r>
          </w:p>
        </w:tc>
        <w:tc>
          <w:tcPr>
            <w:tcW w:w="781" w:type="dxa"/>
            <w:tcBorders>
              <w:top w:val="nil"/>
              <w:left w:val="nil"/>
              <w:bottom w:val="single" w:sz="4" w:space="0" w:color="auto"/>
              <w:right w:val="single" w:sz="4" w:space="0" w:color="auto"/>
            </w:tcBorders>
            <w:shd w:val="clear" w:color="auto" w:fill="auto"/>
            <w:noWrap/>
            <w:vAlign w:val="center"/>
            <w:hideMark/>
          </w:tcPr>
          <w:p w14:paraId="5BDC2A09"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81" w:type="dxa"/>
            <w:tcBorders>
              <w:top w:val="nil"/>
              <w:left w:val="nil"/>
              <w:bottom w:val="single" w:sz="4" w:space="0" w:color="auto"/>
              <w:right w:val="single" w:sz="4" w:space="0" w:color="auto"/>
            </w:tcBorders>
            <w:shd w:val="clear" w:color="auto" w:fill="auto"/>
            <w:noWrap/>
            <w:vAlign w:val="center"/>
            <w:hideMark/>
          </w:tcPr>
          <w:p w14:paraId="284593E8"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19" w:type="dxa"/>
            <w:tcBorders>
              <w:top w:val="nil"/>
              <w:left w:val="nil"/>
              <w:bottom w:val="single" w:sz="4" w:space="0" w:color="auto"/>
              <w:right w:val="single" w:sz="4" w:space="0" w:color="auto"/>
            </w:tcBorders>
            <w:shd w:val="clear" w:color="auto" w:fill="auto"/>
            <w:noWrap/>
            <w:vAlign w:val="center"/>
            <w:hideMark/>
          </w:tcPr>
          <w:p w14:paraId="1047EFB2"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4" w:type="dxa"/>
            <w:tcBorders>
              <w:top w:val="nil"/>
              <w:left w:val="nil"/>
              <w:bottom w:val="single" w:sz="4" w:space="0" w:color="auto"/>
              <w:right w:val="single" w:sz="4" w:space="0" w:color="auto"/>
            </w:tcBorders>
            <w:shd w:val="clear" w:color="auto" w:fill="auto"/>
            <w:noWrap/>
            <w:vAlign w:val="center"/>
            <w:hideMark/>
          </w:tcPr>
          <w:p w14:paraId="32C32CEC"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40" w:type="dxa"/>
            <w:tcBorders>
              <w:top w:val="nil"/>
              <w:left w:val="nil"/>
              <w:bottom w:val="single" w:sz="4" w:space="0" w:color="auto"/>
              <w:right w:val="single" w:sz="4" w:space="0" w:color="auto"/>
            </w:tcBorders>
            <w:shd w:val="clear" w:color="auto" w:fill="auto"/>
            <w:noWrap/>
            <w:vAlign w:val="center"/>
            <w:hideMark/>
          </w:tcPr>
          <w:p w14:paraId="049F287D"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76" w:type="dxa"/>
            <w:tcBorders>
              <w:top w:val="nil"/>
              <w:left w:val="nil"/>
              <w:bottom w:val="single" w:sz="4" w:space="0" w:color="auto"/>
              <w:right w:val="single" w:sz="4" w:space="0" w:color="auto"/>
            </w:tcBorders>
            <w:shd w:val="clear" w:color="auto" w:fill="auto"/>
            <w:noWrap/>
            <w:vAlign w:val="center"/>
            <w:hideMark/>
          </w:tcPr>
          <w:p w14:paraId="68E0F336"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81" w:type="dxa"/>
            <w:tcBorders>
              <w:top w:val="nil"/>
              <w:left w:val="nil"/>
              <w:bottom w:val="single" w:sz="4" w:space="0" w:color="auto"/>
              <w:right w:val="single" w:sz="4" w:space="0" w:color="auto"/>
            </w:tcBorders>
            <w:shd w:val="clear" w:color="auto" w:fill="auto"/>
            <w:noWrap/>
            <w:vAlign w:val="center"/>
            <w:hideMark/>
          </w:tcPr>
          <w:p w14:paraId="18DF5A7A" w14:textId="77777777" w:rsidR="004467CC" w:rsidRPr="004467CC" w:rsidRDefault="004467CC" w:rsidP="004467CC">
            <w:pPr>
              <w:spacing w:after="0" w:line="240" w:lineRule="auto"/>
              <w:jc w:val="right"/>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12" w:type="dxa"/>
            <w:tcBorders>
              <w:top w:val="nil"/>
              <w:left w:val="nil"/>
              <w:bottom w:val="single" w:sz="4" w:space="0" w:color="auto"/>
              <w:right w:val="single" w:sz="4" w:space="0" w:color="auto"/>
            </w:tcBorders>
            <w:shd w:val="clear" w:color="auto" w:fill="auto"/>
            <w:noWrap/>
            <w:vAlign w:val="center"/>
            <w:hideMark/>
          </w:tcPr>
          <w:p w14:paraId="4B9EB776"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5" w:type="dxa"/>
            <w:tcBorders>
              <w:top w:val="nil"/>
              <w:left w:val="nil"/>
              <w:bottom w:val="single" w:sz="4" w:space="0" w:color="auto"/>
              <w:right w:val="nil"/>
            </w:tcBorders>
            <w:shd w:val="clear" w:color="auto" w:fill="auto"/>
            <w:noWrap/>
            <w:vAlign w:val="center"/>
            <w:hideMark/>
          </w:tcPr>
          <w:p w14:paraId="22F10C1A"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1469F9F2"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33" w:type="dxa"/>
            <w:tcBorders>
              <w:top w:val="nil"/>
              <w:left w:val="nil"/>
              <w:bottom w:val="single" w:sz="4" w:space="0" w:color="auto"/>
              <w:right w:val="single" w:sz="4" w:space="0" w:color="auto"/>
            </w:tcBorders>
            <w:shd w:val="clear" w:color="auto" w:fill="auto"/>
            <w:noWrap/>
            <w:vAlign w:val="center"/>
            <w:hideMark/>
          </w:tcPr>
          <w:p w14:paraId="40A66ABE"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4B59CCD8"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4F1461CB"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5BF89517"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591" w:type="dxa"/>
            <w:tcBorders>
              <w:top w:val="nil"/>
              <w:left w:val="nil"/>
              <w:bottom w:val="single" w:sz="4" w:space="0" w:color="auto"/>
              <w:right w:val="single" w:sz="4" w:space="0" w:color="auto"/>
            </w:tcBorders>
            <w:shd w:val="clear" w:color="auto" w:fill="auto"/>
            <w:noWrap/>
            <w:vAlign w:val="center"/>
            <w:hideMark/>
          </w:tcPr>
          <w:p w14:paraId="6A7C8638"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4635FDA4"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20505A9E"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45B1114D"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r>
      <w:tr w:rsidR="008F46B3" w:rsidRPr="004467CC" w14:paraId="319D05E6" w14:textId="77777777" w:rsidTr="008F46B3">
        <w:trPr>
          <w:gridAfter w:val="1"/>
          <w:wAfter w:w="81" w:type="dxa"/>
          <w:trHeight w:val="221"/>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250F0C" w14:textId="77777777" w:rsidR="004467CC" w:rsidRPr="004467CC" w:rsidRDefault="004467CC" w:rsidP="004467CC">
            <w:pPr>
              <w:spacing w:after="0" w:line="240" w:lineRule="auto"/>
              <w:rPr>
                <w:rFonts w:ascii="Calibri" w:eastAsia="Times New Roman" w:hAnsi="Calibri" w:cs="Calibri"/>
                <w:i/>
                <w:iCs/>
                <w:sz w:val="10"/>
                <w:szCs w:val="10"/>
                <w:lang w:eastAsia="hr-HR"/>
              </w:rPr>
            </w:pPr>
            <w:r w:rsidRPr="004467CC">
              <w:rPr>
                <w:rFonts w:ascii="Calibri" w:eastAsia="Times New Roman" w:hAnsi="Calibri" w:cs="Calibri"/>
                <w:i/>
                <w:iCs/>
                <w:sz w:val="10"/>
                <w:szCs w:val="10"/>
                <w:lang w:eastAsia="hr-HR"/>
              </w:rPr>
              <w:t xml:space="preserve"> d) Prihodi od kamata i dividendi</w:t>
            </w:r>
          </w:p>
        </w:tc>
        <w:tc>
          <w:tcPr>
            <w:tcW w:w="781" w:type="dxa"/>
            <w:tcBorders>
              <w:top w:val="nil"/>
              <w:left w:val="nil"/>
              <w:bottom w:val="single" w:sz="4" w:space="0" w:color="auto"/>
              <w:right w:val="single" w:sz="4" w:space="0" w:color="auto"/>
            </w:tcBorders>
            <w:shd w:val="clear" w:color="auto" w:fill="auto"/>
            <w:noWrap/>
            <w:vAlign w:val="center"/>
            <w:hideMark/>
          </w:tcPr>
          <w:p w14:paraId="52BF05B7"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-79</w:t>
            </w:r>
          </w:p>
        </w:tc>
        <w:tc>
          <w:tcPr>
            <w:tcW w:w="781" w:type="dxa"/>
            <w:tcBorders>
              <w:top w:val="nil"/>
              <w:left w:val="nil"/>
              <w:bottom w:val="single" w:sz="4" w:space="0" w:color="auto"/>
              <w:right w:val="single" w:sz="4" w:space="0" w:color="auto"/>
            </w:tcBorders>
            <w:shd w:val="clear" w:color="auto" w:fill="auto"/>
            <w:noWrap/>
            <w:vAlign w:val="center"/>
            <w:hideMark/>
          </w:tcPr>
          <w:p w14:paraId="054B2CD4"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-946</w:t>
            </w:r>
          </w:p>
        </w:tc>
        <w:tc>
          <w:tcPr>
            <w:tcW w:w="719" w:type="dxa"/>
            <w:tcBorders>
              <w:top w:val="nil"/>
              <w:left w:val="nil"/>
              <w:bottom w:val="single" w:sz="4" w:space="0" w:color="auto"/>
              <w:right w:val="single" w:sz="4" w:space="0" w:color="auto"/>
            </w:tcBorders>
            <w:shd w:val="clear" w:color="auto" w:fill="auto"/>
            <w:noWrap/>
            <w:vAlign w:val="center"/>
            <w:hideMark/>
          </w:tcPr>
          <w:p w14:paraId="30037158"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-6</w:t>
            </w:r>
          </w:p>
        </w:tc>
        <w:tc>
          <w:tcPr>
            <w:tcW w:w="654" w:type="dxa"/>
            <w:tcBorders>
              <w:top w:val="nil"/>
              <w:left w:val="nil"/>
              <w:bottom w:val="single" w:sz="4" w:space="0" w:color="auto"/>
              <w:right w:val="single" w:sz="4" w:space="0" w:color="auto"/>
            </w:tcBorders>
            <w:shd w:val="clear" w:color="auto" w:fill="auto"/>
            <w:noWrap/>
            <w:vAlign w:val="center"/>
            <w:hideMark/>
          </w:tcPr>
          <w:p w14:paraId="0F201CE1"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-80</w:t>
            </w:r>
          </w:p>
        </w:tc>
        <w:tc>
          <w:tcPr>
            <w:tcW w:w="740" w:type="dxa"/>
            <w:tcBorders>
              <w:top w:val="nil"/>
              <w:left w:val="nil"/>
              <w:bottom w:val="single" w:sz="4" w:space="0" w:color="auto"/>
              <w:right w:val="single" w:sz="4" w:space="0" w:color="auto"/>
            </w:tcBorders>
            <w:shd w:val="clear" w:color="auto" w:fill="auto"/>
            <w:noWrap/>
            <w:vAlign w:val="center"/>
            <w:hideMark/>
          </w:tcPr>
          <w:p w14:paraId="5E00AA65"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-445</w:t>
            </w:r>
          </w:p>
        </w:tc>
        <w:tc>
          <w:tcPr>
            <w:tcW w:w="676" w:type="dxa"/>
            <w:tcBorders>
              <w:top w:val="nil"/>
              <w:left w:val="nil"/>
              <w:bottom w:val="single" w:sz="4" w:space="0" w:color="auto"/>
              <w:right w:val="single" w:sz="4" w:space="0" w:color="auto"/>
            </w:tcBorders>
            <w:shd w:val="clear" w:color="auto" w:fill="auto"/>
            <w:noWrap/>
            <w:vAlign w:val="center"/>
            <w:hideMark/>
          </w:tcPr>
          <w:p w14:paraId="5A95C98B"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-512</w:t>
            </w:r>
          </w:p>
        </w:tc>
        <w:tc>
          <w:tcPr>
            <w:tcW w:w="781" w:type="dxa"/>
            <w:tcBorders>
              <w:top w:val="nil"/>
              <w:left w:val="nil"/>
              <w:bottom w:val="single" w:sz="4" w:space="0" w:color="auto"/>
              <w:right w:val="single" w:sz="4" w:space="0" w:color="auto"/>
            </w:tcBorders>
            <w:shd w:val="clear" w:color="auto" w:fill="auto"/>
            <w:noWrap/>
            <w:vAlign w:val="center"/>
            <w:hideMark/>
          </w:tcPr>
          <w:p w14:paraId="3F61C611" w14:textId="77777777" w:rsidR="004467CC" w:rsidRPr="004467CC" w:rsidRDefault="004467CC" w:rsidP="004467CC">
            <w:pPr>
              <w:spacing w:after="0" w:line="240" w:lineRule="auto"/>
              <w:jc w:val="right"/>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-520</w:t>
            </w:r>
          </w:p>
        </w:tc>
        <w:tc>
          <w:tcPr>
            <w:tcW w:w="612" w:type="dxa"/>
            <w:tcBorders>
              <w:top w:val="nil"/>
              <w:left w:val="nil"/>
              <w:bottom w:val="single" w:sz="4" w:space="0" w:color="auto"/>
              <w:right w:val="single" w:sz="4" w:space="0" w:color="auto"/>
            </w:tcBorders>
            <w:shd w:val="clear" w:color="auto" w:fill="auto"/>
            <w:noWrap/>
            <w:vAlign w:val="center"/>
            <w:hideMark/>
          </w:tcPr>
          <w:p w14:paraId="24F85B96"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-564</w:t>
            </w:r>
          </w:p>
        </w:tc>
        <w:tc>
          <w:tcPr>
            <w:tcW w:w="655" w:type="dxa"/>
            <w:tcBorders>
              <w:top w:val="nil"/>
              <w:left w:val="nil"/>
              <w:bottom w:val="single" w:sz="4" w:space="0" w:color="auto"/>
              <w:right w:val="nil"/>
            </w:tcBorders>
            <w:shd w:val="clear" w:color="auto" w:fill="auto"/>
            <w:noWrap/>
            <w:vAlign w:val="center"/>
            <w:hideMark/>
          </w:tcPr>
          <w:p w14:paraId="66DE4210"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-597</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77993EF8"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1202</w:t>
            </w:r>
          </w:p>
        </w:tc>
        <w:tc>
          <w:tcPr>
            <w:tcW w:w="633" w:type="dxa"/>
            <w:tcBorders>
              <w:top w:val="nil"/>
              <w:left w:val="nil"/>
              <w:bottom w:val="single" w:sz="4" w:space="0" w:color="auto"/>
              <w:right w:val="single" w:sz="4" w:space="0" w:color="auto"/>
            </w:tcBorders>
            <w:shd w:val="clear" w:color="auto" w:fill="auto"/>
            <w:noWrap/>
            <w:vAlign w:val="center"/>
            <w:hideMark/>
          </w:tcPr>
          <w:p w14:paraId="4D11A428"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w:t>
            </w:r>
          </w:p>
        </w:tc>
        <w:tc>
          <w:tcPr>
            <w:tcW w:w="612" w:type="dxa"/>
            <w:tcBorders>
              <w:top w:val="nil"/>
              <w:left w:val="nil"/>
              <w:bottom w:val="single" w:sz="4" w:space="0" w:color="auto"/>
              <w:right w:val="single" w:sz="4" w:space="0" w:color="auto"/>
            </w:tcBorders>
            <w:shd w:val="clear" w:color="auto" w:fill="auto"/>
            <w:noWrap/>
            <w:vAlign w:val="center"/>
            <w:hideMark/>
          </w:tcPr>
          <w:p w14:paraId="38D37A4F"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8</w:t>
            </w:r>
          </w:p>
        </w:tc>
        <w:tc>
          <w:tcPr>
            <w:tcW w:w="654" w:type="dxa"/>
            <w:tcBorders>
              <w:top w:val="nil"/>
              <w:left w:val="nil"/>
              <w:bottom w:val="single" w:sz="4" w:space="0" w:color="auto"/>
              <w:right w:val="single" w:sz="4" w:space="0" w:color="auto"/>
            </w:tcBorders>
            <w:shd w:val="clear" w:color="auto" w:fill="auto"/>
            <w:noWrap/>
            <w:vAlign w:val="center"/>
            <w:hideMark/>
          </w:tcPr>
          <w:p w14:paraId="2407F222"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7444</w:t>
            </w:r>
          </w:p>
        </w:tc>
        <w:tc>
          <w:tcPr>
            <w:tcW w:w="612" w:type="dxa"/>
            <w:tcBorders>
              <w:top w:val="nil"/>
              <w:left w:val="nil"/>
              <w:bottom w:val="single" w:sz="4" w:space="0" w:color="auto"/>
              <w:right w:val="single" w:sz="4" w:space="0" w:color="auto"/>
            </w:tcBorders>
            <w:shd w:val="clear" w:color="auto" w:fill="auto"/>
            <w:noWrap/>
            <w:vAlign w:val="center"/>
            <w:hideMark/>
          </w:tcPr>
          <w:p w14:paraId="5FE0B620"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87</w:t>
            </w:r>
          </w:p>
        </w:tc>
        <w:tc>
          <w:tcPr>
            <w:tcW w:w="591" w:type="dxa"/>
            <w:tcBorders>
              <w:top w:val="nil"/>
              <w:left w:val="nil"/>
              <w:bottom w:val="single" w:sz="4" w:space="0" w:color="auto"/>
              <w:right w:val="single" w:sz="4" w:space="0" w:color="auto"/>
            </w:tcBorders>
            <w:shd w:val="clear" w:color="auto" w:fill="auto"/>
            <w:noWrap/>
            <w:vAlign w:val="center"/>
            <w:hideMark/>
          </w:tcPr>
          <w:p w14:paraId="4AB7D72B"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102</w:t>
            </w:r>
          </w:p>
        </w:tc>
        <w:tc>
          <w:tcPr>
            <w:tcW w:w="654" w:type="dxa"/>
            <w:tcBorders>
              <w:top w:val="nil"/>
              <w:left w:val="nil"/>
              <w:bottom w:val="single" w:sz="4" w:space="0" w:color="auto"/>
              <w:right w:val="single" w:sz="4" w:space="0" w:color="auto"/>
            </w:tcBorders>
            <w:shd w:val="clear" w:color="auto" w:fill="auto"/>
            <w:noWrap/>
            <w:vAlign w:val="center"/>
            <w:hideMark/>
          </w:tcPr>
          <w:p w14:paraId="09C67BE5"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117</w:t>
            </w:r>
          </w:p>
        </w:tc>
        <w:tc>
          <w:tcPr>
            <w:tcW w:w="612" w:type="dxa"/>
            <w:tcBorders>
              <w:top w:val="nil"/>
              <w:left w:val="nil"/>
              <w:bottom w:val="single" w:sz="4" w:space="0" w:color="auto"/>
              <w:right w:val="single" w:sz="4" w:space="0" w:color="auto"/>
            </w:tcBorders>
            <w:shd w:val="clear" w:color="auto" w:fill="auto"/>
            <w:noWrap/>
            <w:vAlign w:val="center"/>
            <w:hideMark/>
          </w:tcPr>
          <w:p w14:paraId="1E8BA98E"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108</w:t>
            </w:r>
          </w:p>
        </w:tc>
        <w:tc>
          <w:tcPr>
            <w:tcW w:w="612" w:type="dxa"/>
            <w:tcBorders>
              <w:top w:val="nil"/>
              <w:left w:val="nil"/>
              <w:bottom w:val="single" w:sz="4" w:space="0" w:color="auto"/>
              <w:right w:val="single" w:sz="4" w:space="0" w:color="auto"/>
            </w:tcBorders>
            <w:shd w:val="clear" w:color="auto" w:fill="auto"/>
            <w:noWrap/>
            <w:vAlign w:val="center"/>
            <w:hideMark/>
          </w:tcPr>
          <w:p w14:paraId="6EF46A40"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106</w:t>
            </w:r>
          </w:p>
        </w:tc>
      </w:tr>
      <w:tr w:rsidR="008F46B3" w:rsidRPr="004467CC" w14:paraId="3D1D3F0F" w14:textId="77777777" w:rsidTr="008F46B3">
        <w:trPr>
          <w:gridAfter w:val="1"/>
          <w:wAfter w:w="81" w:type="dxa"/>
          <w:trHeight w:val="221"/>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F80AB7" w14:textId="77777777" w:rsidR="004467CC" w:rsidRPr="004467CC" w:rsidRDefault="004467CC" w:rsidP="004467CC">
            <w:pPr>
              <w:spacing w:after="0" w:line="240" w:lineRule="auto"/>
              <w:rPr>
                <w:rFonts w:ascii="Calibri" w:eastAsia="Times New Roman" w:hAnsi="Calibri" w:cs="Calibri"/>
                <w:i/>
                <w:iCs/>
                <w:sz w:val="10"/>
                <w:szCs w:val="10"/>
                <w:lang w:eastAsia="hr-HR"/>
              </w:rPr>
            </w:pPr>
            <w:r w:rsidRPr="004467CC">
              <w:rPr>
                <w:rFonts w:ascii="Calibri" w:eastAsia="Times New Roman" w:hAnsi="Calibri" w:cs="Calibri"/>
                <w:i/>
                <w:iCs/>
                <w:sz w:val="10"/>
                <w:szCs w:val="10"/>
                <w:lang w:eastAsia="hr-HR"/>
              </w:rPr>
              <w:t xml:space="preserve"> e) Rashodi od kamata</w:t>
            </w:r>
          </w:p>
        </w:tc>
        <w:tc>
          <w:tcPr>
            <w:tcW w:w="781" w:type="dxa"/>
            <w:tcBorders>
              <w:top w:val="nil"/>
              <w:left w:val="nil"/>
              <w:bottom w:val="single" w:sz="4" w:space="0" w:color="auto"/>
              <w:right w:val="single" w:sz="4" w:space="0" w:color="auto"/>
            </w:tcBorders>
            <w:shd w:val="clear" w:color="auto" w:fill="auto"/>
            <w:noWrap/>
            <w:vAlign w:val="center"/>
            <w:hideMark/>
          </w:tcPr>
          <w:p w14:paraId="19BFF73C"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61,454</w:t>
            </w:r>
          </w:p>
        </w:tc>
        <w:tc>
          <w:tcPr>
            <w:tcW w:w="781" w:type="dxa"/>
            <w:tcBorders>
              <w:top w:val="nil"/>
              <w:left w:val="nil"/>
              <w:bottom w:val="single" w:sz="4" w:space="0" w:color="auto"/>
              <w:right w:val="single" w:sz="4" w:space="0" w:color="auto"/>
            </w:tcBorders>
            <w:shd w:val="clear" w:color="auto" w:fill="auto"/>
            <w:noWrap/>
            <w:vAlign w:val="center"/>
            <w:hideMark/>
          </w:tcPr>
          <w:p w14:paraId="747C69DF"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61,664</w:t>
            </w:r>
          </w:p>
        </w:tc>
        <w:tc>
          <w:tcPr>
            <w:tcW w:w="719" w:type="dxa"/>
            <w:tcBorders>
              <w:top w:val="nil"/>
              <w:left w:val="nil"/>
              <w:bottom w:val="single" w:sz="4" w:space="0" w:color="auto"/>
              <w:right w:val="single" w:sz="4" w:space="0" w:color="auto"/>
            </w:tcBorders>
            <w:shd w:val="clear" w:color="auto" w:fill="auto"/>
            <w:noWrap/>
            <w:vAlign w:val="center"/>
            <w:hideMark/>
          </w:tcPr>
          <w:p w14:paraId="63F68F3D"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70,200</w:t>
            </w:r>
          </w:p>
        </w:tc>
        <w:tc>
          <w:tcPr>
            <w:tcW w:w="654" w:type="dxa"/>
            <w:tcBorders>
              <w:top w:val="nil"/>
              <w:left w:val="nil"/>
              <w:bottom w:val="single" w:sz="4" w:space="0" w:color="auto"/>
              <w:right w:val="single" w:sz="4" w:space="0" w:color="auto"/>
            </w:tcBorders>
            <w:shd w:val="clear" w:color="auto" w:fill="auto"/>
            <w:noWrap/>
            <w:vAlign w:val="center"/>
            <w:hideMark/>
          </w:tcPr>
          <w:p w14:paraId="04E2017D"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62,380</w:t>
            </w:r>
          </w:p>
        </w:tc>
        <w:tc>
          <w:tcPr>
            <w:tcW w:w="740" w:type="dxa"/>
            <w:tcBorders>
              <w:top w:val="nil"/>
              <w:left w:val="nil"/>
              <w:bottom w:val="single" w:sz="4" w:space="0" w:color="auto"/>
              <w:right w:val="single" w:sz="4" w:space="0" w:color="auto"/>
            </w:tcBorders>
            <w:shd w:val="clear" w:color="auto" w:fill="auto"/>
            <w:noWrap/>
            <w:vAlign w:val="center"/>
            <w:hideMark/>
          </w:tcPr>
          <w:p w14:paraId="6D5FC238"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54,483</w:t>
            </w:r>
          </w:p>
        </w:tc>
        <w:tc>
          <w:tcPr>
            <w:tcW w:w="676" w:type="dxa"/>
            <w:tcBorders>
              <w:top w:val="nil"/>
              <w:left w:val="nil"/>
              <w:bottom w:val="single" w:sz="4" w:space="0" w:color="auto"/>
              <w:right w:val="single" w:sz="4" w:space="0" w:color="auto"/>
            </w:tcBorders>
            <w:shd w:val="clear" w:color="auto" w:fill="auto"/>
            <w:noWrap/>
            <w:vAlign w:val="center"/>
            <w:hideMark/>
          </w:tcPr>
          <w:p w14:paraId="0DAAC5D3"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44,516</w:t>
            </w:r>
          </w:p>
        </w:tc>
        <w:tc>
          <w:tcPr>
            <w:tcW w:w="781" w:type="dxa"/>
            <w:tcBorders>
              <w:top w:val="nil"/>
              <w:left w:val="nil"/>
              <w:bottom w:val="single" w:sz="4" w:space="0" w:color="auto"/>
              <w:right w:val="single" w:sz="4" w:space="0" w:color="auto"/>
            </w:tcBorders>
            <w:shd w:val="clear" w:color="auto" w:fill="auto"/>
            <w:noWrap/>
            <w:vAlign w:val="center"/>
            <w:hideMark/>
          </w:tcPr>
          <w:p w14:paraId="6B73DD48" w14:textId="77777777" w:rsidR="004467CC" w:rsidRPr="004467CC" w:rsidRDefault="004467CC" w:rsidP="004467CC">
            <w:pPr>
              <w:spacing w:after="0" w:line="240" w:lineRule="auto"/>
              <w:jc w:val="right"/>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55,850</w:t>
            </w:r>
          </w:p>
        </w:tc>
        <w:tc>
          <w:tcPr>
            <w:tcW w:w="612" w:type="dxa"/>
            <w:tcBorders>
              <w:top w:val="nil"/>
              <w:left w:val="nil"/>
              <w:bottom w:val="single" w:sz="4" w:space="0" w:color="auto"/>
              <w:right w:val="single" w:sz="4" w:space="0" w:color="auto"/>
            </w:tcBorders>
            <w:shd w:val="clear" w:color="auto" w:fill="auto"/>
            <w:noWrap/>
            <w:vAlign w:val="center"/>
            <w:hideMark/>
          </w:tcPr>
          <w:p w14:paraId="56FD04BF"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55,744</w:t>
            </w:r>
          </w:p>
        </w:tc>
        <w:tc>
          <w:tcPr>
            <w:tcW w:w="655" w:type="dxa"/>
            <w:tcBorders>
              <w:top w:val="nil"/>
              <w:left w:val="nil"/>
              <w:bottom w:val="single" w:sz="4" w:space="0" w:color="auto"/>
              <w:right w:val="nil"/>
            </w:tcBorders>
            <w:shd w:val="clear" w:color="auto" w:fill="auto"/>
            <w:noWrap/>
            <w:vAlign w:val="center"/>
            <w:hideMark/>
          </w:tcPr>
          <w:p w14:paraId="43ABFB50"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56,407</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37D5036E"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100</w:t>
            </w:r>
          </w:p>
        </w:tc>
        <w:tc>
          <w:tcPr>
            <w:tcW w:w="633" w:type="dxa"/>
            <w:tcBorders>
              <w:top w:val="nil"/>
              <w:left w:val="nil"/>
              <w:bottom w:val="single" w:sz="4" w:space="0" w:color="auto"/>
              <w:right w:val="single" w:sz="4" w:space="0" w:color="auto"/>
            </w:tcBorders>
            <w:shd w:val="clear" w:color="auto" w:fill="auto"/>
            <w:noWrap/>
            <w:vAlign w:val="center"/>
            <w:hideMark/>
          </w:tcPr>
          <w:p w14:paraId="01F164DD"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114</w:t>
            </w:r>
          </w:p>
        </w:tc>
        <w:tc>
          <w:tcPr>
            <w:tcW w:w="612" w:type="dxa"/>
            <w:tcBorders>
              <w:top w:val="nil"/>
              <w:left w:val="nil"/>
              <w:bottom w:val="single" w:sz="4" w:space="0" w:color="auto"/>
              <w:right w:val="single" w:sz="4" w:space="0" w:color="auto"/>
            </w:tcBorders>
            <w:shd w:val="clear" w:color="auto" w:fill="auto"/>
            <w:noWrap/>
            <w:vAlign w:val="center"/>
            <w:hideMark/>
          </w:tcPr>
          <w:p w14:paraId="24B713DB"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113</w:t>
            </w:r>
          </w:p>
        </w:tc>
        <w:tc>
          <w:tcPr>
            <w:tcW w:w="654" w:type="dxa"/>
            <w:tcBorders>
              <w:top w:val="nil"/>
              <w:left w:val="nil"/>
              <w:bottom w:val="single" w:sz="4" w:space="0" w:color="auto"/>
              <w:right w:val="single" w:sz="4" w:space="0" w:color="auto"/>
            </w:tcBorders>
            <w:shd w:val="clear" w:color="auto" w:fill="auto"/>
            <w:noWrap/>
            <w:vAlign w:val="center"/>
            <w:hideMark/>
          </w:tcPr>
          <w:p w14:paraId="1E817A6D"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78</w:t>
            </w:r>
          </w:p>
        </w:tc>
        <w:tc>
          <w:tcPr>
            <w:tcW w:w="612" w:type="dxa"/>
            <w:tcBorders>
              <w:top w:val="nil"/>
              <w:left w:val="nil"/>
              <w:bottom w:val="single" w:sz="4" w:space="0" w:color="auto"/>
              <w:right w:val="single" w:sz="4" w:space="0" w:color="auto"/>
            </w:tcBorders>
            <w:shd w:val="clear" w:color="auto" w:fill="auto"/>
            <w:noWrap/>
            <w:vAlign w:val="center"/>
            <w:hideMark/>
          </w:tcPr>
          <w:p w14:paraId="6842651D"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122</w:t>
            </w:r>
          </w:p>
        </w:tc>
        <w:tc>
          <w:tcPr>
            <w:tcW w:w="591" w:type="dxa"/>
            <w:tcBorders>
              <w:top w:val="nil"/>
              <w:left w:val="nil"/>
              <w:bottom w:val="single" w:sz="4" w:space="0" w:color="auto"/>
              <w:right w:val="single" w:sz="4" w:space="0" w:color="auto"/>
            </w:tcBorders>
            <w:shd w:val="clear" w:color="auto" w:fill="auto"/>
            <w:noWrap/>
            <w:vAlign w:val="center"/>
            <w:hideMark/>
          </w:tcPr>
          <w:p w14:paraId="562DE83E"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125</w:t>
            </w:r>
          </w:p>
        </w:tc>
        <w:tc>
          <w:tcPr>
            <w:tcW w:w="654" w:type="dxa"/>
            <w:tcBorders>
              <w:top w:val="nil"/>
              <w:left w:val="nil"/>
              <w:bottom w:val="single" w:sz="4" w:space="0" w:color="auto"/>
              <w:right w:val="single" w:sz="4" w:space="0" w:color="auto"/>
            </w:tcBorders>
            <w:shd w:val="clear" w:color="auto" w:fill="auto"/>
            <w:noWrap/>
            <w:vAlign w:val="center"/>
            <w:hideMark/>
          </w:tcPr>
          <w:p w14:paraId="3A338324"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103</w:t>
            </w:r>
          </w:p>
        </w:tc>
        <w:tc>
          <w:tcPr>
            <w:tcW w:w="612" w:type="dxa"/>
            <w:tcBorders>
              <w:top w:val="nil"/>
              <w:left w:val="nil"/>
              <w:bottom w:val="single" w:sz="4" w:space="0" w:color="auto"/>
              <w:right w:val="single" w:sz="4" w:space="0" w:color="auto"/>
            </w:tcBorders>
            <w:shd w:val="clear" w:color="auto" w:fill="auto"/>
            <w:noWrap/>
            <w:vAlign w:val="center"/>
            <w:hideMark/>
          </w:tcPr>
          <w:p w14:paraId="653AD624"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100</w:t>
            </w:r>
          </w:p>
        </w:tc>
        <w:tc>
          <w:tcPr>
            <w:tcW w:w="612" w:type="dxa"/>
            <w:tcBorders>
              <w:top w:val="nil"/>
              <w:left w:val="nil"/>
              <w:bottom w:val="single" w:sz="4" w:space="0" w:color="auto"/>
              <w:right w:val="single" w:sz="4" w:space="0" w:color="auto"/>
            </w:tcBorders>
            <w:shd w:val="clear" w:color="auto" w:fill="auto"/>
            <w:noWrap/>
            <w:vAlign w:val="center"/>
            <w:hideMark/>
          </w:tcPr>
          <w:p w14:paraId="1D3609A8"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101</w:t>
            </w:r>
          </w:p>
        </w:tc>
      </w:tr>
      <w:tr w:rsidR="008F46B3" w:rsidRPr="004467CC" w14:paraId="60B3D59C" w14:textId="77777777" w:rsidTr="008F46B3">
        <w:trPr>
          <w:gridAfter w:val="1"/>
          <w:wAfter w:w="81" w:type="dxa"/>
          <w:trHeight w:val="221"/>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08F1CD" w14:textId="77777777" w:rsidR="004467CC" w:rsidRPr="004467CC" w:rsidRDefault="004467CC" w:rsidP="004467CC">
            <w:pPr>
              <w:spacing w:after="0" w:line="240" w:lineRule="auto"/>
              <w:rPr>
                <w:rFonts w:ascii="Calibri" w:eastAsia="Times New Roman" w:hAnsi="Calibri" w:cs="Calibri"/>
                <w:i/>
                <w:iCs/>
                <w:sz w:val="10"/>
                <w:szCs w:val="10"/>
                <w:lang w:eastAsia="hr-HR"/>
              </w:rPr>
            </w:pPr>
            <w:r w:rsidRPr="004467CC">
              <w:rPr>
                <w:rFonts w:ascii="Calibri" w:eastAsia="Times New Roman" w:hAnsi="Calibri" w:cs="Calibri"/>
                <w:i/>
                <w:iCs/>
                <w:sz w:val="10"/>
                <w:szCs w:val="10"/>
                <w:lang w:eastAsia="hr-HR"/>
              </w:rPr>
              <w:t xml:space="preserve"> f) Rezerviranja</w:t>
            </w:r>
          </w:p>
        </w:tc>
        <w:tc>
          <w:tcPr>
            <w:tcW w:w="781" w:type="dxa"/>
            <w:tcBorders>
              <w:top w:val="nil"/>
              <w:left w:val="nil"/>
              <w:bottom w:val="single" w:sz="4" w:space="0" w:color="auto"/>
              <w:right w:val="single" w:sz="4" w:space="0" w:color="auto"/>
            </w:tcBorders>
            <w:shd w:val="clear" w:color="auto" w:fill="auto"/>
            <w:noWrap/>
            <w:vAlign w:val="center"/>
            <w:hideMark/>
          </w:tcPr>
          <w:p w14:paraId="403106A9"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20,414</w:t>
            </w:r>
          </w:p>
        </w:tc>
        <w:tc>
          <w:tcPr>
            <w:tcW w:w="781" w:type="dxa"/>
            <w:tcBorders>
              <w:top w:val="nil"/>
              <w:left w:val="nil"/>
              <w:bottom w:val="single" w:sz="4" w:space="0" w:color="auto"/>
              <w:right w:val="single" w:sz="4" w:space="0" w:color="auto"/>
            </w:tcBorders>
            <w:shd w:val="clear" w:color="auto" w:fill="auto"/>
            <w:noWrap/>
            <w:vAlign w:val="center"/>
            <w:hideMark/>
          </w:tcPr>
          <w:p w14:paraId="33D95C49"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19,025</w:t>
            </w:r>
          </w:p>
        </w:tc>
        <w:tc>
          <w:tcPr>
            <w:tcW w:w="719" w:type="dxa"/>
            <w:tcBorders>
              <w:top w:val="nil"/>
              <w:left w:val="nil"/>
              <w:bottom w:val="single" w:sz="4" w:space="0" w:color="auto"/>
              <w:right w:val="single" w:sz="4" w:space="0" w:color="auto"/>
            </w:tcBorders>
            <w:shd w:val="clear" w:color="auto" w:fill="auto"/>
            <w:noWrap/>
            <w:vAlign w:val="center"/>
            <w:hideMark/>
          </w:tcPr>
          <w:p w14:paraId="34B61CA9"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2,350</w:t>
            </w:r>
          </w:p>
        </w:tc>
        <w:tc>
          <w:tcPr>
            <w:tcW w:w="654" w:type="dxa"/>
            <w:tcBorders>
              <w:top w:val="nil"/>
              <w:left w:val="nil"/>
              <w:bottom w:val="single" w:sz="4" w:space="0" w:color="auto"/>
              <w:right w:val="single" w:sz="4" w:space="0" w:color="auto"/>
            </w:tcBorders>
            <w:shd w:val="clear" w:color="auto" w:fill="auto"/>
            <w:noWrap/>
            <w:vAlign w:val="center"/>
            <w:hideMark/>
          </w:tcPr>
          <w:p w14:paraId="49764574"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21,236</w:t>
            </w:r>
          </w:p>
        </w:tc>
        <w:tc>
          <w:tcPr>
            <w:tcW w:w="740" w:type="dxa"/>
            <w:tcBorders>
              <w:top w:val="nil"/>
              <w:left w:val="nil"/>
              <w:bottom w:val="single" w:sz="4" w:space="0" w:color="auto"/>
              <w:right w:val="single" w:sz="4" w:space="0" w:color="auto"/>
            </w:tcBorders>
            <w:shd w:val="clear" w:color="auto" w:fill="auto"/>
            <w:noWrap/>
            <w:vAlign w:val="center"/>
            <w:hideMark/>
          </w:tcPr>
          <w:p w14:paraId="5953469C"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20,074</w:t>
            </w:r>
          </w:p>
        </w:tc>
        <w:tc>
          <w:tcPr>
            <w:tcW w:w="676" w:type="dxa"/>
            <w:tcBorders>
              <w:top w:val="nil"/>
              <w:left w:val="nil"/>
              <w:bottom w:val="single" w:sz="4" w:space="0" w:color="auto"/>
              <w:right w:val="single" w:sz="4" w:space="0" w:color="auto"/>
            </w:tcBorders>
            <w:shd w:val="clear" w:color="auto" w:fill="auto"/>
            <w:noWrap/>
            <w:vAlign w:val="center"/>
            <w:hideMark/>
          </w:tcPr>
          <w:p w14:paraId="6AC8B5D9"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17,405</w:t>
            </w:r>
          </w:p>
        </w:tc>
        <w:tc>
          <w:tcPr>
            <w:tcW w:w="781" w:type="dxa"/>
            <w:tcBorders>
              <w:top w:val="nil"/>
              <w:left w:val="nil"/>
              <w:bottom w:val="single" w:sz="4" w:space="0" w:color="auto"/>
              <w:right w:val="single" w:sz="4" w:space="0" w:color="auto"/>
            </w:tcBorders>
            <w:shd w:val="clear" w:color="auto" w:fill="auto"/>
            <w:noWrap/>
            <w:vAlign w:val="center"/>
            <w:hideMark/>
          </w:tcPr>
          <w:p w14:paraId="30F5243E" w14:textId="77777777" w:rsidR="004467CC" w:rsidRPr="004467CC" w:rsidRDefault="004467CC" w:rsidP="004467CC">
            <w:pPr>
              <w:spacing w:after="0" w:line="240" w:lineRule="auto"/>
              <w:jc w:val="right"/>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12" w:type="dxa"/>
            <w:tcBorders>
              <w:top w:val="nil"/>
              <w:left w:val="nil"/>
              <w:bottom w:val="single" w:sz="4" w:space="0" w:color="auto"/>
              <w:right w:val="single" w:sz="4" w:space="0" w:color="auto"/>
            </w:tcBorders>
            <w:shd w:val="clear" w:color="auto" w:fill="auto"/>
            <w:noWrap/>
            <w:vAlign w:val="center"/>
            <w:hideMark/>
          </w:tcPr>
          <w:p w14:paraId="477C3344"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5" w:type="dxa"/>
            <w:tcBorders>
              <w:top w:val="nil"/>
              <w:left w:val="nil"/>
              <w:bottom w:val="single" w:sz="4" w:space="0" w:color="auto"/>
              <w:right w:val="nil"/>
            </w:tcBorders>
            <w:shd w:val="clear" w:color="auto" w:fill="auto"/>
            <w:noWrap/>
            <w:vAlign w:val="center"/>
            <w:hideMark/>
          </w:tcPr>
          <w:p w14:paraId="02C7A241"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3FA85654"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93</w:t>
            </w:r>
          </w:p>
        </w:tc>
        <w:tc>
          <w:tcPr>
            <w:tcW w:w="633" w:type="dxa"/>
            <w:tcBorders>
              <w:top w:val="nil"/>
              <w:left w:val="nil"/>
              <w:bottom w:val="single" w:sz="4" w:space="0" w:color="auto"/>
              <w:right w:val="single" w:sz="4" w:space="0" w:color="auto"/>
            </w:tcBorders>
            <w:shd w:val="clear" w:color="auto" w:fill="auto"/>
            <w:noWrap/>
            <w:vAlign w:val="center"/>
            <w:hideMark/>
          </w:tcPr>
          <w:p w14:paraId="3804AFA2"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12</w:t>
            </w:r>
          </w:p>
        </w:tc>
        <w:tc>
          <w:tcPr>
            <w:tcW w:w="612" w:type="dxa"/>
            <w:tcBorders>
              <w:top w:val="nil"/>
              <w:left w:val="nil"/>
              <w:bottom w:val="single" w:sz="4" w:space="0" w:color="auto"/>
              <w:right w:val="single" w:sz="4" w:space="0" w:color="auto"/>
            </w:tcBorders>
            <w:shd w:val="clear" w:color="auto" w:fill="auto"/>
            <w:noWrap/>
            <w:vAlign w:val="center"/>
            <w:hideMark/>
          </w:tcPr>
          <w:p w14:paraId="26D29F89"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11</w:t>
            </w:r>
          </w:p>
        </w:tc>
        <w:tc>
          <w:tcPr>
            <w:tcW w:w="654" w:type="dxa"/>
            <w:tcBorders>
              <w:top w:val="nil"/>
              <w:left w:val="nil"/>
              <w:bottom w:val="single" w:sz="4" w:space="0" w:color="auto"/>
              <w:right w:val="single" w:sz="4" w:space="0" w:color="auto"/>
            </w:tcBorders>
            <w:shd w:val="clear" w:color="auto" w:fill="auto"/>
            <w:noWrap/>
            <w:vAlign w:val="center"/>
            <w:hideMark/>
          </w:tcPr>
          <w:p w14:paraId="793F21C2"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854</w:t>
            </w:r>
          </w:p>
        </w:tc>
        <w:tc>
          <w:tcPr>
            <w:tcW w:w="612" w:type="dxa"/>
            <w:tcBorders>
              <w:top w:val="nil"/>
              <w:left w:val="nil"/>
              <w:bottom w:val="single" w:sz="4" w:space="0" w:color="auto"/>
              <w:right w:val="single" w:sz="4" w:space="0" w:color="auto"/>
            </w:tcBorders>
            <w:shd w:val="clear" w:color="auto" w:fill="auto"/>
            <w:noWrap/>
            <w:vAlign w:val="center"/>
            <w:hideMark/>
          </w:tcPr>
          <w:p w14:paraId="05FF0B43"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115</w:t>
            </w:r>
          </w:p>
        </w:tc>
        <w:tc>
          <w:tcPr>
            <w:tcW w:w="591" w:type="dxa"/>
            <w:tcBorders>
              <w:top w:val="nil"/>
              <w:left w:val="nil"/>
              <w:bottom w:val="single" w:sz="4" w:space="0" w:color="auto"/>
              <w:right w:val="single" w:sz="4" w:space="0" w:color="auto"/>
            </w:tcBorders>
            <w:shd w:val="clear" w:color="auto" w:fill="auto"/>
            <w:noWrap/>
            <w:vAlign w:val="center"/>
            <w:hideMark/>
          </w:tcPr>
          <w:p w14:paraId="245FBF84"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0</w:t>
            </w:r>
          </w:p>
        </w:tc>
        <w:tc>
          <w:tcPr>
            <w:tcW w:w="654" w:type="dxa"/>
            <w:tcBorders>
              <w:top w:val="nil"/>
              <w:left w:val="nil"/>
              <w:bottom w:val="single" w:sz="4" w:space="0" w:color="auto"/>
              <w:right w:val="single" w:sz="4" w:space="0" w:color="auto"/>
            </w:tcBorders>
            <w:shd w:val="clear" w:color="auto" w:fill="auto"/>
            <w:noWrap/>
            <w:vAlign w:val="center"/>
            <w:hideMark/>
          </w:tcPr>
          <w:p w14:paraId="0842EAF2"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0</w:t>
            </w:r>
          </w:p>
        </w:tc>
        <w:tc>
          <w:tcPr>
            <w:tcW w:w="612" w:type="dxa"/>
            <w:tcBorders>
              <w:top w:val="nil"/>
              <w:left w:val="nil"/>
              <w:bottom w:val="single" w:sz="4" w:space="0" w:color="auto"/>
              <w:right w:val="single" w:sz="4" w:space="0" w:color="auto"/>
            </w:tcBorders>
            <w:shd w:val="clear" w:color="auto" w:fill="auto"/>
            <w:noWrap/>
            <w:vAlign w:val="center"/>
            <w:hideMark/>
          </w:tcPr>
          <w:p w14:paraId="0A3BFE0A"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3A8D7AFB"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r>
      <w:tr w:rsidR="008F46B3" w:rsidRPr="004467CC" w14:paraId="1CA7DAF9" w14:textId="77777777" w:rsidTr="008F46B3">
        <w:trPr>
          <w:gridAfter w:val="1"/>
          <w:wAfter w:w="81" w:type="dxa"/>
          <w:trHeight w:val="221"/>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16A71F" w14:textId="77777777" w:rsidR="004467CC" w:rsidRPr="004467CC" w:rsidRDefault="004467CC" w:rsidP="004467CC">
            <w:pPr>
              <w:spacing w:after="0" w:line="240" w:lineRule="auto"/>
              <w:rPr>
                <w:rFonts w:ascii="Calibri" w:eastAsia="Times New Roman" w:hAnsi="Calibri" w:cs="Calibri"/>
                <w:i/>
                <w:iCs/>
                <w:sz w:val="10"/>
                <w:szCs w:val="10"/>
                <w:lang w:eastAsia="hr-HR"/>
              </w:rPr>
            </w:pPr>
            <w:r w:rsidRPr="004467CC">
              <w:rPr>
                <w:rFonts w:ascii="Calibri" w:eastAsia="Times New Roman" w:hAnsi="Calibri" w:cs="Calibri"/>
                <w:i/>
                <w:iCs/>
                <w:sz w:val="10"/>
                <w:szCs w:val="10"/>
                <w:lang w:eastAsia="hr-HR"/>
              </w:rPr>
              <w:t xml:space="preserve"> g) Tečajne razlike (nerealizirane)</w:t>
            </w:r>
          </w:p>
        </w:tc>
        <w:tc>
          <w:tcPr>
            <w:tcW w:w="781" w:type="dxa"/>
            <w:tcBorders>
              <w:top w:val="nil"/>
              <w:left w:val="nil"/>
              <w:bottom w:val="single" w:sz="4" w:space="0" w:color="auto"/>
              <w:right w:val="single" w:sz="4" w:space="0" w:color="auto"/>
            </w:tcBorders>
            <w:shd w:val="clear" w:color="auto" w:fill="auto"/>
            <w:noWrap/>
            <w:vAlign w:val="center"/>
            <w:hideMark/>
          </w:tcPr>
          <w:p w14:paraId="76164E37"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0</w:t>
            </w:r>
          </w:p>
        </w:tc>
        <w:tc>
          <w:tcPr>
            <w:tcW w:w="781" w:type="dxa"/>
            <w:tcBorders>
              <w:top w:val="nil"/>
              <w:left w:val="nil"/>
              <w:bottom w:val="single" w:sz="4" w:space="0" w:color="auto"/>
              <w:right w:val="single" w:sz="4" w:space="0" w:color="auto"/>
            </w:tcBorders>
            <w:shd w:val="clear" w:color="auto" w:fill="auto"/>
            <w:noWrap/>
            <w:vAlign w:val="center"/>
            <w:hideMark/>
          </w:tcPr>
          <w:p w14:paraId="50C37ADB"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-230</w:t>
            </w:r>
          </w:p>
        </w:tc>
        <w:tc>
          <w:tcPr>
            <w:tcW w:w="719" w:type="dxa"/>
            <w:tcBorders>
              <w:top w:val="nil"/>
              <w:left w:val="nil"/>
              <w:bottom w:val="single" w:sz="4" w:space="0" w:color="auto"/>
              <w:right w:val="single" w:sz="4" w:space="0" w:color="auto"/>
            </w:tcBorders>
            <w:shd w:val="clear" w:color="auto" w:fill="auto"/>
            <w:noWrap/>
            <w:vAlign w:val="center"/>
            <w:hideMark/>
          </w:tcPr>
          <w:p w14:paraId="764D0C88"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0</w:t>
            </w:r>
          </w:p>
        </w:tc>
        <w:tc>
          <w:tcPr>
            <w:tcW w:w="654" w:type="dxa"/>
            <w:tcBorders>
              <w:top w:val="nil"/>
              <w:left w:val="nil"/>
              <w:bottom w:val="single" w:sz="4" w:space="0" w:color="auto"/>
              <w:right w:val="single" w:sz="4" w:space="0" w:color="auto"/>
            </w:tcBorders>
            <w:shd w:val="clear" w:color="auto" w:fill="auto"/>
            <w:noWrap/>
            <w:vAlign w:val="center"/>
            <w:hideMark/>
          </w:tcPr>
          <w:p w14:paraId="04E6A99B"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40" w:type="dxa"/>
            <w:tcBorders>
              <w:top w:val="nil"/>
              <w:left w:val="nil"/>
              <w:bottom w:val="single" w:sz="4" w:space="0" w:color="auto"/>
              <w:right w:val="single" w:sz="4" w:space="0" w:color="auto"/>
            </w:tcBorders>
            <w:shd w:val="clear" w:color="auto" w:fill="auto"/>
            <w:noWrap/>
            <w:vAlign w:val="center"/>
            <w:hideMark/>
          </w:tcPr>
          <w:p w14:paraId="20055DE0"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76" w:type="dxa"/>
            <w:tcBorders>
              <w:top w:val="nil"/>
              <w:left w:val="nil"/>
              <w:bottom w:val="single" w:sz="4" w:space="0" w:color="auto"/>
              <w:right w:val="single" w:sz="4" w:space="0" w:color="auto"/>
            </w:tcBorders>
            <w:shd w:val="clear" w:color="auto" w:fill="auto"/>
            <w:noWrap/>
            <w:vAlign w:val="center"/>
            <w:hideMark/>
          </w:tcPr>
          <w:p w14:paraId="08EF278E"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81" w:type="dxa"/>
            <w:tcBorders>
              <w:top w:val="nil"/>
              <w:left w:val="nil"/>
              <w:bottom w:val="single" w:sz="4" w:space="0" w:color="auto"/>
              <w:right w:val="single" w:sz="4" w:space="0" w:color="auto"/>
            </w:tcBorders>
            <w:shd w:val="clear" w:color="auto" w:fill="auto"/>
            <w:noWrap/>
            <w:vAlign w:val="center"/>
            <w:hideMark/>
          </w:tcPr>
          <w:p w14:paraId="59CD2982" w14:textId="77777777" w:rsidR="004467CC" w:rsidRPr="004467CC" w:rsidRDefault="004467CC" w:rsidP="004467CC">
            <w:pPr>
              <w:spacing w:after="0" w:line="240" w:lineRule="auto"/>
              <w:jc w:val="right"/>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12" w:type="dxa"/>
            <w:tcBorders>
              <w:top w:val="nil"/>
              <w:left w:val="nil"/>
              <w:bottom w:val="single" w:sz="4" w:space="0" w:color="auto"/>
              <w:right w:val="single" w:sz="4" w:space="0" w:color="auto"/>
            </w:tcBorders>
            <w:shd w:val="clear" w:color="auto" w:fill="auto"/>
            <w:noWrap/>
            <w:vAlign w:val="center"/>
            <w:hideMark/>
          </w:tcPr>
          <w:p w14:paraId="2EBE3F89"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5" w:type="dxa"/>
            <w:tcBorders>
              <w:top w:val="nil"/>
              <w:left w:val="nil"/>
              <w:bottom w:val="single" w:sz="4" w:space="0" w:color="auto"/>
              <w:right w:val="nil"/>
            </w:tcBorders>
            <w:shd w:val="clear" w:color="auto" w:fill="auto"/>
            <w:noWrap/>
            <w:vAlign w:val="center"/>
            <w:hideMark/>
          </w:tcPr>
          <w:p w14:paraId="53984668"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13D1E33E"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33" w:type="dxa"/>
            <w:tcBorders>
              <w:top w:val="nil"/>
              <w:left w:val="nil"/>
              <w:bottom w:val="single" w:sz="4" w:space="0" w:color="auto"/>
              <w:right w:val="single" w:sz="4" w:space="0" w:color="auto"/>
            </w:tcBorders>
            <w:shd w:val="clear" w:color="auto" w:fill="auto"/>
            <w:noWrap/>
            <w:vAlign w:val="center"/>
            <w:hideMark/>
          </w:tcPr>
          <w:p w14:paraId="760784BB"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0</w:t>
            </w:r>
          </w:p>
        </w:tc>
        <w:tc>
          <w:tcPr>
            <w:tcW w:w="612" w:type="dxa"/>
            <w:tcBorders>
              <w:top w:val="nil"/>
              <w:left w:val="nil"/>
              <w:bottom w:val="single" w:sz="4" w:space="0" w:color="auto"/>
              <w:right w:val="single" w:sz="4" w:space="0" w:color="auto"/>
            </w:tcBorders>
            <w:shd w:val="clear" w:color="auto" w:fill="auto"/>
            <w:noWrap/>
            <w:vAlign w:val="center"/>
            <w:hideMark/>
          </w:tcPr>
          <w:p w14:paraId="197BF784"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43D346EA"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1B544F2F"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591" w:type="dxa"/>
            <w:tcBorders>
              <w:top w:val="nil"/>
              <w:left w:val="nil"/>
              <w:bottom w:val="single" w:sz="4" w:space="0" w:color="auto"/>
              <w:right w:val="single" w:sz="4" w:space="0" w:color="auto"/>
            </w:tcBorders>
            <w:shd w:val="clear" w:color="auto" w:fill="auto"/>
            <w:noWrap/>
            <w:vAlign w:val="center"/>
            <w:hideMark/>
          </w:tcPr>
          <w:p w14:paraId="0C6E7F31"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0612285C"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01A315B0"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6883A041"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r>
      <w:tr w:rsidR="008F46B3" w:rsidRPr="004467CC" w14:paraId="0B64586A" w14:textId="77777777" w:rsidTr="008F46B3">
        <w:trPr>
          <w:gridAfter w:val="1"/>
          <w:wAfter w:w="81" w:type="dxa"/>
          <w:trHeight w:val="431"/>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883CF9" w14:textId="77777777" w:rsidR="004467CC" w:rsidRPr="004467CC" w:rsidRDefault="004467CC" w:rsidP="004467CC">
            <w:pPr>
              <w:spacing w:after="0" w:line="240" w:lineRule="auto"/>
              <w:rPr>
                <w:rFonts w:ascii="Calibri" w:eastAsia="Times New Roman" w:hAnsi="Calibri" w:cs="Calibri"/>
                <w:i/>
                <w:iCs/>
                <w:sz w:val="10"/>
                <w:szCs w:val="10"/>
                <w:lang w:eastAsia="hr-HR"/>
              </w:rPr>
            </w:pPr>
            <w:r w:rsidRPr="004467CC">
              <w:rPr>
                <w:rFonts w:ascii="Calibri" w:eastAsia="Times New Roman" w:hAnsi="Calibri" w:cs="Calibri"/>
                <w:i/>
                <w:iCs/>
                <w:sz w:val="10"/>
                <w:szCs w:val="10"/>
                <w:lang w:eastAsia="hr-HR"/>
              </w:rPr>
              <w:t xml:space="preserve"> h) Ostala usklađenja za nenovčane transakcije i nerealizirane dobitke i gubitke</w:t>
            </w:r>
          </w:p>
        </w:tc>
        <w:tc>
          <w:tcPr>
            <w:tcW w:w="781" w:type="dxa"/>
            <w:tcBorders>
              <w:top w:val="nil"/>
              <w:left w:val="nil"/>
              <w:bottom w:val="single" w:sz="4" w:space="0" w:color="auto"/>
              <w:right w:val="single" w:sz="4" w:space="0" w:color="auto"/>
            </w:tcBorders>
            <w:shd w:val="clear" w:color="auto" w:fill="auto"/>
            <w:noWrap/>
            <w:vAlign w:val="center"/>
            <w:hideMark/>
          </w:tcPr>
          <w:p w14:paraId="7B981756"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81" w:type="dxa"/>
            <w:tcBorders>
              <w:top w:val="nil"/>
              <w:left w:val="nil"/>
              <w:bottom w:val="single" w:sz="4" w:space="0" w:color="auto"/>
              <w:right w:val="single" w:sz="4" w:space="0" w:color="auto"/>
            </w:tcBorders>
            <w:shd w:val="clear" w:color="auto" w:fill="auto"/>
            <w:noWrap/>
            <w:vAlign w:val="center"/>
            <w:hideMark/>
          </w:tcPr>
          <w:p w14:paraId="14C43A40"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19" w:type="dxa"/>
            <w:tcBorders>
              <w:top w:val="nil"/>
              <w:left w:val="nil"/>
              <w:bottom w:val="single" w:sz="4" w:space="0" w:color="auto"/>
              <w:right w:val="single" w:sz="4" w:space="0" w:color="auto"/>
            </w:tcBorders>
            <w:shd w:val="clear" w:color="auto" w:fill="auto"/>
            <w:noWrap/>
            <w:vAlign w:val="center"/>
            <w:hideMark/>
          </w:tcPr>
          <w:p w14:paraId="46FB7467"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4" w:type="dxa"/>
            <w:tcBorders>
              <w:top w:val="nil"/>
              <w:left w:val="nil"/>
              <w:bottom w:val="single" w:sz="4" w:space="0" w:color="auto"/>
              <w:right w:val="single" w:sz="4" w:space="0" w:color="auto"/>
            </w:tcBorders>
            <w:shd w:val="clear" w:color="auto" w:fill="auto"/>
            <w:noWrap/>
            <w:vAlign w:val="center"/>
            <w:hideMark/>
          </w:tcPr>
          <w:p w14:paraId="37AD7460"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40" w:type="dxa"/>
            <w:tcBorders>
              <w:top w:val="nil"/>
              <w:left w:val="nil"/>
              <w:bottom w:val="single" w:sz="4" w:space="0" w:color="auto"/>
              <w:right w:val="single" w:sz="4" w:space="0" w:color="auto"/>
            </w:tcBorders>
            <w:shd w:val="clear" w:color="auto" w:fill="auto"/>
            <w:noWrap/>
            <w:vAlign w:val="center"/>
            <w:hideMark/>
          </w:tcPr>
          <w:p w14:paraId="1456625E"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76" w:type="dxa"/>
            <w:tcBorders>
              <w:top w:val="nil"/>
              <w:left w:val="nil"/>
              <w:bottom w:val="single" w:sz="4" w:space="0" w:color="auto"/>
              <w:right w:val="single" w:sz="4" w:space="0" w:color="auto"/>
            </w:tcBorders>
            <w:shd w:val="clear" w:color="auto" w:fill="auto"/>
            <w:noWrap/>
            <w:vAlign w:val="center"/>
            <w:hideMark/>
          </w:tcPr>
          <w:p w14:paraId="51085B4E"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81" w:type="dxa"/>
            <w:tcBorders>
              <w:top w:val="nil"/>
              <w:left w:val="nil"/>
              <w:bottom w:val="single" w:sz="4" w:space="0" w:color="auto"/>
              <w:right w:val="single" w:sz="4" w:space="0" w:color="auto"/>
            </w:tcBorders>
            <w:shd w:val="clear" w:color="auto" w:fill="auto"/>
            <w:noWrap/>
            <w:vAlign w:val="center"/>
            <w:hideMark/>
          </w:tcPr>
          <w:p w14:paraId="48A3B127" w14:textId="77777777" w:rsidR="004467CC" w:rsidRPr="004467CC" w:rsidRDefault="004467CC" w:rsidP="004467CC">
            <w:pPr>
              <w:spacing w:after="0" w:line="240" w:lineRule="auto"/>
              <w:jc w:val="right"/>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12" w:type="dxa"/>
            <w:tcBorders>
              <w:top w:val="nil"/>
              <w:left w:val="nil"/>
              <w:bottom w:val="single" w:sz="4" w:space="0" w:color="auto"/>
              <w:right w:val="single" w:sz="4" w:space="0" w:color="auto"/>
            </w:tcBorders>
            <w:shd w:val="clear" w:color="auto" w:fill="auto"/>
            <w:noWrap/>
            <w:vAlign w:val="center"/>
            <w:hideMark/>
          </w:tcPr>
          <w:p w14:paraId="4ACFFBA3"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5" w:type="dxa"/>
            <w:tcBorders>
              <w:top w:val="nil"/>
              <w:left w:val="nil"/>
              <w:bottom w:val="single" w:sz="4" w:space="0" w:color="auto"/>
              <w:right w:val="nil"/>
            </w:tcBorders>
            <w:shd w:val="clear" w:color="auto" w:fill="auto"/>
            <w:noWrap/>
            <w:vAlign w:val="center"/>
            <w:hideMark/>
          </w:tcPr>
          <w:p w14:paraId="27F56738"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0C85A25E"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33" w:type="dxa"/>
            <w:tcBorders>
              <w:top w:val="nil"/>
              <w:left w:val="nil"/>
              <w:bottom w:val="single" w:sz="4" w:space="0" w:color="auto"/>
              <w:right w:val="single" w:sz="4" w:space="0" w:color="auto"/>
            </w:tcBorders>
            <w:shd w:val="clear" w:color="auto" w:fill="auto"/>
            <w:noWrap/>
            <w:vAlign w:val="center"/>
            <w:hideMark/>
          </w:tcPr>
          <w:p w14:paraId="7DB2AD83"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4AB771BA"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7A92BF37"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6ABE883B"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591" w:type="dxa"/>
            <w:tcBorders>
              <w:top w:val="nil"/>
              <w:left w:val="nil"/>
              <w:bottom w:val="single" w:sz="4" w:space="0" w:color="auto"/>
              <w:right w:val="single" w:sz="4" w:space="0" w:color="auto"/>
            </w:tcBorders>
            <w:shd w:val="clear" w:color="auto" w:fill="auto"/>
            <w:noWrap/>
            <w:vAlign w:val="center"/>
            <w:hideMark/>
          </w:tcPr>
          <w:p w14:paraId="2A7D24F7"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1DFFCFEE"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79D899C6"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0590499A"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r>
      <w:tr w:rsidR="008F46B3" w:rsidRPr="004467CC" w14:paraId="182DCF48" w14:textId="77777777" w:rsidTr="008F46B3">
        <w:trPr>
          <w:gridAfter w:val="1"/>
          <w:wAfter w:w="81" w:type="dxa"/>
          <w:trHeight w:val="395"/>
        </w:trPr>
        <w:tc>
          <w:tcPr>
            <w:tcW w:w="1822" w:type="dxa"/>
            <w:tcBorders>
              <w:top w:val="single" w:sz="4" w:space="0" w:color="auto"/>
              <w:left w:val="single" w:sz="4" w:space="0" w:color="auto"/>
              <w:bottom w:val="single" w:sz="4" w:space="0" w:color="auto"/>
              <w:right w:val="single" w:sz="4" w:space="0" w:color="auto"/>
            </w:tcBorders>
            <w:shd w:val="clear" w:color="000000" w:fill="FFFF99"/>
            <w:vAlign w:val="center"/>
            <w:hideMark/>
          </w:tcPr>
          <w:p w14:paraId="23A08837" w14:textId="77777777" w:rsidR="004467CC" w:rsidRPr="004467CC" w:rsidRDefault="004467CC" w:rsidP="004467CC">
            <w:pPr>
              <w:spacing w:after="0" w:line="240" w:lineRule="auto"/>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 xml:space="preserve">I.  Povećanje ili smanjenje novčanih tokova prije promjena u radnom kapitalu    </w:t>
            </w:r>
          </w:p>
        </w:tc>
        <w:tc>
          <w:tcPr>
            <w:tcW w:w="781" w:type="dxa"/>
            <w:tcBorders>
              <w:top w:val="nil"/>
              <w:left w:val="nil"/>
              <w:bottom w:val="single" w:sz="4" w:space="0" w:color="auto"/>
              <w:right w:val="single" w:sz="4" w:space="0" w:color="auto"/>
            </w:tcBorders>
            <w:shd w:val="clear" w:color="000000" w:fill="FFFF99"/>
            <w:noWrap/>
            <w:vAlign w:val="center"/>
            <w:hideMark/>
          </w:tcPr>
          <w:p w14:paraId="6096782D"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204,562</w:t>
            </w:r>
          </w:p>
        </w:tc>
        <w:tc>
          <w:tcPr>
            <w:tcW w:w="781" w:type="dxa"/>
            <w:tcBorders>
              <w:top w:val="nil"/>
              <w:left w:val="nil"/>
              <w:bottom w:val="single" w:sz="4" w:space="0" w:color="auto"/>
              <w:right w:val="single" w:sz="4" w:space="0" w:color="auto"/>
            </w:tcBorders>
            <w:shd w:val="clear" w:color="000000" w:fill="FFFF99"/>
            <w:noWrap/>
            <w:vAlign w:val="center"/>
            <w:hideMark/>
          </w:tcPr>
          <w:p w14:paraId="078D3A28"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434,531</w:t>
            </w:r>
          </w:p>
        </w:tc>
        <w:tc>
          <w:tcPr>
            <w:tcW w:w="719" w:type="dxa"/>
            <w:tcBorders>
              <w:top w:val="nil"/>
              <w:left w:val="nil"/>
              <w:bottom w:val="single" w:sz="4" w:space="0" w:color="auto"/>
              <w:right w:val="single" w:sz="4" w:space="0" w:color="auto"/>
            </w:tcBorders>
            <w:shd w:val="clear" w:color="000000" w:fill="FFFF99"/>
            <w:noWrap/>
            <w:vAlign w:val="center"/>
            <w:hideMark/>
          </w:tcPr>
          <w:p w14:paraId="4FFCC1E9"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19,996</w:t>
            </w:r>
          </w:p>
        </w:tc>
        <w:tc>
          <w:tcPr>
            <w:tcW w:w="654" w:type="dxa"/>
            <w:tcBorders>
              <w:top w:val="nil"/>
              <w:left w:val="nil"/>
              <w:bottom w:val="single" w:sz="4" w:space="0" w:color="auto"/>
              <w:right w:val="single" w:sz="4" w:space="0" w:color="auto"/>
            </w:tcBorders>
            <w:shd w:val="clear" w:color="000000" w:fill="FFFF99"/>
            <w:noWrap/>
            <w:vAlign w:val="center"/>
            <w:hideMark/>
          </w:tcPr>
          <w:p w14:paraId="2EA7D605"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387,191</w:t>
            </w:r>
          </w:p>
        </w:tc>
        <w:tc>
          <w:tcPr>
            <w:tcW w:w="740" w:type="dxa"/>
            <w:tcBorders>
              <w:top w:val="nil"/>
              <w:left w:val="nil"/>
              <w:bottom w:val="single" w:sz="4" w:space="0" w:color="auto"/>
              <w:right w:val="single" w:sz="4" w:space="0" w:color="auto"/>
            </w:tcBorders>
            <w:shd w:val="clear" w:color="000000" w:fill="FFFF99"/>
            <w:noWrap/>
            <w:vAlign w:val="center"/>
            <w:hideMark/>
          </w:tcPr>
          <w:p w14:paraId="77CA5781"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368,382</w:t>
            </w:r>
          </w:p>
        </w:tc>
        <w:tc>
          <w:tcPr>
            <w:tcW w:w="676" w:type="dxa"/>
            <w:tcBorders>
              <w:top w:val="nil"/>
              <w:left w:val="nil"/>
              <w:bottom w:val="single" w:sz="4" w:space="0" w:color="auto"/>
              <w:right w:val="single" w:sz="4" w:space="0" w:color="auto"/>
            </w:tcBorders>
            <w:shd w:val="clear" w:color="000000" w:fill="FFFF99"/>
            <w:noWrap/>
            <w:vAlign w:val="center"/>
            <w:hideMark/>
          </w:tcPr>
          <w:p w14:paraId="288BD9F7"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-194,780</w:t>
            </w:r>
          </w:p>
        </w:tc>
        <w:tc>
          <w:tcPr>
            <w:tcW w:w="781" w:type="dxa"/>
            <w:tcBorders>
              <w:top w:val="nil"/>
              <w:left w:val="nil"/>
              <w:bottom w:val="single" w:sz="4" w:space="0" w:color="auto"/>
              <w:right w:val="single" w:sz="4" w:space="0" w:color="auto"/>
            </w:tcBorders>
            <w:shd w:val="clear" w:color="000000" w:fill="FFFF99"/>
            <w:noWrap/>
            <w:vAlign w:val="center"/>
            <w:hideMark/>
          </w:tcPr>
          <w:p w14:paraId="18359400" w14:textId="77777777" w:rsidR="004467CC" w:rsidRPr="004467CC" w:rsidRDefault="004467CC" w:rsidP="004467CC">
            <w:pPr>
              <w:spacing w:after="0" w:line="240" w:lineRule="auto"/>
              <w:jc w:val="right"/>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-200,859</w:t>
            </w:r>
          </w:p>
        </w:tc>
        <w:tc>
          <w:tcPr>
            <w:tcW w:w="612" w:type="dxa"/>
            <w:tcBorders>
              <w:top w:val="nil"/>
              <w:left w:val="nil"/>
              <w:bottom w:val="single" w:sz="4" w:space="0" w:color="auto"/>
              <w:right w:val="single" w:sz="4" w:space="0" w:color="auto"/>
            </w:tcBorders>
            <w:shd w:val="clear" w:color="000000" w:fill="FFFF99"/>
            <w:noWrap/>
            <w:vAlign w:val="center"/>
            <w:hideMark/>
          </w:tcPr>
          <w:p w14:paraId="5A7B9179"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496,556</w:t>
            </w:r>
          </w:p>
        </w:tc>
        <w:tc>
          <w:tcPr>
            <w:tcW w:w="655" w:type="dxa"/>
            <w:tcBorders>
              <w:top w:val="nil"/>
              <w:left w:val="nil"/>
              <w:bottom w:val="single" w:sz="4" w:space="0" w:color="auto"/>
              <w:right w:val="nil"/>
            </w:tcBorders>
            <w:shd w:val="clear" w:color="000000" w:fill="FFFF99"/>
            <w:noWrap/>
            <w:vAlign w:val="center"/>
            <w:hideMark/>
          </w:tcPr>
          <w:p w14:paraId="5188C81E"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504,436</w:t>
            </w:r>
          </w:p>
        </w:tc>
        <w:tc>
          <w:tcPr>
            <w:tcW w:w="571" w:type="dxa"/>
            <w:tcBorders>
              <w:top w:val="nil"/>
              <w:left w:val="single" w:sz="4" w:space="0" w:color="auto"/>
              <w:bottom w:val="single" w:sz="4" w:space="0" w:color="auto"/>
              <w:right w:val="single" w:sz="4" w:space="0" w:color="auto"/>
            </w:tcBorders>
            <w:shd w:val="clear" w:color="000000" w:fill="FFFF99"/>
            <w:noWrap/>
            <w:vAlign w:val="center"/>
            <w:hideMark/>
          </w:tcPr>
          <w:p w14:paraId="0771F5BA"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212</w:t>
            </w:r>
          </w:p>
        </w:tc>
        <w:tc>
          <w:tcPr>
            <w:tcW w:w="633" w:type="dxa"/>
            <w:tcBorders>
              <w:top w:val="nil"/>
              <w:left w:val="nil"/>
              <w:bottom w:val="single" w:sz="4" w:space="0" w:color="auto"/>
              <w:right w:val="single" w:sz="4" w:space="0" w:color="auto"/>
            </w:tcBorders>
            <w:shd w:val="clear" w:color="000000" w:fill="FFFF99"/>
            <w:noWrap/>
            <w:vAlign w:val="center"/>
            <w:hideMark/>
          </w:tcPr>
          <w:p w14:paraId="39EC9758"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5</w:t>
            </w:r>
          </w:p>
        </w:tc>
        <w:tc>
          <w:tcPr>
            <w:tcW w:w="612" w:type="dxa"/>
            <w:tcBorders>
              <w:top w:val="nil"/>
              <w:left w:val="nil"/>
              <w:bottom w:val="single" w:sz="4" w:space="0" w:color="auto"/>
              <w:right w:val="single" w:sz="4" w:space="0" w:color="auto"/>
            </w:tcBorders>
            <w:shd w:val="clear" w:color="000000" w:fill="FFFF99"/>
            <w:noWrap/>
            <w:vAlign w:val="center"/>
            <w:hideMark/>
          </w:tcPr>
          <w:p w14:paraId="4476DC57"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5</w:t>
            </w:r>
          </w:p>
        </w:tc>
        <w:tc>
          <w:tcPr>
            <w:tcW w:w="654" w:type="dxa"/>
            <w:tcBorders>
              <w:top w:val="nil"/>
              <w:left w:val="nil"/>
              <w:bottom w:val="single" w:sz="4" w:space="0" w:color="auto"/>
              <w:right w:val="single" w:sz="4" w:space="0" w:color="auto"/>
            </w:tcBorders>
            <w:shd w:val="clear" w:color="000000" w:fill="FFFF99"/>
            <w:noWrap/>
            <w:vAlign w:val="center"/>
            <w:hideMark/>
          </w:tcPr>
          <w:p w14:paraId="1EEFD97D"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1842</w:t>
            </w:r>
          </w:p>
        </w:tc>
        <w:tc>
          <w:tcPr>
            <w:tcW w:w="612" w:type="dxa"/>
            <w:tcBorders>
              <w:top w:val="nil"/>
              <w:left w:val="nil"/>
              <w:bottom w:val="single" w:sz="4" w:space="0" w:color="auto"/>
              <w:right w:val="single" w:sz="4" w:space="0" w:color="auto"/>
            </w:tcBorders>
            <w:shd w:val="clear" w:color="000000" w:fill="FFFF99"/>
            <w:noWrap/>
            <w:vAlign w:val="center"/>
            <w:hideMark/>
          </w:tcPr>
          <w:p w14:paraId="727748C1"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-189</w:t>
            </w:r>
          </w:p>
        </w:tc>
        <w:tc>
          <w:tcPr>
            <w:tcW w:w="591" w:type="dxa"/>
            <w:tcBorders>
              <w:top w:val="nil"/>
              <w:left w:val="nil"/>
              <w:bottom w:val="single" w:sz="4" w:space="0" w:color="auto"/>
              <w:right w:val="single" w:sz="4" w:space="0" w:color="auto"/>
            </w:tcBorders>
            <w:shd w:val="clear" w:color="000000" w:fill="FFFF99"/>
            <w:noWrap/>
            <w:vAlign w:val="center"/>
            <w:hideMark/>
          </w:tcPr>
          <w:p w14:paraId="652F04BB"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103</w:t>
            </w:r>
          </w:p>
        </w:tc>
        <w:tc>
          <w:tcPr>
            <w:tcW w:w="654" w:type="dxa"/>
            <w:tcBorders>
              <w:top w:val="nil"/>
              <w:left w:val="nil"/>
              <w:bottom w:val="single" w:sz="4" w:space="0" w:color="auto"/>
              <w:right w:val="single" w:sz="4" w:space="0" w:color="auto"/>
            </w:tcBorders>
            <w:shd w:val="clear" w:color="000000" w:fill="FFFF99"/>
            <w:noWrap/>
            <w:vAlign w:val="center"/>
            <w:hideMark/>
          </w:tcPr>
          <w:p w14:paraId="57D55412"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-55</w:t>
            </w:r>
          </w:p>
        </w:tc>
        <w:tc>
          <w:tcPr>
            <w:tcW w:w="612" w:type="dxa"/>
            <w:tcBorders>
              <w:top w:val="nil"/>
              <w:left w:val="nil"/>
              <w:bottom w:val="single" w:sz="4" w:space="0" w:color="auto"/>
              <w:right w:val="single" w:sz="4" w:space="0" w:color="auto"/>
            </w:tcBorders>
            <w:shd w:val="clear" w:color="000000" w:fill="FFFF99"/>
            <w:noWrap/>
            <w:vAlign w:val="center"/>
            <w:hideMark/>
          </w:tcPr>
          <w:p w14:paraId="2E072416"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-247</w:t>
            </w:r>
          </w:p>
        </w:tc>
        <w:tc>
          <w:tcPr>
            <w:tcW w:w="612" w:type="dxa"/>
            <w:tcBorders>
              <w:top w:val="nil"/>
              <w:left w:val="nil"/>
              <w:bottom w:val="single" w:sz="4" w:space="0" w:color="auto"/>
              <w:right w:val="single" w:sz="4" w:space="0" w:color="auto"/>
            </w:tcBorders>
            <w:shd w:val="clear" w:color="000000" w:fill="FFFF99"/>
            <w:noWrap/>
            <w:vAlign w:val="center"/>
            <w:hideMark/>
          </w:tcPr>
          <w:p w14:paraId="630028E5"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102</w:t>
            </w:r>
          </w:p>
        </w:tc>
      </w:tr>
      <w:tr w:rsidR="008F46B3" w:rsidRPr="004467CC" w14:paraId="0272C797" w14:textId="77777777" w:rsidTr="008F46B3">
        <w:trPr>
          <w:gridAfter w:val="1"/>
          <w:wAfter w:w="81" w:type="dxa"/>
          <w:trHeight w:val="221"/>
        </w:trPr>
        <w:tc>
          <w:tcPr>
            <w:tcW w:w="1822" w:type="dxa"/>
            <w:tcBorders>
              <w:top w:val="single" w:sz="4" w:space="0" w:color="auto"/>
              <w:left w:val="single" w:sz="4" w:space="0" w:color="auto"/>
              <w:bottom w:val="single" w:sz="4" w:space="0" w:color="auto"/>
              <w:right w:val="single" w:sz="4" w:space="0" w:color="auto"/>
            </w:tcBorders>
            <w:shd w:val="clear" w:color="000000" w:fill="FFFFCC"/>
            <w:vAlign w:val="center"/>
            <w:hideMark/>
          </w:tcPr>
          <w:p w14:paraId="3075BAD3" w14:textId="77777777" w:rsidR="004467CC" w:rsidRPr="004467CC" w:rsidRDefault="004467CC" w:rsidP="004467CC">
            <w:pPr>
              <w:spacing w:after="0" w:line="240" w:lineRule="auto"/>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 xml:space="preserve">3. Promjene u radnom kapitalu </w:t>
            </w:r>
          </w:p>
        </w:tc>
        <w:tc>
          <w:tcPr>
            <w:tcW w:w="781" w:type="dxa"/>
            <w:tcBorders>
              <w:top w:val="nil"/>
              <w:left w:val="nil"/>
              <w:bottom w:val="single" w:sz="4" w:space="0" w:color="auto"/>
              <w:right w:val="single" w:sz="4" w:space="0" w:color="auto"/>
            </w:tcBorders>
            <w:shd w:val="clear" w:color="000000" w:fill="FFFFCC"/>
            <w:noWrap/>
            <w:vAlign w:val="center"/>
            <w:hideMark/>
          </w:tcPr>
          <w:p w14:paraId="2F8CF6F0"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-85,963</w:t>
            </w:r>
          </w:p>
        </w:tc>
        <w:tc>
          <w:tcPr>
            <w:tcW w:w="781" w:type="dxa"/>
            <w:tcBorders>
              <w:top w:val="nil"/>
              <w:left w:val="nil"/>
              <w:bottom w:val="single" w:sz="4" w:space="0" w:color="auto"/>
              <w:right w:val="single" w:sz="4" w:space="0" w:color="auto"/>
            </w:tcBorders>
            <w:shd w:val="clear" w:color="000000" w:fill="FFFFCC"/>
            <w:noWrap/>
            <w:vAlign w:val="center"/>
            <w:hideMark/>
          </w:tcPr>
          <w:p w14:paraId="4DEA1733"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149,354</w:t>
            </w:r>
          </w:p>
        </w:tc>
        <w:tc>
          <w:tcPr>
            <w:tcW w:w="719" w:type="dxa"/>
            <w:tcBorders>
              <w:top w:val="nil"/>
              <w:left w:val="nil"/>
              <w:bottom w:val="single" w:sz="4" w:space="0" w:color="auto"/>
              <w:right w:val="single" w:sz="4" w:space="0" w:color="auto"/>
            </w:tcBorders>
            <w:shd w:val="clear" w:color="000000" w:fill="FFFFCC"/>
            <w:noWrap/>
            <w:vAlign w:val="center"/>
            <w:hideMark/>
          </w:tcPr>
          <w:p w14:paraId="2888DA58"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541,254</w:t>
            </w:r>
          </w:p>
        </w:tc>
        <w:tc>
          <w:tcPr>
            <w:tcW w:w="654" w:type="dxa"/>
            <w:tcBorders>
              <w:top w:val="nil"/>
              <w:left w:val="nil"/>
              <w:bottom w:val="single" w:sz="4" w:space="0" w:color="auto"/>
              <w:right w:val="single" w:sz="4" w:space="0" w:color="auto"/>
            </w:tcBorders>
            <w:shd w:val="clear" w:color="000000" w:fill="FFFFCC"/>
            <w:noWrap/>
            <w:vAlign w:val="center"/>
            <w:hideMark/>
          </w:tcPr>
          <w:p w14:paraId="252D1B24"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-82,229</w:t>
            </w:r>
          </w:p>
        </w:tc>
        <w:tc>
          <w:tcPr>
            <w:tcW w:w="740" w:type="dxa"/>
            <w:tcBorders>
              <w:top w:val="nil"/>
              <w:left w:val="nil"/>
              <w:bottom w:val="single" w:sz="4" w:space="0" w:color="auto"/>
              <w:right w:val="single" w:sz="4" w:space="0" w:color="auto"/>
            </w:tcBorders>
            <w:shd w:val="clear" w:color="000000" w:fill="FFFFCC"/>
            <w:noWrap/>
            <w:vAlign w:val="center"/>
            <w:hideMark/>
          </w:tcPr>
          <w:p w14:paraId="4E76FE42"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5,938,052</w:t>
            </w:r>
          </w:p>
        </w:tc>
        <w:tc>
          <w:tcPr>
            <w:tcW w:w="676" w:type="dxa"/>
            <w:tcBorders>
              <w:top w:val="nil"/>
              <w:left w:val="nil"/>
              <w:bottom w:val="single" w:sz="4" w:space="0" w:color="auto"/>
              <w:right w:val="single" w:sz="4" w:space="0" w:color="auto"/>
            </w:tcBorders>
            <w:shd w:val="clear" w:color="000000" w:fill="FFFFCC"/>
            <w:noWrap/>
            <w:vAlign w:val="center"/>
            <w:hideMark/>
          </w:tcPr>
          <w:p w14:paraId="4604FD12"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49,437</w:t>
            </w:r>
          </w:p>
        </w:tc>
        <w:tc>
          <w:tcPr>
            <w:tcW w:w="781" w:type="dxa"/>
            <w:tcBorders>
              <w:top w:val="nil"/>
              <w:left w:val="nil"/>
              <w:bottom w:val="single" w:sz="4" w:space="0" w:color="auto"/>
              <w:right w:val="single" w:sz="4" w:space="0" w:color="auto"/>
            </w:tcBorders>
            <w:shd w:val="clear" w:color="000000" w:fill="FFFFCC"/>
            <w:noWrap/>
            <w:vAlign w:val="center"/>
            <w:hideMark/>
          </w:tcPr>
          <w:p w14:paraId="486D863D" w14:textId="77777777" w:rsidR="004467CC" w:rsidRPr="004467CC" w:rsidRDefault="004467CC" w:rsidP="004467CC">
            <w:pPr>
              <w:spacing w:after="0" w:line="240" w:lineRule="auto"/>
              <w:jc w:val="right"/>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307,397</w:t>
            </w:r>
          </w:p>
        </w:tc>
        <w:tc>
          <w:tcPr>
            <w:tcW w:w="612" w:type="dxa"/>
            <w:tcBorders>
              <w:top w:val="nil"/>
              <w:left w:val="nil"/>
              <w:bottom w:val="single" w:sz="4" w:space="0" w:color="auto"/>
              <w:right w:val="single" w:sz="4" w:space="0" w:color="auto"/>
            </w:tcBorders>
            <w:shd w:val="clear" w:color="000000" w:fill="FFFFCC"/>
            <w:noWrap/>
            <w:vAlign w:val="center"/>
            <w:hideMark/>
          </w:tcPr>
          <w:p w14:paraId="2CC39ED0"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-35,133</w:t>
            </w:r>
          </w:p>
        </w:tc>
        <w:tc>
          <w:tcPr>
            <w:tcW w:w="655" w:type="dxa"/>
            <w:tcBorders>
              <w:top w:val="nil"/>
              <w:left w:val="nil"/>
              <w:bottom w:val="single" w:sz="4" w:space="0" w:color="auto"/>
              <w:right w:val="nil"/>
            </w:tcBorders>
            <w:shd w:val="clear" w:color="000000" w:fill="FFFFCC"/>
            <w:noWrap/>
            <w:vAlign w:val="center"/>
            <w:hideMark/>
          </w:tcPr>
          <w:p w14:paraId="67B0646E"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-430,376</w:t>
            </w:r>
          </w:p>
        </w:tc>
        <w:tc>
          <w:tcPr>
            <w:tcW w:w="571" w:type="dxa"/>
            <w:tcBorders>
              <w:top w:val="nil"/>
              <w:left w:val="single" w:sz="4" w:space="0" w:color="auto"/>
              <w:bottom w:val="single" w:sz="4" w:space="0" w:color="auto"/>
              <w:right w:val="single" w:sz="4" w:space="0" w:color="auto"/>
            </w:tcBorders>
            <w:shd w:val="clear" w:color="000000" w:fill="FFFFCC"/>
            <w:noWrap/>
            <w:vAlign w:val="center"/>
            <w:hideMark/>
          </w:tcPr>
          <w:p w14:paraId="7509CC1D"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-174</w:t>
            </w:r>
          </w:p>
        </w:tc>
        <w:tc>
          <w:tcPr>
            <w:tcW w:w="633" w:type="dxa"/>
            <w:tcBorders>
              <w:top w:val="nil"/>
              <w:left w:val="nil"/>
              <w:bottom w:val="single" w:sz="4" w:space="0" w:color="auto"/>
              <w:right w:val="single" w:sz="4" w:space="0" w:color="auto"/>
            </w:tcBorders>
            <w:shd w:val="clear" w:color="000000" w:fill="FFFFCC"/>
            <w:noWrap/>
            <w:vAlign w:val="center"/>
            <w:hideMark/>
          </w:tcPr>
          <w:p w14:paraId="13E873EB"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362</w:t>
            </w:r>
          </w:p>
        </w:tc>
        <w:tc>
          <w:tcPr>
            <w:tcW w:w="612" w:type="dxa"/>
            <w:tcBorders>
              <w:top w:val="nil"/>
              <w:left w:val="nil"/>
              <w:bottom w:val="single" w:sz="4" w:space="0" w:color="auto"/>
              <w:right w:val="single" w:sz="4" w:space="0" w:color="auto"/>
            </w:tcBorders>
            <w:shd w:val="clear" w:color="000000" w:fill="FFFFCC"/>
            <w:noWrap/>
            <w:vAlign w:val="center"/>
            <w:hideMark/>
          </w:tcPr>
          <w:p w14:paraId="57B3A9C1"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-658</w:t>
            </w:r>
          </w:p>
        </w:tc>
        <w:tc>
          <w:tcPr>
            <w:tcW w:w="654" w:type="dxa"/>
            <w:tcBorders>
              <w:top w:val="nil"/>
              <w:left w:val="nil"/>
              <w:bottom w:val="single" w:sz="4" w:space="0" w:color="auto"/>
              <w:right w:val="single" w:sz="4" w:space="0" w:color="auto"/>
            </w:tcBorders>
            <w:shd w:val="clear" w:color="000000" w:fill="FFFFCC"/>
            <w:noWrap/>
            <w:vAlign w:val="center"/>
            <w:hideMark/>
          </w:tcPr>
          <w:p w14:paraId="22843179"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1097</w:t>
            </w:r>
          </w:p>
        </w:tc>
        <w:tc>
          <w:tcPr>
            <w:tcW w:w="612" w:type="dxa"/>
            <w:tcBorders>
              <w:top w:val="nil"/>
              <w:left w:val="nil"/>
              <w:bottom w:val="single" w:sz="4" w:space="0" w:color="auto"/>
              <w:right w:val="single" w:sz="4" w:space="0" w:color="auto"/>
            </w:tcBorders>
            <w:shd w:val="clear" w:color="000000" w:fill="FFFFCC"/>
            <w:noWrap/>
            <w:vAlign w:val="center"/>
            <w:hideMark/>
          </w:tcPr>
          <w:p w14:paraId="446AB910"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12011</w:t>
            </w:r>
          </w:p>
        </w:tc>
        <w:tc>
          <w:tcPr>
            <w:tcW w:w="591" w:type="dxa"/>
            <w:tcBorders>
              <w:top w:val="nil"/>
              <w:left w:val="nil"/>
              <w:bottom w:val="single" w:sz="4" w:space="0" w:color="auto"/>
              <w:right w:val="single" w:sz="4" w:space="0" w:color="auto"/>
            </w:tcBorders>
            <w:shd w:val="clear" w:color="000000" w:fill="FFFFCC"/>
            <w:noWrap/>
            <w:vAlign w:val="center"/>
            <w:hideMark/>
          </w:tcPr>
          <w:p w14:paraId="4D4A66F0"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622</w:t>
            </w:r>
          </w:p>
        </w:tc>
        <w:tc>
          <w:tcPr>
            <w:tcW w:w="654" w:type="dxa"/>
            <w:tcBorders>
              <w:top w:val="nil"/>
              <w:left w:val="nil"/>
              <w:bottom w:val="single" w:sz="4" w:space="0" w:color="auto"/>
              <w:right w:val="single" w:sz="4" w:space="0" w:color="auto"/>
            </w:tcBorders>
            <w:shd w:val="clear" w:color="000000" w:fill="FFFFCC"/>
            <w:noWrap/>
            <w:vAlign w:val="center"/>
            <w:hideMark/>
          </w:tcPr>
          <w:p w14:paraId="3A5BF402"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5</w:t>
            </w:r>
          </w:p>
        </w:tc>
        <w:tc>
          <w:tcPr>
            <w:tcW w:w="612" w:type="dxa"/>
            <w:tcBorders>
              <w:top w:val="nil"/>
              <w:left w:val="nil"/>
              <w:bottom w:val="single" w:sz="4" w:space="0" w:color="auto"/>
              <w:right w:val="single" w:sz="4" w:space="0" w:color="auto"/>
            </w:tcBorders>
            <w:shd w:val="clear" w:color="000000" w:fill="FFFFCC"/>
            <w:noWrap/>
            <w:vAlign w:val="center"/>
            <w:hideMark/>
          </w:tcPr>
          <w:p w14:paraId="74ACBD00"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-11</w:t>
            </w:r>
          </w:p>
        </w:tc>
        <w:tc>
          <w:tcPr>
            <w:tcW w:w="612" w:type="dxa"/>
            <w:tcBorders>
              <w:top w:val="nil"/>
              <w:left w:val="nil"/>
              <w:bottom w:val="single" w:sz="4" w:space="0" w:color="auto"/>
              <w:right w:val="single" w:sz="4" w:space="0" w:color="auto"/>
            </w:tcBorders>
            <w:shd w:val="clear" w:color="000000" w:fill="FFFFCC"/>
            <w:noWrap/>
            <w:vAlign w:val="center"/>
            <w:hideMark/>
          </w:tcPr>
          <w:p w14:paraId="21DBA5C2"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1225</w:t>
            </w:r>
          </w:p>
        </w:tc>
      </w:tr>
      <w:tr w:rsidR="008F46B3" w:rsidRPr="004467CC" w14:paraId="4B0389BF" w14:textId="77777777" w:rsidTr="008F46B3">
        <w:trPr>
          <w:gridAfter w:val="1"/>
          <w:wAfter w:w="81" w:type="dxa"/>
          <w:trHeight w:val="221"/>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5FA39B" w14:textId="77777777" w:rsidR="004467CC" w:rsidRPr="004467CC" w:rsidRDefault="004467CC" w:rsidP="004467CC">
            <w:pPr>
              <w:spacing w:after="0" w:line="240" w:lineRule="auto"/>
              <w:rPr>
                <w:rFonts w:ascii="Calibri" w:eastAsia="Times New Roman" w:hAnsi="Calibri" w:cs="Calibri"/>
                <w:i/>
                <w:iCs/>
                <w:sz w:val="10"/>
                <w:szCs w:val="10"/>
                <w:lang w:eastAsia="hr-HR"/>
              </w:rPr>
            </w:pPr>
            <w:r w:rsidRPr="004467CC">
              <w:rPr>
                <w:rFonts w:ascii="Calibri" w:eastAsia="Times New Roman" w:hAnsi="Calibri" w:cs="Calibri"/>
                <w:i/>
                <w:iCs/>
                <w:sz w:val="10"/>
                <w:szCs w:val="10"/>
                <w:lang w:eastAsia="hr-HR"/>
              </w:rPr>
              <w:t xml:space="preserve"> a) Povećanje ili smanjenje kratkoročnih obveza</w:t>
            </w:r>
          </w:p>
        </w:tc>
        <w:tc>
          <w:tcPr>
            <w:tcW w:w="781" w:type="dxa"/>
            <w:tcBorders>
              <w:top w:val="nil"/>
              <w:left w:val="nil"/>
              <w:bottom w:val="single" w:sz="4" w:space="0" w:color="auto"/>
              <w:right w:val="single" w:sz="4" w:space="0" w:color="auto"/>
            </w:tcBorders>
            <w:shd w:val="clear" w:color="auto" w:fill="auto"/>
            <w:noWrap/>
            <w:vAlign w:val="center"/>
            <w:hideMark/>
          </w:tcPr>
          <w:p w14:paraId="58142A2E"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-85,733</w:t>
            </w:r>
          </w:p>
        </w:tc>
        <w:tc>
          <w:tcPr>
            <w:tcW w:w="781" w:type="dxa"/>
            <w:tcBorders>
              <w:top w:val="nil"/>
              <w:left w:val="nil"/>
              <w:bottom w:val="single" w:sz="4" w:space="0" w:color="auto"/>
              <w:right w:val="single" w:sz="4" w:space="0" w:color="auto"/>
            </w:tcBorders>
            <w:shd w:val="clear" w:color="auto" w:fill="auto"/>
            <w:noWrap/>
            <w:vAlign w:val="center"/>
            <w:hideMark/>
          </w:tcPr>
          <w:p w14:paraId="18A31260"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256,923</w:t>
            </w:r>
          </w:p>
        </w:tc>
        <w:tc>
          <w:tcPr>
            <w:tcW w:w="719" w:type="dxa"/>
            <w:tcBorders>
              <w:top w:val="nil"/>
              <w:left w:val="nil"/>
              <w:bottom w:val="single" w:sz="4" w:space="0" w:color="auto"/>
              <w:right w:val="single" w:sz="4" w:space="0" w:color="auto"/>
            </w:tcBorders>
            <w:shd w:val="clear" w:color="auto" w:fill="auto"/>
            <w:noWrap/>
            <w:vAlign w:val="center"/>
            <w:hideMark/>
          </w:tcPr>
          <w:p w14:paraId="4304B81A"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527,325</w:t>
            </w:r>
          </w:p>
        </w:tc>
        <w:tc>
          <w:tcPr>
            <w:tcW w:w="654" w:type="dxa"/>
            <w:tcBorders>
              <w:top w:val="nil"/>
              <w:left w:val="nil"/>
              <w:bottom w:val="single" w:sz="4" w:space="0" w:color="auto"/>
              <w:right w:val="single" w:sz="4" w:space="0" w:color="auto"/>
            </w:tcBorders>
            <w:shd w:val="clear" w:color="auto" w:fill="auto"/>
            <w:noWrap/>
            <w:vAlign w:val="center"/>
            <w:hideMark/>
          </w:tcPr>
          <w:p w14:paraId="2717A55F"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-85,733</w:t>
            </w:r>
          </w:p>
        </w:tc>
        <w:tc>
          <w:tcPr>
            <w:tcW w:w="740" w:type="dxa"/>
            <w:tcBorders>
              <w:top w:val="nil"/>
              <w:left w:val="nil"/>
              <w:bottom w:val="single" w:sz="4" w:space="0" w:color="auto"/>
              <w:right w:val="single" w:sz="4" w:space="0" w:color="auto"/>
            </w:tcBorders>
            <w:shd w:val="clear" w:color="auto" w:fill="auto"/>
            <w:noWrap/>
            <w:vAlign w:val="center"/>
            <w:hideMark/>
          </w:tcPr>
          <w:p w14:paraId="513004E1"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6,133,596</w:t>
            </w:r>
          </w:p>
        </w:tc>
        <w:tc>
          <w:tcPr>
            <w:tcW w:w="676" w:type="dxa"/>
            <w:tcBorders>
              <w:top w:val="nil"/>
              <w:left w:val="nil"/>
              <w:bottom w:val="single" w:sz="4" w:space="0" w:color="auto"/>
              <w:right w:val="single" w:sz="4" w:space="0" w:color="auto"/>
            </w:tcBorders>
            <w:shd w:val="clear" w:color="auto" w:fill="auto"/>
            <w:noWrap/>
            <w:vAlign w:val="center"/>
            <w:hideMark/>
          </w:tcPr>
          <w:p w14:paraId="3A37FDA3"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94,166</w:t>
            </w:r>
          </w:p>
        </w:tc>
        <w:tc>
          <w:tcPr>
            <w:tcW w:w="781" w:type="dxa"/>
            <w:tcBorders>
              <w:top w:val="nil"/>
              <w:left w:val="nil"/>
              <w:bottom w:val="single" w:sz="4" w:space="0" w:color="auto"/>
              <w:right w:val="single" w:sz="4" w:space="0" w:color="auto"/>
            </w:tcBorders>
            <w:shd w:val="clear" w:color="auto" w:fill="auto"/>
            <w:noWrap/>
            <w:vAlign w:val="center"/>
            <w:hideMark/>
          </w:tcPr>
          <w:p w14:paraId="110A1E26" w14:textId="77777777" w:rsidR="004467CC" w:rsidRPr="004467CC" w:rsidRDefault="004467CC" w:rsidP="004467CC">
            <w:pPr>
              <w:spacing w:after="0" w:line="240" w:lineRule="auto"/>
              <w:jc w:val="right"/>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-369,157</w:t>
            </w:r>
          </w:p>
        </w:tc>
        <w:tc>
          <w:tcPr>
            <w:tcW w:w="612" w:type="dxa"/>
            <w:tcBorders>
              <w:top w:val="nil"/>
              <w:left w:val="nil"/>
              <w:bottom w:val="single" w:sz="4" w:space="0" w:color="auto"/>
              <w:right w:val="single" w:sz="4" w:space="0" w:color="auto"/>
            </w:tcBorders>
            <w:shd w:val="clear" w:color="auto" w:fill="auto"/>
            <w:noWrap/>
            <w:vAlign w:val="center"/>
            <w:hideMark/>
          </w:tcPr>
          <w:p w14:paraId="4C3359AB"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-102,314</w:t>
            </w:r>
          </w:p>
        </w:tc>
        <w:tc>
          <w:tcPr>
            <w:tcW w:w="655" w:type="dxa"/>
            <w:tcBorders>
              <w:top w:val="nil"/>
              <w:left w:val="nil"/>
              <w:bottom w:val="single" w:sz="4" w:space="0" w:color="auto"/>
              <w:right w:val="nil"/>
            </w:tcBorders>
            <w:shd w:val="clear" w:color="auto" w:fill="auto"/>
            <w:noWrap/>
            <w:vAlign w:val="center"/>
            <w:hideMark/>
          </w:tcPr>
          <w:p w14:paraId="6903C1FF"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1,215,211</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50363B69"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-300</w:t>
            </w:r>
          </w:p>
        </w:tc>
        <w:tc>
          <w:tcPr>
            <w:tcW w:w="633" w:type="dxa"/>
            <w:tcBorders>
              <w:top w:val="nil"/>
              <w:left w:val="nil"/>
              <w:bottom w:val="single" w:sz="4" w:space="0" w:color="auto"/>
              <w:right w:val="single" w:sz="4" w:space="0" w:color="auto"/>
            </w:tcBorders>
            <w:shd w:val="clear" w:color="auto" w:fill="auto"/>
            <w:noWrap/>
            <w:vAlign w:val="center"/>
            <w:hideMark/>
          </w:tcPr>
          <w:p w14:paraId="4B921AF0"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205</w:t>
            </w:r>
          </w:p>
        </w:tc>
        <w:tc>
          <w:tcPr>
            <w:tcW w:w="612" w:type="dxa"/>
            <w:tcBorders>
              <w:top w:val="nil"/>
              <w:left w:val="nil"/>
              <w:bottom w:val="single" w:sz="4" w:space="0" w:color="auto"/>
              <w:right w:val="single" w:sz="4" w:space="0" w:color="auto"/>
            </w:tcBorders>
            <w:shd w:val="clear" w:color="auto" w:fill="auto"/>
            <w:noWrap/>
            <w:vAlign w:val="center"/>
            <w:hideMark/>
          </w:tcPr>
          <w:p w14:paraId="3F204354"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-615</w:t>
            </w:r>
          </w:p>
        </w:tc>
        <w:tc>
          <w:tcPr>
            <w:tcW w:w="654" w:type="dxa"/>
            <w:tcBorders>
              <w:top w:val="nil"/>
              <w:left w:val="nil"/>
              <w:bottom w:val="single" w:sz="4" w:space="0" w:color="auto"/>
              <w:right w:val="single" w:sz="4" w:space="0" w:color="auto"/>
            </w:tcBorders>
            <w:shd w:val="clear" w:color="auto" w:fill="auto"/>
            <w:noWrap/>
            <w:vAlign w:val="center"/>
            <w:hideMark/>
          </w:tcPr>
          <w:p w14:paraId="53C3B4B2"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1163</w:t>
            </w:r>
          </w:p>
        </w:tc>
        <w:tc>
          <w:tcPr>
            <w:tcW w:w="612" w:type="dxa"/>
            <w:tcBorders>
              <w:top w:val="nil"/>
              <w:left w:val="nil"/>
              <w:bottom w:val="single" w:sz="4" w:space="0" w:color="auto"/>
              <w:right w:val="single" w:sz="4" w:space="0" w:color="auto"/>
            </w:tcBorders>
            <w:shd w:val="clear" w:color="auto" w:fill="auto"/>
            <w:noWrap/>
            <w:vAlign w:val="center"/>
            <w:hideMark/>
          </w:tcPr>
          <w:p w14:paraId="15F7FFEF"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6514</w:t>
            </w:r>
          </w:p>
        </w:tc>
        <w:tc>
          <w:tcPr>
            <w:tcW w:w="591" w:type="dxa"/>
            <w:tcBorders>
              <w:top w:val="nil"/>
              <w:left w:val="nil"/>
              <w:bottom w:val="single" w:sz="4" w:space="0" w:color="auto"/>
              <w:right w:val="single" w:sz="4" w:space="0" w:color="auto"/>
            </w:tcBorders>
            <w:shd w:val="clear" w:color="auto" w:fill="auto"/>
            <w:noWrap/>
            <w:vAlign w:val="center"/>
            <w:hideMark/>
          </w:tcPr>
          <w:p w14:paraId="6622438C"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-392</w:t>
            </w:r>
          </w:p>
        </w:tc>
        <w:tc>
          <w:tcPr>
            <w:tcW w:w="654" w:type="dxa"/>
            <w:tcBorders>
              <w:top w:val="nil"/>
              <w:left w:val="nil"/>
              <w:bottom w:val="single" w:sz="4" w:space="0" w:color="auto"/>
              <w:right w:val="single" w:sz="4" w:space="0" w:color="auto"/>
            </w:tcBorders>
            <w:shd w:val="clear" w:color="auto" w:fill="auto"/>
            <w:noWrap/>
            <w:vAlign w:val="center"/>
            <w:hideMark/>
          </w:tcPr>
          <w:p w14:paraId="4B8635E3"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-6</w:t>
            </w:r>
          </w:p>
        </w:tc>
        <w:tc>
          <w:tcPr>
            <w:tcW w:w="612" w:type="dxa"/>
            <w:tcBorders>
              <w:top w:val="nil"/>
              <w:left w:val="nil"/>
              <w:bottom w:val="single" w:sz="4" w:space="0" w:color="auto"/>
              <w:right w:val="single" w:sz="4" w:space="0" w:color="auto"/>
            </w:tcBorders>
            <w:shd w:val="clear" w:color="auto" w:fill="auto"/>
            <w:noWrap/>
            <w:vAlign w:val="center"/>
            <w:hideMark/>
          </w:tcPr>
          <w:p w14:paraId="76CE321C"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28</w:t>
            </w:r>
          </w:p>
        </w:tc>
        <w:tc>
          <w:tcPr>
            <w:tcW w:w="612" w:type="dxa"/>
            <w:tcBorders>
              <w:top w:val="nil"/>
              <w:left w:val="nil"/>
              <w:bottom w:val="single" w:sz="4" w:space="0" w:color="auto"/>
              <w:right w:val="single" w:sz="4" w:space="0" w:color="auto"/>
            </w:tcBorders>
            <w:shd w:val="clear" w:color="auto" w:fill="auto"/>
            <w:noWrap/>
            <w:vAlign w:val="center"/>
            <w:hideMark/>
          </w:tcPr>
          <w:p w14:paraId="5F65448C"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-1188</w:t>
            </w:r>
          </w:p>
        </w:tc>
      </w:tr>
      <w:tr w:rsidR="008F46B3" w:rsidRPr="004467CC" w14:paraId="25C5B9CD" w14:textId="77777777" w:rsidTr="008F46B3">
        <w:trPr>
          <w:gridAfter w:val="1"/>
          <w:wAfter w:w="81" w:type="dxa"/>
          <w:trHeight w:val="221"/>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C84AE3" w14:textId="77777777" w:rsidR="004467CC" w:rsidRPr="004467CC" w:rsidRDefault="004467CC" w:rsidP="004467CC">
            <w:pPr>
              <w:spacing w:after="0" w:line="240" w:lineRule="auto"/>
              <w:rPr>
                <w:rFonts w:ascii="Calibri" w:eastAsia="Times New Roman" w:hAnsi="Calibri" w:cs="Calibri"/>
                <w:i/>
                <w:iCs/>
                <w:sz w:val="10"/>
                <w:szCs w:val="10"/>
                <w:lang w:eastAsia="hr-HR"/>
              </w:rPr>
            </w:pPr>
            <w:r w:rsidRPr="004467CC">
              <w:rPr>
                <w:rFonts w:ascii="Calibri" w:eastAsia="Times New Roman" w:hAnsi="Calibri" w:cs="Calibri"/>
                <w:i/>
                <w:iCs/>
                <w:sz w:val="10"/>
                <w:szCs w:val="10"/>
                <w:lang w:eastAsia="hr-HR"/>
              </w:rPr>
              <w:t xml:space="preserve"> b) Povećanje ili smanjenje kratkotrajnih potraživanja</w:t>
            </w:r>
          </w:p>
        </w:tc>
        <w:tc>
          <w:tcPr>
            <w:tcW w:w="781" w:type="dxa"/>
            <w:tcBorders>
              <w:top w:val="nil"/>
              <w:left w:val="nil"/>
              <w:bottom w:val="single" w:sz="4" w:space="0" w:color="auto"/>
              <w:right w:val="single" w:sz="4" w:space="0" w:color="auto"/>
            </w:tcBorders>
            <w:shd w:val="clear" w:color="auto" w:fill="auto"/>
            <w:noWrap/>
            <w:vAlign w:val="center"/>
            <w:hideMark/>
          </w:tcPr>
          <w:p w14:paraId="5BEDD2E2"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18,833</w:t>
            </w:r>
          </w:p>
        </w:tc>
        <w:tc>
          <w:tcPr>
            <w:tcW w:w="781" w:type="dxa"/>
            <w:tcBorders>
              <w:top w:val="nil"/>
              <w:left w:val="nil"/>
              <w:bottom w:val="single" w:sz="4" w:space="0" w:color="auto"/>
              <w:right w:val="single" w:sz="4" w:space="0" w:color="auto"/>
            </w:tcBorders>
            <w:shd w:val="clear" w:color="auto" w:fill="auto"/>
            <w:noWrap/>
            <w:vAlign w:val="center"/>
            <w:hideMark/>
          </w:tcPr>
          <w:p w14:paraId="4DC021EF"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-92,647</w:t>
            </w:r>
          </w:p>
        </w:tc>
        <w:tc>
          <w:tcPr>
            <w:tcW w:w="719" w:type="dxa"/>
            <w:tcBorders>
              <w:top w:val="nil"/>
              <w:left w:val="nil"/>
              <w:bottom w:val="single" w:sz="4" w:space="0" w:color="auto"/>
              <w:right w:val="single" w:sz="4" w:space="0" w:color="auto"/>
            </w:tcBorders>
            <w:shd w:val="clear" w:color="auto" w:fill="auto"/>
            <w:noWrap/>
            <w:vAlign w:val="center"/>
            <w:hideMark/>
          </w:tcPr>
          <w:p w14:paraId="5EE2B500"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12,270</w:t>
            </w:r>
          </w:p>
        </w:tc>
        <w:tc>
          <w:tcPr>
            <w:tcW w:w="654" w:type="dxa"/>
            <w:tcBorders>
              <w:top w:val="nil"/>
              <w:left w:val="nil"/>
              <w:bottom w:val="single" w:sz="4" w:space="0" w:color="auto"/>
              <w:right w:val="single" w:sz="4" w:space="0" w:color="auto"/>
            </w:tcBorders>
            <w:shd w:val="clear" w:color="auto" w:fill="auto"/>
            <w:noWrap/>
            <w:vAlign w:val="center"/>
            <w:hideMark/>
          </w:tcPr>
          <w:p w14:paraId="3A469F69"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18,966</w:t>
            </w:r>
          </w:p>
        </w:tc>
        <w:tc>
          <w:tcPr>
            <w:tcW w:w="740" w:type="dxa"/>
            <w:tcBorders>
              <w:top w:val="nil"/>
              <w:left w:val="nil"/>
              <w:bottom w:val="single" w:sz="4" w:space="0" w:color="auto"/>
              <w:right w:val="single" w:sz="4" w:space="0" w:color="auto"/>
            </w:tcBorders>
            <w:shd w:val="clear" w:color="auto" w:fill="auto"/>
            <w:noWrap/>
            <w:vAlign w:val="center"/>
            <w:hideMark/>
          </w:tcPr>
          <w:p w14:paraId="425E53E3"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-96,208</w:t>
            </w:r>
          </w:p>
        </w:tc>
        <w:tc>
          <w:tcPr>
            <w:tcW w:w="676" w:type="dxa"/>
            <w:tcBorders>
              <w:top w:val="nil"/>
              <w:left w:val="nil"/>
              <w:bottom w:val="single" w:sz="4" w:space="0" w:color="auto"/>
              <w:right w:val="single" w:sz="4" w:space="0" w:color="auto"/>
            </w:tcBorders>
            <w:shd w:val="clear" w:color="auto" w:fill="auto"/>
            <w:noWrap/>
            <w:vAlign w:val="center"/>
            <w:hideMark/>
          </w:tcPr>
          <w:p w14:paraId="37C51604"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122,108</w:t>
            </w:r>
          </w:p>
        </w:tc>
        <w:tc>
          <w:tcPr>
            <w:tcW w:w="781" w:type="dxa"/>
            <w:tcBorders>
              <w:top w:val="nil"/>
              <w:left w:val="nil"/>
              <w:bottom w:val="single" w:sz="4" w:space="0" w:color="auto"/>
              <w:right w:val="single" w:sz="4" w:space="0" w:color="auto"/>
            </w:tcBorders>
            <w:shd w:val="clear" w:color="auto" w:fill="auto"/>
            <w:noWrap/>
            <w:vAlign w:val="center"/>
            <w:hideMark/>
          </w:tcPr>
          <w:p w14:paraId="1EEA562C" w14:textId="77777777" w:rsidR="004467CC" w:rsidRPr="004467CC" w:rsidRDefault="004467CC" w:rsidP="004467CC">
            <w:pPr>
              <w:spacing w:after="0" w:line="240" w:lineRule="auto"/>
              <w:jc w:val="right"/>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109,513</w:t>
            </w:r>
          </w:p>
        </w:tc>
        <w:tc>
          <w:tcPr>
            <w:tcW w:w="612" w:type="dxa"/>
            <w:tcBorders>
              <w:top w:val="nil"/>
              <w:left w:val="nil"/>
              <w:bottom w:val="single" w:sz="4" w:space="0" w:color="auto"/>
              <w:right w:val="single" w:sz="4" w:space="0" w:color="auto"/>
            </w:tcBorders>
            <w:shd w:val="clear" w:color="auto" w:fill="auto"/>
            <w:noWrap/>
            <w:vAlign w:val="center"/>
            <w:hideMark/>
          </w:tcPr>
          <w:p w14:paraId="1EF88ABC"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64,129</w:t>
            </w:r>
          </w:p>
        </w:tc>
        <w:tc>
          <w:tcPr>
            <w:tcW w:w="655" w:type="dxa"/>
            <w:tcBorders>
              <w:top w:val="nil"/>
              <w:left w:val="nil"/>
              <w:bottom w:val="single" w:sz="4" w:space="0" w:color="auto"/>
              <w:right w:val="nil"/>
            </w:tcBorders>
            <w:shd w:val="clear" w:color="auto" w:fill="auto"/>
            <w:noWrap/>
            <w:vAlign w:val="center"/>
            <w:hideMark/>
          </w:tcPr>
          <w:p w14:paraId="3FEF2357"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6,868</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542BA0AA"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-492</w:t>
            </w:r>
          </w:p>
        </w:tc>
        <w:tc>
          <w:tcPr>
            <w:tcW w:w="633" w:type="dxa"/>
            <w:tcBorders>
              <w:top w:val="nil"/>
              <w:left w:val="nil"/>
              <w:bottom w:val="single" w:sz="4" w:space="0" w:color="auto"/>
              <w:right w:val="single" w:sz="4" w:space="0" w:color="auto"/>
            </w:tcBorders>
            <w:shd w:val="clear" w:color="auto" w:fill="auto"/>
            <w:noWrap/>
            <w:vAlign w:val="center"/>
            <w:hideMark/>
          </w:tcPr>
          <w:p w14:paraId="28BF6E5B"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-13</w:t>
            </w:r>
          </w:p>
        </w:tc>
        <w:tc>
          <w:tcPr>
            <w:tcW w:w="612" w:type="dxa"/>
            <w:tcBorders>
              <w:top w:val="nil"/>
              <w:left w:val="nil"/>
              <w:bottom w:val="single" w:sz="4" w:space="0" w:color="auto"/>
              <w:right w:val="single" w:sz="4" w:space="0" w:color="auto"/>
            </w:tcBorders>
            <w:shd w:val="clear" w:color="auto" w:fill="auto"/>
            <w:noWrap/>
            <w:vAlign w:val="center"/>
            <w:hideMark/>
          </w:tcPr>
          <w:p w14:paraId="52F94F4E"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65</w:t>
            </w:r>
          </w:p>
        </w:tc>
        <w:tc>
          <w:tcPr>
            <w:tcW w:w="654" w:type="dxa"/>
            <w:tcBorders>
              <w:top w:val="nil"/>
              <w:left w:val="nil"/>
              <w:bottom w:val="single" w:sz="4" w:space="0" w:color="auto"/>
              <w:right w:val="single" w:sz="4" w:space="0" w:color="auto"/>
            </w:tcBorders>
            <w:shd w:val="clear" w:color="auto" w:fill="auto"/>
            <w:noWrap/>
            <w:vAlign w:val="center"/>
            <w:hideMark/>
          </w:tcPr>
          <w:p w14:paraId="416450A8"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-784</w:t>
            </w:r>
          </w:p>
        </w:tc>
        <w:tc>
          <w:tcPr>
            <w:tcW w:w="612" w:type="dxa"/>
            <w:tcBorders>
              <w:top w:val="nil"/>
              <w:left w:val="nil"/>
              <w:bottom w:val="single" w:sz="4" w:space="0" w:color="auto"/>
              <w:right w:val="single" w:sz="4" w:space="0" w:color="auto"/>
            </w:tcBorders>
            <w:shd w:val="clear" w:color="auto" w:fill="auto"/>
            <w:noWrap/>
            <w:vAlign w:val="center"/>
            <w:hideMark/>
          </w:tcPr>
          <w:p w14:paraId="40771765"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-79</w:t>
            </w:r>
          </w:p>
        </w:tc>
        <w:tc>
          <w:tcPr>
            <w:tcW w:w="591" w:type="dxa"/>
            <w:tcBorders>
              <w:top w:val="nil"/>
              <w:left w:val="nil"/>
              <w:bottom w:val="single" w:sz="4" w:space="0" w:color="auto"/>
              <w:right w:val="single" w:sz="4" w:space="0" w:color="auto"/>
            </w:tcBorders>
            <w:shd w:val="clear" w:color="auto" w:fill="auto"/>
            <w:noWrap/>
            <w:vAlign w:val="center"/>
            <w:hideMark/>
          </w:tcPr>
          <w:p w14:paraId="33C959C8"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90</w:t>
            </w:r>
          </w:p>
        </w:tc>
        <w:tc>
          <w:tcPr>
            <w:tcW w:w="654" w:type="dxa"/>
            <w:tcBorders>
              <w:top w:val="nil"/>
              <w:left w:val="nil"/>
              <w:bottom w:val="single" w:sz="4" w:space="0" w:color="auto"/>
              <w:right w:val="single" w:sz="4" w:space="0" w:color="auto"/>
            </w:tcBorders>
            <w:shd w:val="clear" w:color="auto" w:fill="auto"/>
            <w:noWrap/>
            <w:vAlign w:val="center"/>
            <w:hideMark/>
          </w:tcPr>
          <w:p w14:paraId="4E860A33"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-114</w:t>
            </w:r>
          </w:p>
        </w:tc>
        <w:tc>
          <w:tcPr>
            <w:tcW w:w="612" w:type="dxa"/>
            <w:tcBorders>
              <w:top w:val="nil"/>
              <w:left w:val="nil"/>
              <w:bottom w:val="single" w:sz="4" w:space="0" w:color="auto"/>
              <w:right w:val="single" w:sz="4" w:space="0" w:color="auto"/>
            </w:tcBorders>
            <w:shd w:val="clear" w:color="auto" w:fill="auto"/>
            <w:noWrap/>
            <w:vAlign w:val="center"/>
            <w:hideMark/>
          </w:tcPr>
          <w:p w14:paraId="07421761"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59</w:t>
            </w:r>
          </w:p>
        </w:tc>
        <w:tc>
          <w:tcPr>
            <w:tcW w:w="612" w:type="dxa"/>
            <w:tcBorders>
              <w:top w:val="nil"/>
              <w:left w:val="nil"/>
              <w:bottom w:val="single" w:sz="4" w:space="0" w:color="auto"/>
              <w:right w:val="single" w:sz="4" w:space="0" w:color="auto"/>
            </w:tcBorders>
            <w:shd w:val="clear" w:color="auto" w:fill="auto"/>
            <w:noWrap/>
            <w:vAlign w:val="center"/>
            <w:hideMark/>
          </w:tcPr>
          <w:p w14:paraId="0D879758"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11</w:t>
            </w:r>
          </w:p>
        </w:tc>
      </w:tr>
      <w:tr w:rsidR="008F46B3" w:rsidRPr="004467CC" w14:paraId="3677AA6A" w14:textId="77777777" w:rsidTr="008F46B3">
        <w:trPr>
          <w:gridAfter w:val="1"/>
          <w:wAfter w:w="81" w:type="dxa"/>
          <w:trHeight w:val="221"/>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75B51B" w14:textId="77777777" w:rsidR="004467CC" w:rsidRPr="004467CC" w:rsidRDefault="004467CC" w:rsidP="004467CC">
            <w:pPr>
              <w:spacing w:after="0" w:line="240" w:lineRule="auto"/>
              <w:rPr>
                <w:rFonts w:ascii="Calibri" w:eastAsia="Times New Roman" w:hAnsi="Calibri" w:cs="Calibri"/>
                <w:i/>
                <w:iCs/>
                <w:sz w:val="10"/>
                <w:szCs w:val="10"/>
                <w:lang w:eastAsia="hr-HR"/>
              </w:rPr>
            </w:pPr>
            <w:r w:rsidRPr="004467CC">
              <w:rPr>
                <w:rFonts w:ascii="Calibri" w:eastAsia="Times New Roman" w:hAnsi="Calibri" w:cs="Calibri"/>
                <w:i/>
                <w:iCs/>
                <w:sz w:val="10"/>
                <w:szCs w:val="10"/>
                <w:lang w:eastAsia="hr-HR"/>
              </w:rPr>
              <w:t xml:space="preserve"> c) Povećanje ili smanjenje zaliha</w:t>
            </w:r>
          </w:p>
        </w:tc>
        <w:tc>
          <w:tcPr>
            <w:tcW w:w="781" w:type="dxa"/>
            <w:tcBorders>
              <w:top w:val="nil"/>
              <w:left w:val="nil"/>
              <w:bottom w:val="single" w:sz="4" w:space="0" w:color="auto"/>
              <w:right w:val="single" w:sz="4" w:space="0" w:color="auto"/>
            </w:tcBorders>
            <w:shd w:val="clear" w:color="auto" w:fill="auto"/>
            <w:noWrap/>
            <w:vAlign w:val="center"/>
            <w:hideMark/>
          </w:tcPr>
          <w:p w14:paraId="17B1992A"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1,809</w:t>
            </w:r>
          </w:p>
        </w:tc>
        <w:tc>
          <w:tcPr>
            <w:tcW w:w="781" w:type="dxa"/>
            <w:tcBorders>
              <w:top w:val="nil"/>
              <w:left w:val="nil"/>
              <w:bottom w:val="single" w:sz="4" w:space="0" w:color="auto"/>
              <w:right w:val="single" w:sz="4" w:space="0" w:color="auto"/>
            </w:tcBorders>
            <w:shd w:val="clear" w:color="auto" w:fill="auto"/>
            <w:noWrap/>
            <w:vAlign w:val="center"/>
            <w:hideMark/>
          </w:tcPr>
          <w:p w14:paraId="134D9742"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-14,001</w:t>
            </w:r>
          </w:p>
        </w:tc>
        <w:tc>
          <w:tcPr>
            <w:tcW w:w="719" w:type="dxa"/>
            <w:tcBorders>
              <w:top w:val="nil"/>
              <w:left w:val="nil"/>
              <w:bottom w:val="single" w:sz="4" w:space="0" w:color="auto"/>
              <w:right w:val="single" w:sz="4" w:space="0" w:color="auto"/>
            </w:tcBorders>
            <w:shd w:val="clear" w:color="auto" w:fill="auto"/>
            <w:noWrap/>
            <w:vAlign w:val="center"/>
            <w:hideMark/>
          </w:tcPr>
          <w:p w14:paraId="22B07EE4"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-5,656</w:t>
            </w:r>
          </w:p>
        </w:tc>
        <w:tc>
          <w:tcPr>
            <w:tcW w:w="654" w:type="dxa"/>
            <w:tcBorders>
              <w:top w:val="nil"/>
              <w:left w:val="nil"/>
              <w:bottom w:val="single" w:sz="4" w:space="0" w:color="auto"/>
              <w:right w:val="single" w:sz="4" w:space="0" w:color="auto"/>
            </w:tcBorders>
            <w:shd w:val="clear" w:color="auto" w:fill="auto"/>
            <w:noWrap/>
            <w:vAlign w:val="center"/>
            <w:hideMark/>
          </w:tcPr>
          <w:p w14:paraId="6800C858"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2,290</w:t>
            </w:r>
          </w:p>
        </w:tc>
        <w:tc>
          <w:tcPr>
            <w:tcW w:w="740" w:type="dxa"/>
            <w:tcBorders>
              <w:top w:val="nil"/>
              <w:left w:val="nil"/>
              <w:bottom w:val="single" w:sz="4" w:space="0" w:color="auto"/>
              <w:right w:val="single" w:sz="4" w:space="0" w:color="auto"/>
            </w:tcBorders>
            <w:shd w:val="clear" w:color="auto" w:fill="auto"/>
            <w:noWrap/>
            <w:vAlign w:val="center"/>
            <w:hideMark/>
          </w:tcPr>
          <w:p w14:paraId="0112B7CE"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-14,725</w:t>
            </w:r>
          </w:p>
        </w:tc>
        <w:tc>
          <w:tcPr>
            <w:tcW w:w="676" w:type="dxa"/>
            <w:tcBorders>
              <w:top w:val="nil"/>
              <w:left w:val="nil"/>
              <w:bottom w:val="single" w:sz="4" w:space="0" w:color="auto"/>
              <w:right w:val="single" w:sz="4" w:space="0" w:color="auto"/>
            </w:tcBorders>
            <w:shd w:val="clear" w:color="auto" w:fill="auto"/>
            <w:noWrap/>
            <w:vAlign w:val="center"/>
            <w:hideMark/>
          </w:tcPr>
          <w:p w14:paraId="46221986"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3,987</w:t>
            </w:r>
          </w:p>
        </w:tc>
        <w:tc>
          <w:tcPr>
            <w:tcW w:w="781" w:type="dxa"/>
            <w:tcBorders>
              <w:top w:val="nil"/>
              <w:left w:val="nil"/>
              <w:bottom w:val="single" w:sz="4" w:space="0" w:color="auto"/>
              <w:right w:val="single" w:sz="4" w:space="0" w:color="auto"/>
            </w:tcBorders>
            <w:shd w:val="clear" w:color="auto" w:fill="auto"/>
            <w:noWrap/>
            <w:vAlign w:val="center"/>
            <w:hideMark/>
          </w:tcPr>
          <w:p w14:paraId="253A12A8" w14:textId="77777777" w:rsidR="004467CC" w:rsidRPr="004467CC" w:rsidRDefault="004467CC" w:rsidP="004467CC">
            <w:pPr>
              <w:spacing w:after="0" w:line="240" w:lineRule="auto"/>
              <w:jc w:val="right"/>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-739</w:t>
            </w:r>
          </w:p>
        </w:tc>
        <w:tc>
          <w:tcPr>
            <w:tcW w:w="612" w:type="dxa"/>
            <w:tcBorders>
              <w:top w:val="nil"/>
              <w:left w:val="nil"/>
              <w:bottom w:val="single" w:sz="4" w:space="0" w:color="auto"/>
              <w:right w:val="single" w:sz="4" w:space="0" w:color="auto"/>
            </w:tcBorders>
            <w:shd w:val="clear" w:color="auto" w:fill="auto"/>
            <w:noWrap/>
            <w:vAlign w:val="center"/>
            <w:hideMark/>
          </w:tcPr>
          <w:p w14:paraId="3FEA8854"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3,052</w:t>
            </w:r>
          </w:p>
        </w:tc>
        <w:tc>
          <w:tcPr>
            <w:tcW w:w="655" w:type="dxa"/>
            <w:tcBorders>
              <w:top w:val="nil"/>
              <w:left w:val="nil"/>
              <w:bottom w:val="single" w:sz="4" w:space="0" w:color="auto"/>
              <w:right w:val="nil"/>
            </w:tcBorders>
            <w:shd w:val="clear" w:color="auto" w:fill="auto"/>
            <w:noWrap/>
            <w:vAlign w:val="center"/>
            <w:hideMark/>
          </w:tcPr>
          <w:p w14:paraId="237CDB6E"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881</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07FAC76F"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-774</w:t>
            </w:r>
          </w:p>
        </w:tc>
        <w:tc>
          <w:tcPr>
            <w:tcW w:w="633" w:type="dxa"/>
            <w:tcBorders>
              <w:top w:val="nil"/>
              <w:left w:val="nil"/>
              <w:bottom w:val="single" w:sz="4" w:space="0" w:color="auto"/>
              <w:right w:val="single" w:sz="4" w:space="0" w:color="auto"/>
            </w:tcBorders>
            <w:shd w:val="clear" w:color="auto" w:fill="auto"/>
            <w:noWrap/>
            <w:vAlign w:val="center"/>
            <w:hideMark/>
          </w:tcPr>
          <w:p w14:paraId="3AC190D7"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40</w:t>
            </w:r>
          </w:p>
        </w:tc>
        <w:tc>
          <w:tcPr>
            <w:tcW w:w="612" w:type="dxa"/>
            <w:tcBorders>
              <w:top w:val="nil"/>
              <w:left w:val="nil"/>
              <w:bottom w:val="single" w:sz="4" w:space="0" w:color="auto"/>
              <w:right w:val="single" w:sz="4" w:space="0" w:color="auto"/>
            </w:tcBorders>
            <w:shd w:val="clear" w:color="auto" w:fill="auto"/>
            <w:noWrap/>
            <w:vAlign w:val="center"/>
            <w:hideMark/>
          </w:tcPr>
          <w:p w14:paraId="2EDE65B1"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-247</w:t>
            </w:r>
          </w:p>
        </w:tc>
        <w:tc>
          <w:tcPr>
            <w:tcW w:w="654" w:type="dxa"/>
            <w:tcBorders>
              <w:top w:val="nil"/>
              <w:left w:val="nil"/>
              <w:bottom w:val="single" w:sz="4" w:space="0" w:color="auto"/>
              <w:right w:val="single" w:sz="4" w:space="0" w:color="auto"/>
            </w:tcBorders>
            <w:shd w:val="clear" w:color="auto" w:fill="auto"/>
            <w:noWrap/>
            <w:vAlign w:val="center"/>
            <w:hideMark/>
          </w:tcPr>
          <w:p w14:paraId="24F00C1F"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260</w:t>
            </w:r>
          </w:p>
        </w:tc>
        <w:tc>
          <w:tcPr>
            <w:tcW w:w="612" w:type="dxa"/>
            <w:tcBorders>
              <w:top w:val="nil"/>
              <w:left w:val="nil"/>
              <w:bottom w:val="single" w:sz="4" w:space="0" w:color="auto"/>
              <w:right w:val="single" w:sz="4" w:space="0" w:color="auto"/>
            </w:tcBorders>
            <w:shd w:val="clear" w:color="auto" w:fill="auto"/>
            <w:noWrap/>
            <w:vAlign w:val="center"/>
            <w:hideMark/>
          </w:tcPr>
          <w:p w14:paraId="280DCC6B"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-369</w:t>
            </w:r>
          </w:p>
        </w:tc>
        <w:tc>
          <w:tcPr>
            <w:tcW w:w="591" w:type="dxa"/>
            <w:tcBorders>
              <w:top w:val="nil"/>
              <w:left w:val="nil"/>
              <w:bottom w:val="single" w:sz="4" w:space="0" w:color="auto"/>
              <w:right w:val="single" w:sz="4" w:space="0" w:color="auto"/>
            </w:tcBorders>
            <w:shd w:val="clear" w:color="auto" w:fill="auto"/>
            <w:noWrap/>
            <w:vAlign w:val="center"/>
            <w:hideMark/>
          </w:tcPr>
          <w:p w14:paraId="3467DF77"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-19</w:t>
            </w:r>
          </w:p>
        </w:tc>
        <w:tc>
          <w:tcPr>
            <w:tcW w:w="654" w:type="dxa"/>
            <w:tcBorders>
              <w:top w:val="nil"/>
              <w:left w:val="nil"/>
              <w:bottom w:val="single" w:sz="4" w:space="0" w:color="auto"/>
              <w:right w:val="single" w:sz="4" w:space="0" w:color="auto"/>
            </w:tcBorders>
            <w:shd w:val="clear" w:color="auto" w:fill="auto"/>
            <w:noWrap/>
            <w:vAlign w:val="center"/>
            <w:hideMark/>
          </w:tcPr>
          <w:p w14:paraId="0FF4B3B9"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5</w:t>
            </w:r>
          </w:p>
        </w:tc>
        <w:tc>
          <w:tcPr>
            <w:tcW w:w="612" w:type="dxa"/>
            <w:tcBorders>
              <w:top w:val="nil"/>
              <w:left w:val="nil"/>
              <w:bottom w:val="single" w:sz="4" w:space="0" w:color="auto"/>
              <w:right w:val="single" w:sz="4" w:space="0" w:color="auto"/>
            </w:tcBorders>
            <w:shd w:val="clear" w:color="auto" w:fill="auto"/>
            <w:noWrap/>
            <w:vAlign w:val="center"/>
            <w:hideMark/>
          </w:tcPr>
          <w:p w14:paraId="399F6B5E"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-413</w:t>
            </w:r>
          </w:p>
        </w:tc>
        <w:tc>
          <w:tcPr>
            <w:tcW w:w="612" w:type="dxa"/>
            <w:tcBorders>
              <w:top w:val="nil"/>
              <w:left w:val="nil"/>
              <w:bottom w:val="single" w:sz="4" w:space="0" w:color="auto"/>
              <w:right w:val="single" w:sz="4" w:space="0" w:color="auto"/>
            </w:tcBorders>
            <w:shd w:val="clear" w:color="auto" w:fill="auto"/>
            <w:noWrap/>
            <w:vAlign w:val="center"/>
            <w:hideMark/>
          </w:tcPr>
          <w:p w14:paraId="33E6C09A"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29</w:t>
            </w:r>
          </w:p>
        </w:tc>
      </w:tr>
      <w:tr w:rsidR="008F46B3" w:rsidRPr="004467CC" w14:paraId="5267C0F4" w14:textId="77777777" w:rsidTr="008F46B3">
        <w:trPr>
          <w:gridAfter w:val="1"/>
          <w:wAfter w:w="81" w:type="dxa"/>
          <w:trHeight w:val="221"/>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D16F83" w14:textId="77777777" w:rsidR="004467CC" w:rsidRPr="004467CC" w:rsidRDefault="004467CC" w:rsidP="004467CC">
            <w:pPr>
              <w:spacing w:after="0" w:line="240" w:lineRule="auto"/>
              <w:rPr>
                <w:rFonts w:ascii="Calibri" w:eastAsia="Times New Roman" w:hAnsi="Calibri" w:cs="Calibri"/>
                <w:i/>
                <w:iCs/>
                <w:sz w:val="10"/>
                <w:szCs w:val="10"/>
                <w:lang w:eastAsia="hr-HR"/>
              </w:rPr>
            </w:pPr>
            <w:r w:rsidRPr="004467CC">
              <w:rPr>
                <w:rFonts w:ascii="Calibri" w:eastAsia="Times New Roman" w:hAnsi="Calibri" w:cs="Calibri"/>
                <w:i/>
                <w:iCs/>
                <w:sz w:val="10"/>
                <w:szCs w:val="10"/>
                <w:lang w:eastAsia="hr-HR"/>
              </w:rPr>
              <w:t xml:space="preserve"> d) Ostala povećanja ili smanjenja radnog kapitala</w:t>
            </w:r>
          </w:p>
        </w:tc>
        <w:tc>
          <w:tcPr>
            <w:tcW w:w="781" w:type="dxa"/>
            <w:tcBorders>
              <w:top w:val="nil"/>
              <w:left w:val="nil"/>
              <w:bottom w:val="single" w:sz="4" w:space="0" w:color="auto"/>
              <w:right w:val="single" w:sz="4" w:space="0" w:color="auto"/>
            </w:tcBorders>
            <w:shd w:val="clear" w:color="auto" w:fill="auto"/>
            <w:noWrap/>
            <w:vAlign w:val="center"/>
            <w:hideMark/>
          </w:tcPr>
          <w:p w14:paraId="28AFC79D"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-20,871</w:t>
            </w:r>
          </w:p>
        </w:tc>
        <w:tc>
          <w:tcPr>
            <w:tcW w:w="781" w:type="dxa"/>
            <w:tcBorders>
              <w:top w:val="nil"/>
              <w:left w:val="nil"/>
              <w:bottom w:val="single" w:sz="4" w:space="0" w:color="auto"/>
              <w:right w:val="single" w:sz="4" w:space="0" w:color="auto"/>
            </w:tcBorders>
            <w:shd w:val="clear" w:color="auto" w:fill="auto"/>
            <w:noWrap/>
            <w:vAlign w:val="center"/>
            <w:hideMark/>
          </w:tcPr>
          <w:p w14:paraId="7A898F66"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-920</w:t>
            </w:r>
          </w:p>
        </w:tc>
        <w:tc>
          <w:tcPr>
            <w:tcW w:w="719" w:type="dxa"/>
            <w:tcBorders>
              <w:top w:val="nil"/>
              <w:left w:val="nil"/>
              <w:bottom w:val="single" w:sz="4" w:space="0" w:color="auto"/>
              <w:right w:val="single" w:sz="4" w:space="0" w:color="auto"/>
            </w:tcBorders>
            <w:shd w:val="clear" w:color="auto" w:fill="auto"/>
            <w:noWrap/>
            <w:vAlign w:val="center"/>
            <w:hideMark/>
          </w:tcPr>
          <w:p w14:paraId="0A4F3332"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7,315</w:t>
            </w:r>
          </w:p>
        </w:tc>
        <w:tc>
          <w:tcPr>
            <w:tcW w:w="654" w:type="dxa"/>
            <w:tcBorders>
              <w:top w:val="nil"/>
              <w:left w:val="nil"/>
              <w:bottom w:val="single" w:sz="4" w:space="0" w:color="auto"/>
              <w:right w:val="single" w:sz="4" w:space="0" w:color="auto"/>
            </w:tcBorders>
            <w:shd w:val="clear" w:color="auto" w:fill="auto"/>
            <w:noWrap/>
            <w:vAlign w:val="center"/>
            <w:hideMark/>
          </w:tcPr>
          <w:p w14:paraId="1B6BB173"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-17,752</w:t>
            </w:r>
          </w:p>
        </w:tc>
        <w:tc>
          <w:tcPr>
            <w:tcW w:w="740" w:type="dxa"/>
            <w:tcBorders>
              <w:top w:val="nil"/>
              <w:left w:val="nil"/>
              <w:bottom w:val="single" w:sz="4" w:space="0" w:color="auto"/>
              <w:right w:val="single" w:sz="4" w:space="0" w:color="auto"/>
            </w:tcBorders>
            <w:shd w:val="clear" w:color="auto" w:fill="auto"/>
            <w:noWrap/>
            <w:vAlign w:val="center"/>
            <w:hideMark/>
          </w:tcPr>
          <w:p w14:paraId="0D8349AB"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-84,610</w:t>
            </w:r>
          </w:p>
        </w:tc>
        <w:tc>
          <w:tcPr>
            <w:tcW w:w="676" w:type="dxa"/>
            <w:tcBorders>
              <w:top w:val="nil"/>
              <w:left w:val="nil"/>
              <w:bottom w:val="single" w:sz="4" w:space="0" w:color="auto"/>
              <w:right w:val="single" w:sz="4" w:space="0" w:color="auto"/>
            </w:tcBorders>
            <w:shd w:val="clear" w:color="auto" w:fill="auto"/>
            <w:noWrap/>
            <w:vAlign w:val="center"/>
            <w:hideMark/>
          </w:tcPr>
          <w:p w14:paraId="00ADE424"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-170,824</w:t>
            </w:r>
          </w:p>
        </w:tc>
        <w:tc>
          <w:tcPr>
            <w:tcW w:w="781" w:type="dxa"/>
            <w:tcBorders>
              <w:top w:val="nil"/>
              <w:left w:val="nil"/>
              <w:bottom w:val="single" w:sz="4" w:space="0" w:color="auto"/>
              <w:right w:val="single" w:sz="4" w:space="0" w:color="auto"/>
            </w:tcBorders>
            <w:shd w:val="clear" w:color="auto" w:fill="auto"/>
            <w:noWrap/>
            <w:vAlign w:val="center"/>
            <w:hideMark/>
          </w:tcPr>
          <w:p w14:paraId="2A15E357" w14:textId="77777777" w:rsidR="004467CC" w:rsidRPr="004467CC" w:rsidRDefault="004467CC" w:rsidP="004467CC">
            <w:pPr>
              <w:spacing w:after="0" w:line="240" w:lineRule="auto"/>
              <w:jc w:val="right"/>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567,780</w:t>
            </w:r>
          </w:p>
        </w:tc>
        <w:tc>
          <w:tcPr>
            <w:tcW w:w="612" w:type="dxa"/>
            <w:tcBorders>
              <w:top w:val="nil"/>
              <w:left w:val="nil"/>
              <w:bottom w:val="single" w:sz="4" w:space="0" w:color="auto"/>
              <w:right w:val="single" w:sz="4" w:space="0" w:color="auto"/>
            </w:tcBorders>
            <w:shd w:val="clear" w:color="auto" w:fill="auto"/>
            <w:noWrap/>
            <w:vAlign w:val="center"/>
            <w:hideMark/>
          </w:tcPr>
          <w:p w14:paraId="24BF452B"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-386,244</w:t>
            </w:r>
          </w:p>
        </w:tc>
        <w:tc>
          <w:tcPr>
            <w:tcW w:w="655" w:type="dxa"/>
            <w:tcBorders>
              <w:top w:val="nil"/>
              <w:left w:val="nil"/>
              <w:bottom w:val="single" w:sz="4" w:space="0" w:color="auto"/>
              <w:right w:val="nil"/>
            </w:tcBorders>
            <w:shd w:val="clear" w:color="auto" w:fill="auto"/>
            <w:noWrap/>
            <w:vAlign w:val="center"/>
            <w:hideMark/>
          </w:tcPr>
          <w:p w14:paraId="58CD4951"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-1,653,336</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56827D95"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4</w:t>
            </w:r>
          </w:p>
        </w:tc>
        <w:tc>
          <w:tcPr>
            <w:tcW w:w="633" w:type="dxa"/>
            <w:tcBorders>
              <w:top w:val="nil"/>
              <w:left w:val="nil"/>
              <w:bottom w:val="single" w:sz="4" w:space="0" w:color="auto"/>
              <w:right w:val="single" w:sz="4" w:space="0" w:color="auto"/>
            </w:tcBorders>
            <w:shd w:val="clear" w:color="auto" w:fill="auto"/>
            <w:noWrap/>
            <w:vAlign w:val="center"/>
            <w:hideMark/>
          </w:tcPr>
          <w:p w14:paraId="6718947E"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-795</w:t>
            </w:r>
          </w:p>
        </w:tc>
        <w:tc>
          <w:tcPr>
            <w:tcW w:w="612" w:type="dxa"/>
            <w:tcBorders>
              <w:top w:val="nil"/>
              <w:left w:val="nil"/>
              <w:bottom w:val="single" w:sz="4" w:space="0" w:color="auto"/>
              <w:right w:val="single" w:sz="4" w:space="0" w:color="auto"/>
            </w:tcBorders>
            <w:shd w:val="clear" w:color="auto" w:fill="auto"/>
            <w:noWrap/>
            <w:vAlign w:val="center"/>
            <w:hideMark/>
          </w:tcPr>
          <w:p w14:paraId="35059E09"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-41</w:t>
            </w:r>
          </w:p>
        </w:tc>
        <w:tc>
          <w:tcPr>
            <w:tcW w:w="654" w:type="dxa"/>
            <w:tcBorders>
              <w:top w:val="nil"/>
              <w:left w:val="nil"/>
              <w:bottom w:val="single" w:sz="4" w:space="0" w:color="auto"/>
              <w:right w:val="single" w:sz="4" w:space="0" w:color="auto"/>
            </w:tcBorders>
            <w:shd w:val="clear" w:color="auto" w:fill="auto"/>
            <w:noWrap/>
            <w:vAlign w:val="center"/>
            <w:hideMark/>
          </w:tcPr>
          <w:p w14:paraId="338C8734"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-1157</w:t>
            </w:r>
          </w:p>
        </w:tc>
        <w:tc>
          <w:tcPr>
            <w:tcW w:w="612" w:type="dxa"/>
            <w:tcBorders>
              <w:top w:val="nil"/>
              <w:left w:val="nil"/>
              <w:bottom w:val="single" w:sz="4" w:space="0" w:color="auto"/>
              <w:right w:val="single" w:sz="4" w:space="0" w:color="auto"/>
            </w:tcBorders>
            <w:shd w:val="clear" w:color="auto" w:fill="auto"/>
            <w:noWrap/>
            <w:vAlign w:val="center"/>
            <w:hideMark/>
          </w:tcPr>
          <w:p w14:paraId="312B97C1"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50</w:t>
            </w:r>
          </w:p>
        </w:tc>
        <w:tc>
          <w:tcPr>
            <w:tcW w:w="591" w:type="dxa"/>
            <w:tcBorders>
              <w:top w:val="nil"/>
              <w:left w:val="nil"/>
              <w:bottom w:val="single" w:sz="4" w:space="0" w:color="auto"/>
              <w:right w:val="single" w:sz="4" w:space="0" w:color="auto"/>
            </w:tcBorders>
            <w:shd w:val="clear" w:color="auto" w:fill="auto"/>
            <w:noWrap/>
            <w:vAlign w:val="center"/>
            <w:hideMark/>
          </w:tcPr>
          <w:p w14:paraId="706993FD"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-332</w:t>
            </w:r>
          </w:p>
        </w:tc>
        <w:tc>
          <w:tcPr>
            <w:tcW w:w="654" w:type="dxa"/>
            <w:tcBorders>
              <w:top w:val="nil"/>
              <w:left w:val="nil"/>
              <w:bottom w:val="single" w:sz="4" w:space="0" w:color="auto"/>
              <w:right w:val="single" w:sz="4" w:space="0" w:color="auto"/>
            </w:tcBorders>
            <w:shd w:val="clear" w:color="auto" w:fill="auto"/>
            <w:noWrap/>
            <w:vAlign w:val="center"/>
            <w:hideMark/>
          </w:tcPr>
          <w:p w14:paraId="1D5F38B0"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-671</w:t>
            </w:r>
          </w:p>
        </w:tc>
        <w:tc>
          <w:tcPr>
            <w:tcW w:w="612" w:type="dxa"/>
            <w:tcBorders>
              <w:top w:val="nil"/>
              <w:left w:val="nil"/>
              <w:bottom w:val="single" w:sz="4" w:space="0" w:color="auto"/>
              <w:right w:val="single" w:sz="4" w:space="0" w:color="auto"/>
            </w:tcBorders>
            <w:shd w:val="clear" w:color="auto" w:fill="auto"/>
            <w:noWrap/>
            <w:vAlign w:val="center"/>
            <w:hideMark/>
          </w:tcPr>
          <w:p w14:paraId="690E8171"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-68</w:t>
            </w:r>
          </w:p>
        </w:tc>
        <w:tc>
          <w:tcPr>
            <w:tcW w:w="612" w:type="dxa"/>
            <w:tcBorders>
              <w:top w:val="nil"/>
              <w:left w:val="nil"/>
              <w:bottom w:val="single" w:sz="4" w:space="0" w:color="auto"/>
              <w:right w:val="single" w:sz="4" w:space="0" w:color="auto"/>
            </w:tcBorders>
            <w:shd w:val="clear" w:color="auto" w:fill="auto"/>
            <w:noWrap/>
            <w:vAlign w:val="center"/>
            <w:hideMark/>
          </w:tcPr>
          <w:p w14:paraId="6C88AD28"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428</w:t>
            </w:r>
          </w:p>
        </w:tc>
      </w:tr>
      <w:tr w:rsidR="008F46B3" w:rsidRPr="004467CC" w14:paraId="6814FB00" w14:textId="77777777" w:rsidTr="008F46B3">
        <w:trPr>
          <w:gridAfter w:val="1"/>
          <w:wAfter w:w="81" w:type="dxa"/>
          <w:trHeight w:val="221"/>
        </w:trPr>
        <w:tc>
          <w:tcPr>
            <w:tcW w:w="1822" w:type="dxa"/>
            <w:tcBorders>
              <w:top w:val="single" w:sz="4" w:space="0" w:color="auto"/>
              <w:left w:val="single" w:sz="4" w:space="0" w:color="auto"/>
              <w:bottom w:val="single" w:sz="4" w:space="0" w:color="auto"/>
              <w:right w:val="single" w:sz="4" w:space="0" w:color="auto"/>
            </w:tcBorders>
            <w:shd w:val="clear" w:color="000000" w:fill="FFFFCC"/>
            <w:vAlign w:val="center"/>
            <w:hideMark/>
          </w:tcPr>
          <w:p w14:paraId="7162405B" w14:textId="77777777" w:rsidR="004467CC" w:rsidRPr="004467CC" w:rsidRDefault="004467CC" w:rsidP="004467CC">
            <w:pPr>
              <w:spacing w:after="0" w:line="240" w:lineRule="auto"/>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 xml:space="preserve">II. Novac iz poslovanja </w:t>
            </w:r>
          </w:p>
        </w:tc>
        <w:tc>
          <w:tcPr>
            <w:tcW w:w="781" w:type="dxa"/>
            <w:tcBorders>
              <w:top w:val="nil"/>
              <w:left w:val="nil"/>
              <w:bottom w:val="single" w:sz="4" w:space="0" w:color="auto"/>
              <w:right w:val="single" w:sz="4" w:space="0" w:color="auto"/>
            </w:tcBorders>
            <w:shd w:val="clear" w:color="000000" w:fill="FFFFCC"/>
            <w:noWrap/>
            <w:vAlign w:val="center"/>
            <w:hideMark/>
          </w:tcPr>
          <w:p w14:paraId="614BDC97"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118,599</w:t>
            </w:r>
          </w:p>
        </w:tc>
        <w:tc>
          <w:tcPr>
            <w:tcW w:w="781" w:type="dxa"/>
            <w:tcBorders>
              <w:top w:val="nil"/>
              <w:left w:val="nil"/>
              <w:bottom w:val="single" w:sz="4" w:space="0" w:color="auto"/>
              <w:right w:val="single" w:sz="4" w:space="0" w:color="auto"/>
            </w:tcBorders>
            <w:shd w:val="clear" w:color="000000" w:fill="FFFFCC"/>
            <w:noWrap/>
            <w:vAlign w:val="center"/>
            <w:hideMark/>
          </w:tcPr>
          <w:p w14:paraId="365A7EAC"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583,886</w:t>
            </w:r>
          </w:p>
        </w:tc>
        <w:tc>
          <w:tcPr>
            <w:tcW w:w="719" w:type="dxa"/>
            <w:tcBorders>
              <w:top w:val="nil"/>
              <w:left w:val="nil"/>
              <w:bottom w:val="single" w:sz="4" w:space="0" w:color="auto"/>
              <w:right w:val="single" w:sz="4" w:space="0" w:color="auto"/>
            </w:tcBorders>
            <w:shd w:val="clear" w:color="000000" w:fill="FFFFCC"/>
            <w:noWrap/>
            <w:vAlign w:val="center"/>
            <w:hideMark/>
          </w:tcPr>
          <w:p w14:paraId="48BA62F4"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561,251</w:t>
            </w:r>
          </w:p>
        </w:tc>
        <w:tc>
          <w:tcPr>
            <w:tcW w:w="654" w:type="dxa"/>
            <w:tcBorders>
              <w:top w:val="nil"/>
              <w:left w:val="nil"/>
              <w:bottom w:val="single" w:sz="4" w:space="0" w:color="auto"/>
              <w:right w:val="single" w:sz="4" w:space="0" w:color="auto"/>
            </w:tcBorders>
            <w:shd w:val="clear" w:color="000000" w:fill="FFFFCC"/>
            <w:noWrap/>
            <w:vAlign w:val="center"/>
            <w:hideMark/>
          </w:tcPr>
          <w:p w14:paraId="3172F5A5"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304,962</w:t>
            </w:r>
          </w:p>
        </w:tc>
        <w:tc>
          <w:tcPr>
            <w:tcW w:w="740" w:type="dxa"/>
            <w:tcBorders>
              <w:top w:val="nil"/>
              <w:left w:val="nil"/>
              <w:bottom w:val="single" w:sz="4" w:space="0" w:color="auto"/>
              <w:right w:val="single" w:sz="4" w:space="0" w:color="auto"/>
            </w:tcBorders>
            <w:shd w:val="clear" w:color="000000" w:fill="FFFFCC"/>
            <w:noWrap/>
            <w:vAlign w:val="center"/>
            <w:hideMark/>
          </w:tcPr>
          <w:p w14:paraId="22468DF7"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6,306,434</w:t>
            </w:r>
          </w:p>
        </w:tc>
        <w:tc>
          <w:tcPr>
            <w:tcW w:w="676" w:type="dxa"/>
            <w:tcBorders>
              <w:top w:val="nil"/>
              <w:left w:val="nil"/>
              <w:bottom w:val="single" w:sz="4" w:space="0" w:color="auto"/>
              <w:right w:val="single" w:sz="4" w:space="0" w:color="auto"/>
            </w:tcBorders>
            <w:shd w:val="clear" w:color="000000" w:fill="FFFFCC"/>
            <w:noWrap/>
            <w:vAlign w:val="center"/>
            <w:hideMark/>
          </w:tcPr>
          <w:p w14:paraId="07C0FA1A"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-145,343</w:t>
            </w:r>
          </w:p>
        </w:tc>
        <w:tc>
          <w:tcPr>
            <w:tcW w:w="781" w:type="dxa"/>
            <w:tcBorders>
              <w:top w:val="nil"/>
              <w:left w:val="nil"/>
              <w:bottom w:val="single" w:sz="4" w:space="0" w:color="auto"/>
              <w:right w:val="single" w:sz="4" w:space="0" w:color="auto"/>
            </w:tcBorders>
            <w:shd w:val="clear" w:color="000000" w:fill="FFFFCC"/>
            <w:noWrap/>
            <w:vAlign w:val="center"/>
            <w:hideMark/>
          </w:tcPr>
          <w:p w14:paraId="114761DC" w14:textId="77777777" w:rsidR="004467CC" w:rsidRPr="004467CC" w:rsidRDefault="004467CC" w:rsidP="004467CC">
            <w:pPr>
              <w:spacing w:after="0" w:line="240" w:lineRule="auto"/>
              <w:jc w:val="right"/>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106,538</w:t>
            </w:r>
          </w:p>
        </w:tc>
        <w:tc>
          <w:tcPr>
            <w:tcW w:w="612" w:type="dxa"/>
            <w:tcBorders>
              <w:top w:val="nil"/>
              <w:left w:val="nil"/>
              <w:bottom w:val="single" w:sz="4" w:space="0" w:color="auto"/>
              <w:right w:val="single" w:sz="4" w:space="0" w:color="auto"/>
            </w:tcBorders>
            <w:shd w:val="clear" w:color="000000" w:fill="FFFFCC"/>
            <w:noWrap/>
            <w:vAlign w:val="center"/>
            <w:hideMark/>
          </w:tcPr>
          <w:p w14:paraId="7A81E10D"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75,179</w:t>
            </w:r>
          </w:p>
        </w:tc>
        <w:tc>
          <w:tcPr>
            <w:tcW w:w="655" w:type="dxa"/>
            <w:tcBorders>
              <w:top w:val="nil"/>
              <w:left w:val="nil"/>
              <w:bottom w:val="single" w:sz="4" w:space="0" w:color="auto"/>
              <w:right w:val="nil"/>
            </w:tcBorders>
            <w:shd w:val="clear" w:color="000000" w:fill="FFFFCC"/>
            <w:noWrap/>
            <w:vAlign w:val="center"/>
            <w:hideMark/>
          </w:tcPr>
          <w:p w14:paraId="63A3AF66"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74,060</w:t>
            </w:r>
          </w:p>
        </w:tc>
        <w:tc>
          <w:tcPr>
            <w:tcW w:w="571" w:type="dxa"/>
            <w:tcBorders>
              <w:top w:val="nil"/>
              <w:left w:val="single" w:sz="4" w:space="0" w:color="auto"/>
              <w:bottom w:val="single" w:sz="4" w:space="0" w:color="auto"/>
              <w:right w:val="single" w:sz="4" w:space="0" w:color="auto"/>
            </w:tcBorders>
            <w:shd w:val="clear" w:color="000000" w:fill="FFFFCC"/>
            <w:noWrap/>
            <w:vAlign w:val="center"/>
            <w:hideMark/>
          </w:tcPr>
          <w:p w14:paraId="198CC9AD"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492</w:t>
            </w:r>
          </w:p>
        </w:tc>
        <w:tc>
          <w:tcPr>
            <w:tcW w:w="633" w:type="dxa"/>
            <w:tcBorders>
              <w:top w:val="nil"/>
              <w:left w:val="nil"/>
              <w:bottom w:val="single" w:sz="4" w:space="0" w:color="auto"/>
              <w:right w:val="single" w:sz="4" w:space="0" w:color="auto"/>
            </w:tcBorders>
            <w:shd w:val="clear" w:color="000000" w:fill="FFFFCC"/>
            <w:noWrap/>
            <w:vAlign w:val="center"/>
            <w:hideMark/>
          </w:tcPr>
          <w:p w14:paraId="4921C1B9"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96</w:t>
            </w:r>
          </w:p>
        </w:tc>
        <w:tc>
          <w:tcPr>
            <w:tcW w:w="612" w:type="dxa"/>
            <w:tcBorders>
              <w:top w:val="nil"/>
              <w:left w:val="nil"/>
              <w:bottom w:val="single" w:sz="4" w:space="0" w:color="auto"/>
              <w:right w:val="single" w:sz="4" w:space="0" w:color="auto"/>
            </w:tcBorders>
            <w:shd w:val="clear" w:color="000000" w:fill="FFFFCC"/>
            <w:noWrap/>
            <w:vAlign w:val="center"/>
            <w:hideMark/>
          </w:tcPr>
          <w:p w14:paraId="2F11A1D0"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184</w:t>
            </w:r>
          </w:p>
        </w:tc>
        <w:tc>
          <w:tcPr>
            <w:tcW w:w="654" w:type="dxa"/>
            <w:tcBorders>
              <w:top w:val="nil"/>
              <w:left w:val="nil"/>
              <w:bottom w:val="single" w:sz="4" w:space="0" w:color="auto"/>
              <w:right w:val="single" w:sz="4" w:space="0" w:color="auto"/>
            </w:tcBorders>
            <w:shd w:val="clear" w:color="000000" w:fill="FFFFCC"/>
            <w:noWrap/>
            <w:vAlign w:val="center"/>
            <w:hideMark/>
          </w:tcPr>
          <w:p w14:paraId="5279669A"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1124</w:t>
            </w:r>
          </w:p>
        </w:tc>
        <w:tc>
          <w:tcPr>
            <w:tcW w:w="612" w:type="dxa"/>
            <w:tcBorders>
              <w:top w:val="nil"/>
              <w:left w:val="nil"/>
              <w:bottom w:val="single" w:sz="4" w:space="0" w:color="auto"/>
              <w:right w:val="single" w:sz="4" w:space="0" w:color="auto"/>
            </w:tcBorders>
            <w:shd w:val="clear" w:color="000000" w:fill="FFFFCC"/>
            <w:noWrap/>
            <w:vAlign w:val="center"/>
            <w:hideMark/>
          </w:tcPr>
          <w:p w14:paraId="16620B13"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-4339</w:t>
            </w:r>
          </w:p>
        </w:tc>
        <w:tc>
          <w:tcPr>
            <w:tcW w:w="591" w:type="dxa"/>
            <w:tcBorders>
              <w:top w:val="nil"/>
              <w:left w:val="nil"/>
              <w:bottom w:val="single" w:sz="4" w:space="0" w:color="auto"/>
              <w:right w:val="single" w:sz="4" w:space="0" w:color="auto"/>
            </w:tcBorders>
            <w:shd w:val="clear" w:color="000000" w:fill="FFFFCC"/>
            <w:noWrap/>
            <w:vAlign w:val="center"/>
            <w:hideMark/>
          </w:tcPr>
          <w:p w14:paraId="4A4F854F"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-73</w:t>
            </w:r>
          </w:p>
        </w:tc>
        <w:tc>
          <w:tcPr>
            <w:tcW w:w="654" w:type="dxa"/>
            <w:tcBorders>
              <w:top w:val="nil"/>
              <w:left w:val="nil"/>
              <w:bottom w:val="single" w:sz="4" w:space="0" w:color="auto"/>
              <w:right w:val="single" w:sz="4" w:space="0" w:color="auto"/>
            </w:tcBorders>
            <w:shd w:val="clear" w:color="000000" w:fill="FFFFCC"/>
            <w:noWrap/>
            <w:vAlign w:val="center"/>
            <w:hideMark/>
          </w:tcPr>
          <w:p w14:paraId="67BA0462"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2</w:t>
            </w:r>
          </w:p>
        </w:tc>
        <w:tc>
          <w:tcPr>
            <w:tcW w:w="612" w:type="dxa"/>
            <w:tcBorders>
              <w:top w:val="nil"/>
              <w:left w:val="nil"/>
              <w:bottom w:val="single" w:sz="4" w:space="0" w:color="auto"/>
              <w:right w:val="single" w:sz="4" w:space="0" w:color="auto"/>
            </w:tcBorders>
            <w:shd w:val="clear" w:color="000000" w:fill="FFFFCC"/>
            <w:noWrap/>
            <w:vAlign w:val="center"/>
            <w:hideMark/>
          </w:tcPr>
          <w:p w14:paraId="664717E3"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71</w:t>
            </w:r>
          </w:p>
        </w:tc>
        <w:tc>
          <w:tcPr>
            <w:tcW w:w="612" w:type="dxa"/>
            <w:tcBorders>
              <w:top w:val="nil"/>
              <w:left w:val="nil"/>
              <w:bottom w:val="single" w:sz="4" w:space="0" w:color="auto"/>
              <w:right w:val="single" w:sz="4" w:space="0" w:color="auto"/>
            </w:tcBorders>
            <w:shd w:val="clear" w:color="000000" w:fill="FFFFCC"/>
            <w:noWrap/>
            <w:vAlign w:val="center"/>
            <w:hideMark/>
          </w:tcPr>
          <w:p w14:paraId="506C5C12"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99</w:t>
            </w:r>
          </w:p>
        </w:tc>
      </w:tr>
      <w:tr w:rsidR="008F46B3" w:rsidRPr="004467CC" w14:paraId="13722085" w14:textId="77777777" w:rsidTr="008F46B3">
        <w:trPr>
          <w:gridAfter w:val="1"/>
          <w:wAfter w:w="81" w:type="dxa"/>
          <w:trHeight w:val="221"/>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EE0E63"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4. Novčani izdaci za kamate</w:t>
            </w:r>
          </w:p>
        </w:tc>
        <w:tc>
          <w:tcPr>
            <w:tcW w:w="781" w:type="dxa"/>
            <w:tcBorders>
              <w:top w:val="nil"/>
              <w:left w:val="nil"/>
              <w:bottom w:val="single" w:sz="4" w:space="0" w:color="auto"/>
              <w:right w:val="single" w:sz="4" w:space="0" w:color="auto"/>
            </w:tcBorders>
            <w:shd w:val="clear" w:color="auto" w:fill="auto"/>
            <w:noWrap/>
            <w:vAlign w:val="center"/>
            <w:hideMark/>
          </w:tcPr>
          <w:p w14:paraId="52AAA835"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-54,649</w:t>
            </w:r>
          </w:p>
        </w:tc>
        <w:tc>
          <w:tcPr>
            <w:tcW w:w="781" w:type="dxa"/>
            <w:tcBorders>
              <w:top w:val="nil"/>
              <w:left w:val="nil"/>
              <w:bottom w:val="single" w:sz="4" w:space="0" w:color="auto"/>
              <w:right w:val="single" w:sz="4" w:space="0" w:color="auto"/>
            </w:tcBorders>
            <w:shd w:val="clear" w:color="auto" w:fill="auto"/>
            <w:noWrap/>
            <w:vAlign w:val="center"/>
            <w:hideMark/>
          </w:tcPr>
          <w:p w14:paraId="7803D497"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-54,649</w:t>
            </w:r>
          </w:p>
        </w:tc>
        <w:tc>
          <w:tcPr>
            <w:tcW w:w="719" w:type="dxa"/>
            <w:tcBorders>
              <w:top w:val="nil"/>
              <w:left w:val="nil"/>
              <w:bottom w:val="single" w:sz="4" w:space="0" w:color="auto"/>
              <w:right w:val="single" w:sz="4" w:space="0" w:color="auto"/>
            </w:tcBorders>
            <w:shd w:val="clear" w:color="auto" w:fill="auto"/>
            <w:noWrap/>
            <w:vAlign w:val="center"/>
            <w:hideMark/>
          </w:tcPr>
          <w:p w14:paraId="45FF8ECE"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-62,991</w:t>
            </w:r>
          </w:p>
        </w:tc>
        <w:tc>
          <w:tcPr>
            <w:tcW w:w="654" w:type="dxa"/>
            <w:tcBorders>
              <w:top w:val="nil"/>
              <w:left w:val="nil"/>
              <w:bottom w:val="single" w:sz="4" w:space="0" w:color="auto"/>
              <w:right w:val="single" w:sz="4" w:space="0" w:color="auto"/>
            </w:tcBorders>
            <w:shd w:val="clear" w:color="auto" w:fill="auto"/>
            <w:noWrap/>
            <w:vAlign w:val="center"/>
            <w:hideMark/>
          </w:tcPr>
          <w:p w14:paraId="781648AD"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-49,638</w:t>
            </w:r>
          </w:p>
        </w:tc>
        <w:tc>
          <w:tcPr>
            <w:tcW w:w="740" w:type="dxa"/>
            <w:tcBorders>
              <w:top w:val="nil"/>
              <w:left w:val="nil"/>
              <w:bottom w:val="single" w:sz="4" w:space="0" w:color="auto"/>
              <w:right w:val="single" w:sz="4" w:space="0" w:color="auto"/>
            </w:tcBorders>
            <w:shd w:val="clear" w:color="auto" w:fill="auto"/>
            <w:noWrap/>
            <w:vAlign w:val="center"/>
            <w:hideMark/>
          </w:tcPr>
          <w:p w14:paraId="09EF1EDF"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-54,483</w:t>
            </w:r>
          </w:p>
        </w:tc>
        <w:tc>
          <w:tcPr>
            <w:tcW w:w="676" w:type="dxa"/>
            <w:tcBorders>
              <w:top w:val="nil"/>
              <w:left w:val="nil"/>
              <w:bottom w:val="single" w:sz="4" w:space="0" w:color="auto"/>
              <w:right w:val="single" w:sz="4" w:space="0" w:color="auto"/>
            </w:tcBorders>
            <w:shd w:val="clear" w:color="auto" w:fill="auto"/>
            <w:noWrap/>
            <w:vAlign w:val="center"/>
            <w:hideMark/>
          </w:tcPr>
          <w:p w14:paraId="357FF49B"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-44,516</w:t>
            </w:r>
          </w:p>
        </w:tc>
        <w:tc>
          <w:tcPr>
            <w:tcW w:w="781" w:type="dxa"/>
            <w:tcBorders>
              <w:top w:val="nil"/>
              <w:left w:val="nil"/>
              <w:bottom w:val="single" w:sz="4" w:space="0" w:color="auto"/>
              <w:right w:val="single" w:sz="4" w:space="0" w:color="auto"/>
            </w:tcBorders>
            <w:shd w:val="clear" w:color="auto" w:fill="auto"/>
            <w:noWrap/>
            <w:vAlign w:val="center"/>
            <w:hideMark/>
          </w:tcPr>
          <w:p w14:paraId="08D79C81" w14:textId="77777777" w:rsidR="004467CC" w:rsidRPr="004467CC" w:rsidRDefault="004467CC" w:rsidP="004467CC">
            <w:pPr>
              <w:spacing w:after="0" w:line="240" w:lineRule="auto"/>
              <w:jc w:val="right"/>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-55,850</w:t>
            </w:r>
          </w:p>
        </w:tc>
        <w:tc>
          <w:tcPr>
            <w:tcW w:w="612" w:type="dxa"/>
            <w:tcBorders>
              <w:top w:val="nil"/>
              <w:left w:val="nil"/>
              <w:bottom w:val="single" w:sz="4" w:space="0" w:color="auto"/>
              <w:right w:val="single" w:sz="4" w:space="0" w:color="auto"/>
            </w:tcBorders>
            <w:shd w:val="clear" w:color="auto" w:fill="auto"/>
            <w:noWrap/>
            <w:vAlign w:val="center"/>
            <w:hideMark/>
          </w:tcPr>
          <w:p w14:paraId="529BAB32"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-55,744</w:t>
            </w:r>
          </w:p>
        </w:tc>
        <w:tc>
          <w:tcPr>
            <w:tcW w:w="655" w:type="dxa"/>
            <w:tcBorders>
              <w:top w:val="nil"/>
              <w:left w:val="nil"/>
              <w:bottom w:val="single" w:sz="4" w:space="0" w:color="auto"/>
              <w:right w:val="nil"/>
            </w:tcBorders>
            <w:shd w:val="clear" w:color="auto" w:fill="auto"/>
            <w:noWrap/>
            <w:vAlign w:val="center"/>
            <w:hideMark/>
          </w:tcPr>
          <w:p w14:paraId="39038F0E"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-56,407</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5893E985"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100</w:t>
            </w:r>
          </w:p>
        </w:tc>
        <w:tc>
          <w:tcPr>
            <w:tcW w:w="633" w:type="dxa"/>
            <w:tcBorders>
              <w:top w:val="nil"/>
              <w:left w:val="nil"/>
              <w:bottom w:val="single" w:sz="4" w:space="0" w:color="auto"/>
              <w:right w:val="single" w:sz="4" w:space="0" w:color="auto"/>
            </w:tcBorders>
            <w:shd w:val="clear" w:color="auto" w:fill="auto"/>
            <w:noWrap/>
            <w:vAlign w:val="center"/>
            <w:hideMark/>
          </w:tcPr>
          <w:p w14:paraId="3D728090"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115</w:t>
            </w:r>
          </w:p>
        </w:tc>
        <w:tc>
          <w:tcPr>
            <w:tcW w:w="612" w:type="dxa"/>
            <w:tcBorders>
              <w:top w:val="nil"/>
              <w:left w:val="nil"/>
              <w:bottom w:val="single" w:sz="4" w:space="0" w:color="auto"/>
              <w:right w:val="single" w:sz="4" w:space="0" w:color="auto"/>
            </w:tcBorders>
            <w:shd w:val="clear" w:color="auto" w:fill="auto"/>
            <w:noWrap/>
            <w:vAlign w:val="center"/>
            <w:hideMark/>
          </w:tcPr>
          <w:p w14:paraId="6CBAE7B5"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127</w:t>
            </w:r>
          </w:p>
        </w:tc>
        <w:tc>
          <w:tcPr>
            <w:tcW w:w="654" w:type="dxa"/>
            <w:tcBorders>
              <w:top w:val="nil"/>
              <w:left w:val="nil"/>
              <w:bottom w:val="single" w:sz="4" w:space="0" w:color="auto"/>
              <w:right w:val="single" w:sz="4" w:space="0" w:color="auto"/>
            </w:tcBorders>
            <w:shd w:val="clear" w:color="auto" w:fill="auto"/>
            <w:noWrap/>
            <w:vAlign w:val="center"/>
            <w:hideMark/>
          </w:tcPr>
          <w:p w14:paraId="5957EAF6"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86</w:t>
            </w:r>
          </w:p>
        </w:tc>
        <w:tc>
          <w:tcPr>
            <w:tcW w:w="612" w:type="dxa"/>
            <w:tcBorders>
              <w:top w:val="nil"/>
              <w:left w:val="nil"/>
              <w:bottom w:val="single" w:sz="4" w:space="0" w:color="auto"/>
              <w:right w:val="single" w:sz="4" w:space="0" w:color="auto"/>
            </w:tcBorders>
            <w:shd w:val="clear" w:color="auto" w:fill="auto"/>
            <w:noWrap/>
            <w:vAlign w:val="center"/>
            <w:hideMark/>
          </w:tcPr>
          <w:p w14:paraId="1CDDC1E6"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122</w:t>
            </w:r>
          </w:p>
        </w:tc>
        <w:tc>
          <w:tcPr>
            <w:tcW w:w="591" w:type="dxa"/>
            <w:tcBorders>
              <w:top w:val="nil"/>
              <w:left w:val="nil"/>
              <w:bottom w:val="single" w:sz="4" w:space="0" w:color="auto"/>
              <w:right w:val="single" w:sz="4" w:space="0" w:color="auto"/>
            </w:tcBorders>
            <w:shd w:val="clear" w:color="auto" w:fill="auto"/>
            <w:noWrap/>
            <w:vAlign w:val="center"/>
            <w:hideMark/>
          </w:tcPr>
          <w:p w14:paraId="026468EE"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125</w:t>
            </w:r>
          </w:p>
        </w:tc>
        <w:tc>
          <w:tcPr>
            <w:tcW w:w="654" w:type="dxa"/>
            <w:tcBorders>
              <w:top w:val="nil"/>
              <w:left w:val="nil"/>
              <w:bottom w:val="single" w:sz="4" w:space="0" w:color="auto"/>
              <w:right w:val="single" w:sz="4" w:space="0" w:color="auto"/>
            </w:tcBorders>
            <w:shd w:val="clear" w:color="auto" w:fill="auto"/>
            <w:noWrap/>
            <w:vAlign w:val="center"/>
            <w:hideMark/>
          </w:tcPr>
          <w:p w14:paraId="611A13CD"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103</w:t>
            </w:r>
          </w:p>
        </w:tc>
        <w:tc>
          <w:tcPr>
            <w:tcW w:w="612" w:type="dxa"/>
            <w:tcBorders>
              <w:top w:val="nil"/>
              <w:left w:val="nil"/>
              <w:bottom w:val="single" w:sz="4" w:space="0" w:color="auto"/>
              <w:right w:val="single" w:sz="4" w:space="0" w:color="auto"/>
            </w:tcBorders>
            <w:shd w:val="clear" w:color="auto" w:fill="auto"/>
            <w:noWrap/>
            <w:vAlign w:val="center"/>
            <w:hideMark/>
          </w:tcPr>
          <w:p w14:paraId="40769929"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100</w:t>
            </w:r>
          </w:p>
        </w:tc>
        <w:tc>
          <w:tcPr>
            <w:tcW w:w="612" w:type="dxa"/>
            <w:tcBorders>
              <w:top w:val="nil"/>
              <w:left w:val="nil"/>
              <w:bottom w:val="single" w:sz="4" w:space="0" w:color="auto"/>
              <w:right w:val="single" w:sz="4" w:space="0" w:color="auto"/>
            </w:tcBorders>
            <w:shd w:val="clear" w:color="auto" w:fill="auto"/>
            <w:noWrap/>
            <w:vAlign w:val="center"/>
            <w:hideMark/>
          </w:tcPr>
          <w:p w14:paraId="20DE83C7"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101</w:t>
            </w:r>
          </w:p>
        </w:tc>
      </w:tr>
      <w:tr w:rsidR="008F46B3" w:rsidRPr="004467CC" w14:paraId="41693009" w14:textId="77777777" w:rsidTr="008F46B3">
        <w:trPr>
          <w:gridAfter w:val="1"/>
          <w:wAfter w:w="81" w:type="dxa"/>
          <w:trHeight w:val="221"/>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563CC6"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5. Plaćeni porez na dobit</w:t>
            </w:r>
          </w:p>
        </w:tc>
        <w:tc>
          <w:tcPr>
            <w:tcW w:w="781" w:type="dxa"/>
            <w:tcBorders>
              <w:top w:val="nil"/>
              <w:left w:val="nil"/>
              <w:bottom w:val="single" w:sz="4" w:space="0" w:color="auto"/>
              <w:right w:val="single" w:sz="4" w:space="0" w:color="auto"/>
            </w:tcBorders>
            <w:shd w:val="clear" w:color="auto" w:fill="auto"/>
            <w:noWrap/>
            <w:vAlign w:val="center"/>
            <w:hideMark/>
          </w:tcPr>
          <w:p w14:paraId="33664315"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81" w:type="dxa"/>
            <w:tcBorders>
              <w:top w:val="nil"/>
              <w:left w:val="nil"/>
              <w:bottom w:val="single" w:sz="4" w:space="0" w:color="auto"/>
              <w:right w:val="single" w:sz="4" w:space="0" w:color="auto"/>
            </w:tcBorders>
            <w:shd w:val="clear" w:color="auto" w:fill="auto"/>
            <w:noWrap/>
            <w:vAlign w:val="center"/>
            <w:hideMark/>
          </w:tcPr>
          <w:p w14:paraId="75285D95"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19" w:type="dxa"/>
            <w:tcBorders>
              <w:top w:val="nil"/>
              <w:left w:val="nil"/>
              <w:bottom w:val="single" w:sz="4" w:space="0" w:color="auto"/>
              <w:right w:val="single" w:sz="4" w:space="0" w:color="auto"/>
            </w:tcBorders>
            <w:shd w:val="clear" w:color="auto" w:fill="auto"/>
            <w:noWrap/>
            <w:vAlign w:val="center"/>
            <w:hideMark/>
          </w:tcPr>
          <w:p w14:paraId="289B1EFB"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4" w:type="dxa"/>
            <w:tcBorders>
              <w:top w:val="nil"/>
              <w:left w:val="nil"/>
              <w:bottom w:val="single" w:sz="4" w:space="0" w:color="auto"/>
              <w:right w:val="single" w:sz="4" w:space="0" w:color="auto"/>
            </w:tcBorders>
            <w:shd w:val="clear" w:color="auto" w:fill="auto"/>
            <w:noWrap/>
            <w:vAlign w:val="center"/>
            <w:hideMark/>
          </w:tcPr>
          <w:p w14:paraId="620054C7"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40" w:type="dxa"/>
            <w:tcBorders>
              <w:top w:val="nil"/>
              <w:left w:val="nil"/>
              <w:bottom w:val="single" w:sz="4" w:space="0" w:color="auto"/>
              <w:right w:val="single" w:sz="4" w:space="0" w:color="auto"/>
            </w:tcBorders>
            <w:shd w:val="clear" w:color="auto" w:fill="auto"/>
            <w:noWrap/>
            <w:vAlign w:val="center"/>
            <w:hideMark/>
          </w:tcPr>
          <w:p w14:paraId="41C14F14"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76" w:type="dxa"/>
            <w:tcBorders>
              <w:top w:val="nil"/>
              <w:left w:val="nil"/>
              <w:bottom w:val="single" w:sz="4" w:space="0" w:color="auto"/>
              <w:right w:val="single" w:sz="4" w:space="0" w:color="auto"/>
            </w:tcBorders>
            <w:shd w:val="clear" w:color="auto" w:fill="auto"/>
            <w:noWrap/>
            <w:vAlign w:val="center"/>
            <w:hideMark/>
          </w:tcPr>
          <w:p w14:paraId="3003849D"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81" w:type="dxa"/>
            <w:tcBorders>
              <w:top w:val="nil"/>
              <w:left w:val="nil"/>
              <w:bottom w:val="single" w:sz="4" w:space="0" w:color="auto"/>
              <w:right w:val="single" w:sz="4" w:space="0" w:color="auto"/>
            </w:tcBorders>
            <w:shd w:val="clear" w:color="auto" w:fill="auto"/>
            <w:noWrap/>
            <w:vAlign w:val="center"/>
            <w:hideMark/>
          </w:tcPr>
          <w:p w14:paraId="1203466B" w14:textId="77777777" w:rsidR="004467CC" w:rsidRPr="004467CC" w:rsidRDefault="004467CC" w:rsidP="004467CC">
            <w:pPr>
              <w:spacing w:after="0" w:line="240" w:lineRule="auto"/>
              <w:jc w:val="right"/>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12" w:type="dxa"/>
            <w:tcBorders>
              <w:top w:val="nil"/>
              <w:left w:val="nil"/>
              <w:bottom w:val="single" w:sz="4" w:space="0" w:color="auto"/>
              <w:right w:val="single" w:sz="4" w:space="0" w:color="auto"/>
            </w:tcBorders>
            <w:shd w:val="clear" w:color="auto" w:fill="auto"/>
            <w:noWrap/>
            <w:vAlign w:val="center"/>
            <w:hideMark/>
          </w:tcPr>
          <w:p w14:paraId="22B12002"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5" w:type="dxa"/>
            <w:tcBorders>
              <w:top w:val="nil"/>
              <w:left w:val="nil"/>
              <w:bottom w:val="single" w:sz="4" w:space="0" w:color="auto"/>
              <w:right w:val="nil"/>
            </w:tcBorders>
            <w:shd w:val="clear" w:color="auto" w:fill="auto"/>
            <w:noWrap/>
            <w:vAlign w:val="center"/>
            <w:hideMark/>
          </w:tcPr>
          <w:p w14:paraId="0025BBDB"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42A46CD7"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33" w:type="dxa"/>
            <w:tcBorders>
              <w:top w:val="nil"/>
              <w:left w:val="nil"/>
              <w:bottom w:val="single" w:sz="4" w:space="0" w:color="auto"/>
              <w:right w:val="single" w:sz="4" w:space="0" w:color="auto"/>
            </w:tcBorders>
            <w:shd w:val="clear" w:color="auto" w:fill="auto"/>
            <w:noWrap/>
            <w:vAlign w:val="center"/>
            <w:hideMark/>
          </w:tcPr>
          <w:p w14:paraId="38F05B5C"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77EDA5D2"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72FF5B7A"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496550A1"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591" w:type="dxa"/>
            <w:tcBorders>
              <w:top w:val="nil"/>
              <w:left w:val="nil"/>
              <w:bottom w:val="single" w:sz="4" w:space="0" w:color="auto"/>
              <w:right w:val="single" w:sz="4" w:space="0" w:color="auto"/>
            </w:tcBorders>
            <w:shd w:val="clear" w:color="auto" w:fill="auto"/>
            <w:noWrap/>
            <w:vAlign w:val="center"/>
            <w:hideMark/>
          </w:tcPr>
          <w:p w14:paraId="4ED30D53"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11B30505"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1BD43875"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3786975A"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r>
      <w:tr w:rsidR="008F46B3" w:rsidRPr="004467CC" w14:paraId="2C61D112" w14:textId="77777777" w:rsidTr="008F46B3">
        <w:trPr>
          <w:gridAfter w:val="1"/>
          <w:wAfter w:w="81" w:type="dxa"/>
          <w:trHeight w:val="297"/>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64A906" w14:textId="77777777" w:rsidR="004467CC" w:rsidRPr="004467CC" w:rsidRDefault="004467CC" w:rsidP="004467CC">
            <w:pPr>
              <w:spacing w:after="0" w:line="240" w:lineRule="auto"/>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 xml:space="preserve">A) NETO NOVČANI TOKOVI OD POSLOVNIH AKTIVNOSTI </w:t>
            </w:r>
          </w:p>
        </w:tc>
        <w:tc>
          <w:tcPr>
            <w:tcW w:w="781" w:type="dxa"/>
            <w:tcBorders>
              <w:top w:val="nil"/>
              <w:left w:val="nil"/>
              <w:bottom w:val="single" w:sz="4" w:space="0" w:color="auto"/>
              <w:right w:val="single" w:sz="4" w:space="0" w:color="auto"/>
            </w:tcBorders>
            <w:shd w:val="clear" w:color="auto" w:fill="auto"/>
            <w:noWrap/>
            <w:vAlign w:val="center"/>
            <w:hideMark/>
          </w:tcPr>
          <w:p w14:paraId="5FB550A0"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63,950</w:t>
            </w:r>
          </w:p>
        </w:tc>
        <w:tc>
          <w:tcPr>
            <w:tcW w:w="781" w:type="dxa"/>
            <w:tcBorders>
              <w:top w:val="nil"/>
              <w:left w:val="nil"/>
              <w:bottom w:val="single" w:sz="4" w:space="0" w:color="auto"/>
              <w:right w:val="single" w:sz="4" w:space="0" w:color="auto"/>
            </w:tcBorders>
            <w:shd w:val="clear" w:color="auto" w:fill="auto"/>
            <w:noWrap/>
            <w:vAlign w:val="center"/>
            <w:hideMark/>
          </w:tcPr>
          <w:p w14:paraId="49E2F74C"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529,237</w:t>
            </w:r>
          </w:p>
        </w:tc>
        <w:tc>
          <w:tcPr>
            <w:tcW w:w="719" w:type="dxa"/>
            <w:tcBorders>
              <w:top w:val="nil"/>
              <w:left w:val="nil"/>
              <w:bottom w:val="single" w:sz="4" w:space="0" w:color="auto"/>
              <w:right w:val="single" w:sz="4" w:space="0" w:color="auto"/>
            </w:tcBorders>
            <w:shd w:val="clear" w:color="auto" w:fill="auto"/>
            <w:noWrap/>
            <w:vAlign w:val="center"/>
            <w:hideMark/>
          </w:tcPr>
          <w:p w14:paraId="2335EB0A"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498,259</w:t>
            </w:r>
          </w:p>
        </w:tc>
        <w:tc>
          <w:tcPr>
            <w:tcW w:w="654" w:type="dxa"/>
            <w:tcBorders>
              <w:top w:val="nil"/>
              <w:left w:val="nil"/>
              <w:bottom w:val="single" w:sz="4" w:space="0" w:color="auto"/>
              <w:right w:val="single" w:sz="4" w:space="0" w:color="auto"/>
            </w:tcBorders>
            <w:shd w:val="clear" w:color="auto" w:fill="auto"/>
            <w:noWrap/>
            <w:vAlign w:val="center"/>
            <w:hideMark/>
          </w:tcPr>
          <w:p w14:paraId="66869C99"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255,324</w:t>
            </w:r>
          </w:p>
        </w:tc>
        <w:tc>
          <w:tcPr>
            <w:tcW w:w="740" w:type="dxa"/>
            <w:tcBorders>
              <w:top w:val="nil"/>
              <w:left w:val="nil"/>
              <w:bottom w:val="single" w:sz="4" w:space="0" w:color="auto"/>
              <w:right w:val="single" w:sz="4" w:space="0" w:color="auto"/>
            </w:tcBorders>
            <w:shd w:val="clear" w:color="auto" w:fill="auto"/>
            <w:noWrap/>
            <w:vAlign w:val="center"/>
            <w:hideMark/>
          </w:tcPr>
          <w:p w14:paraId="55327BBD"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6,251,952</w:t>
            </w:r>
          </w:p>
        </w:tc>
        <w:tc>
          <w:tcPr>
            <w:tcW w:w="676" w:type="dxa"/>
            <w:tcBorders>
              <w:top w:val="nil"/>
              <w:left w:val="nil"/>
              <w:bottom w:val="single" w:sz="4" w:space="0" w:color="auto"/>
              <w:right w:val="single" w:sz="4" w:space="0" w:color="auto"/>
            </w:tcBorders>
            <w:shd w:val="clear" w:color="auto" w:fill="auto"/>
            <w:noWrap/>
            <w:vAlign w:val="center"/>
            <w:hideMark/>
          </w:tcPr>
          <w:p w14:paraId="0CC1D98E"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-189,859</w:t>
            </w:r>
          </w:p>
        </w:tc>
        <w:tc>
          <w:tcPr>
            <w:tcW w:w="781" w:type="dxa"/>
            <w:tcBorders>
              <w:top w:val="nil"/>
              <w:left w:val="nil"/>
              <w:bottom w:val="single" w:sz="4" w:space="0" w:color="auto"/>
              <w:right w:val="single" w:sz="4" w:space="0" w:color="auto"/>
            </w:tcBorders>
            <w:shd w:val="clear" w:color="auto" w:fill="auto"/>
            <w:noWrap/>
            <w:vAlign w:val="center"/>
            <w:hideMark/>
          </w:tcPr>
          <w:p w14:paraId="03C3D28A" w14:textId="77777777" w:rsidR="004467CC" w:rsidRPr="004467CC" w:rsidRDefault="004467CC" w:rsidP="004467CC">
            <w:pPr>
              <w:spacing w:after="0" w:line="240" w:lineRule="auto"/>
              <w:jc w:val="right"/>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50,688</w:t>
            </w:r>
          </w:p>
        </w:tc>
        <w:tc>
          <w:tcPr>
            <w:tcW w:w="612" w:type="dxa"/>
            <w:tcBorders>
              <w:top w:val="nil"/>
              <w:left w:val="nil"/>
              <w:bottom w:val="single" w:sz="4" w:space="0" w:color="auto"/>
              <w:right w:val="single" w:sz="4" w:space="0" w:color="auto"/>
            </w:tcBorders>
            <w:shd w:val="clear" w:color="auto" w:fill="auto"/>
            <w:noWrap/>
            <w:vAlign w:val="center"/>
            <w:hideMark/>
          </w:tcPr>
          <w:p w14:paraId="0A70A338"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19,435</w:t>
            </w:r>
          </w:p>
        </w:tc>
        <w:tc>
          <w:tcPr>
            <w:tcW w:w="655" w:type="dxa"/>
            <w:tcBorders>
              <w:top w:val="nil"/>
              <w:left w:val="nil"/>
              <w:bottom w:val="single" w:sz="4" w:space="0" w:color="auto"/>
              <w:right w:val="nil"/>
            </w:tcBorders>
            <w:shd w:val="clear" w:color="auto" w:fill="auto"/>
            <w:noWrap/>
            <w:vAlign w:val="center"/>
            <w:hideMark/>
          </w:tcPr>
          <w:p w14:paraId="1E325FD5"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17,653</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0D93229B"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828</w:t>
            </w:r>
          </w:p>
        </w:tc>
        <w:tc>
          <w:tcPr>
            <w:tcW w:w="633" w:type="dxa"/>
            <w:tcBorders>
              <w:top w:val="nil"/>
              <w:left w:val="nil"/>
              <w:bottom w:val="single" w:sz="4" w:space="0" w:color="auto"/>
              <w:right w:val="single" w:sz="4" w:space="0" w:color="auto"/>
            </w:tcBorders>
            <w:shd w:val="clear" w:color="auto" w:fill="auto"/>
            <w:noWrap/>
            <w:vAlign w:val="center"/>
            <w:hideMark/>
          </w:tcPr>
          <w:p w14:paraId="60A35EEF"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94</w:t>
            </w:r>
          </w:p>
        </w:tc>
        <w:tc>
          <w:tcPr>
            <w:tcW w:w="612" w:type="dxa"/>
            <w:tcBorders>
              <w:top w:val="nil"/>
              <w:left w:val="nil"/>
              <w:bottom w:val="single" w:sz="4" w:space="0" w:color="auto"/>
              <w:right w:val="single" w:sz="4" w:space="0" w:color="auto"/>
            </w:tcBorders>
            <w:shd w:val="clear" w:color="auto" w:fill="auto"/>
            <w:noWrap/>
            <w:vAlign w:val="center"/>
            <w:hideMark/>
          </w:tcPr>
          <w:p w14:paraId="767DF3BA"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195</w:t>
            </w:r>
          </w:p>
        </w:tc>
        <w:tc>
          <w:tcPr>
            <w:tcW w:w="654" w:type="dxa"/>
            <w:tcBorders>
              <w:top w:val="nil"/>
              <w:left w:val="nil"/>
              <w:bottom w:val="single" w:sz="4" w:space="0" w:color="auto"/>
              <w:right w:val="single" w:sz="4" w:space="0" w:color="auto"/>
            </w:tcBorders>
            <w:shd w:val="clear" w:color="auto" w:fill="auto"/>
            <w:noWrap/>
            <w:vAlign w:val="center"/>
            <w:hideMark/>
          </w:tcPr>
          <w:p w14:paraId="58FC1EE7"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1255</w:t>
            </w:r>
          </w:p>
        </w:tc>
        <w:tc>
          <w:tcPr>
            <w:tcW w:w="612" w:type="dxa"/>
            <w:tcBorders>
              <w:top w:val="nil"/>
              <w:left w:val="nil"/>
              <w:bottom w:val="single" w:sz="4" w:space="0" w:color="auto"/>
              <w:right w:val="single" w:sz="4" w:space="0" w:color="auto"/>
            </w:tcBorders>
            <w:shd w:val="clear" w:color="auto" w:fill="auto"/>
            <w:noWrap/>
            <w:vAlign w:val="center"/>
            <w:hideMark/>
          </w:tcPr>
          <w:p w14:paraId="5B3A7954"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-3293</w:t>
            </w:r>
          </w:p>
        </w:tc>
        <w:tc>
          <w:tcPr>
            <w:tcW w:w="591" w:type="dxa"/>
            <w:tcBorders>
              <w:top w:val="nil"/>
              <w:left w:val="nil"/>
              <w:bottom w:val="single" w:sz="4" w:space="0" w:color="auto"/>
              <w:right w:val="single" w:sz="4" w:space="0" w:color="auto"/>
            </w:tcBorders>
            <w:shd w:val="clear" w:color="auto" w:fill="auto"/>
            <w:noWrap/>
            <w:vAlign w:val="center"/>
            <w:hideMark/>
          </w:tcPr>
          <w:p w14:paraId="6D4D7D8E"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-27</w:t>
            </w:r>
          </w:p>
        </w:tc>
        <w:tc>
          <w:tcPr>
            <w:tcW w:w="654" w:type="dxa"/>
            <w:tcBorders>
              <w:top w:val="nil"/>
              <w:left w:val="nil"/>
              <w:bottom w:val="single" w:sz="4" w:space="0" w:color="auto"/>
              <w:right w:val="single" w:sz="4" w:space="0" w:color="auto"/>
            </w:tcBorders>
            <w:shd w:val="clear" w:color="auto" w:fill="auto"/>
            <w:noWrap/>
            <w:vAlign w:val="center"/>
            <w:hideMark/>
          </w:tcPr>
          <w:p w14:paraId="50D69BF5"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w:t>
            </w:r>
          </w:p>
        </w:tc>
        <w:tc>
          <w:tcPr>
            <w:tcW w:w="612" w:type="dxa"/>
            <w:tcBorders>
              <w:top w:val="nil"/>
              <w:left w:val="nil"/>
              <w:bottom w:val="single" w:sz="4" w:space="0" w:color="auto"/>
              <w:right w:val="single" w:sz="4" w:space="0" w:color="auto"/>
            </w:tcBorders>
            <w:shd w:val="clear" w:color="auto" w:fill="auto"/>
            <w:noWrap/>
            <w:vAlign w:val="center"/>
            <w:hideMark/>
          </w:tcPr>
          <w:p w14:paraId="5429EB15"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38</w:t>
            </w:r>
          </w:p>
        </w:tc>
        <w:tc>
          <w:tcPr>
            <w:tcW w:w="612" w:type="dxa"/>
            <w:tcBorders>
              <w:top w:val="nil"/>
              <w:left w:val="nil"/>
              <w:bottom w:val="single" w:sz="4" w:space="0" w:color="auto"/>
              <w:right w:val="single" w:sz="4" w:space="0" w:color="auto"/>
            </w:tcBorders>
            <w:shd w:val="clear" w:color="auto" w:fill="auto"/>
            <w:noWrap/>
            <w:vAlign w:val="center"/>
            <w:hideMark/>
          </w:tcPr>
          <w:p w14:paraId="672C5FBD"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91</w:t>
            </w:r>
          </w:p>
        </w:tc>
      </w:tr>
      <w:tr w:rsidR="004467CC" w:rsidRPr="004467CC" w14:paraId="38D22764" w14:textId="77777777" w:rsidTr="008F46B3">
        <w:trPr>
          <w:trHeight w:val="231"/>
        </w:trPr>
        <w:tc>
          <w:tcPr>
            <w:tcW w:w="13853" w:type="dxa"/>
            <w:gridSpan w:val="20"/>
            <w:tcBorders>
              <w:top w:val="single" w:sz="4" w:space="0" w:color="auto"/>
              <w:left w:val="single" w:sz="4" w:space="0" w:color="auto"/>
              <w:bottom w:val="single" w:sz="4" w:space="0" w:color="auto"/>
              <w:right w:val="single" w:sz="4" w:space="0" w:color="auto"/>
            </w:tcBorders>
            <w:shd w:val="clear" w:color="000000" w:fill="FFFF00"/>
            <w:vAlign w:val="center"/>
            <w:hideMark/>
          </w:tcPr>
          <w:p w14:paraId="3F9E593C" w14:textId="77777777" w:rsidR="004467CC" w:rsidRPr="004467CC" w:rsidRDefault="004467CC" w:rsidP="004467CC">
            <w:pPr>
              <w:spacing w:after="0" w:line="240" w:lineRule="auto"/>
              <w:rPr>
                <w:rFonts w:ascii="Calibri" w:eastAsia="Times New Roman" w:hAnsi="Calibri" w:cs="Calibri"/>
                <w:b/>
                <w:bCs/>
                <w:color w:val="000080"/>
                <w:sz w:val="10"/>
                <w:szCs w:val="10"/>
                <w:lang w:eastAsia="hr-HR"/>
              </w:rPr>
            </w:pPr>
            <w:r w:rsidRPr="004467CC">
              <w:rPr>
                <w:rFonts w:ascii="Calibri" w:eastAsia="Times New Roman" w:hAnsi="Calibri" w:cs="Calibri"/>
                <w:b/>
                <w:bCs/>
                <w:color w:val="000080"/>
                <w:sz w:val="10"/>
                <w:szCs w:val="10"/>
                <w:lang w:eastAsia="hr-HR"/>
              </w:rPr>
              <w:t>Novčani tokovi od investicijskih aktivnosti</w:t>
            </w:r>
          </w:p>
        </w:tc>
      </w:tr>
      <w:tr w:rsidR="008F46B3" w:rsidRPr="004467CC" w14:paraId="3C7F8EDD" w14:textId="77777777" w:rsidTr="008F46B3">
        <w:trPr>
          <w:gridAfter w:val="1"/>
          <w:wAfter w:w="81" w:type="dxa"/>
          <w:trHeight w:val="431"/>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3E03F0"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1. Novčani primici od prodaje dugotrajne materijalne i nematerijalne imovine</w:t>
            </w:r>
          </w:p>
        </w:tc>
        <w:tc>
          <w:tcPr>
            <w:tcW w:w="781" w:type="dxa"/>
            <w:tcBorders>
              <w:top w:val="nil"/>
              <w:left w:val="nil"/>
              <w:bottom w:val="single" w:sz="4" w:space="0" w:color="auto"/>
              <w:right w:val="single" w:sz="4" w:space="0" w:color="auto"/>
            </w:tcBorders>
            <w:shd w:val="clear" w:color="auto" w:fill="auto"/>
            <w:noWrap/>
            <w:vAlign w:val="center"/>
            <w:hideMark/>
          </w:tcPr>
          <w:p w14:paraId="7329FB81"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29,370</w:t>
            </w:r>
          </w:p>
        </w:tc>
        <w:tc>
          <w:tcPr>
            <w:tcW w:w="781" w:type="dxa"/>
            <w:tcBorders>
              <w:top w:val="nil"/>
              <w:left w:val="nil"/>
              <w:bottom w:val="single" w:sz="4" w:space="0" w:color="auto"/>
              <w:right w:val="single" w:sz="4" w:space="0" w:color="auto"/>
            </w:tcBorders>
            <w:shd w:val="clear" w:color="auto" w:fill="auto"/>
            <w:noWrap/>
            <w:vAlign w:val="center"/>
            <w:hideMark/>
          </w:tcPr>
          <w:p w14:paraId="2CA284AB"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2,787</w:t>
            </w:r>
          </w:p>
        </w:tc>
        <w:tc>
          <w:tcPr>
            <w:tcW w:w="719" w:type="dxa"/>
            <w:tcBorders>
              <w:top w:val="nil"/>
              <w:left w:val="nil"/>
              <w:bottom w:val="single" w:sz="4" w:space="0" w:color="auto"/>
              <w:right w:val="single" w:sz="4" w:space="0" w:color="auto"/>
            </w:tcBorders>
            <w:shd w:val="clear" w:color="auto" w:fill="auto"/>
            <w:noWrap/>
            <w:vAlign w:val="center"/>
            <w:hideMark/>
          </w:tcPr>
          <w:p w14:paraId="71C850E3"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34,629</w:t>
            </w:r>
          </w:p>
        </w:tc>
        <w:tc>
          <w:tcPr>
            <w:tcW w:w="654" w:type="dxa"/>
            <w:tcBorders>
              <w:top w:val="nil"/>
              <w:left w:val="nil"/>
              <w:bottom w:val="single" w:sz="4" w:space="0" w:color="auto"/>
              <w:right w:val="single" w:sz="4" w:space="0" w:color="auto"/>
            </w:tcBorders>
            <w:shd w:val="clear" w:color="auto" w:fill="auto"/>
            <w:noWrap/>
            <w:vAlign w:val="center"/>
            <w:hideMark/>
          </w:tcPr>
          <w:p w14:paraId="2CD3FA38"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40" w:type="dxa"/>
            <w:tcBorders>
              <w:top w:val="nil"/>
              <w:left w:val="nil"/>
              <w:bottom w:val="single" w:sz="4" w:space="0" w:color="auto"/>
              <w:right w:val="single" w:sz="4" w:space="0" w:color="auto"/>
            </w:tcBorders>
            <w:shd w:val="clear" w:color="auto" w:fill="auto"/>
            <w:noWrap/>
            <w:vAlign w:val="center"/>
            <w:hideMark/>
          </w:tcPr>
          <w:p w14:paraId="5B330398"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6,636</w:t>
            </w:r>
          </w:p>
        </w:tc>
        <w:tc>
          <w:tcPr>
            <w:tcW w:w="676" w:type="dxa"/>
            <w:tcBorders>
              <w:top w:val="nil"/>
              <w:left w:val="nil"/>
              <w:bottom w:val="single" w:sz="4" w:space="0" w:color="auto"/>
              <w:right w:val="single" w:sz="4" w:space="0" w:color="auto"/>
            </w:tcBorders>
            <w:shd w:val="clear" w:color="auto" w:fill="auto"/>
            <w:noWrap/>
            <w:vAlign w:val="center"/>
            <w:hideMark/>
          </w:tcPr>
          <w:p w14:paraId="4F1DC279"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81" w:type="dxa"/>
            <w:tcBorders>
              <w:top w:val="nil"/>
              <w:left w:val="nil"/>
              <w:bottom w:val="single" w:sz="4" w:space="0" w:color="auto"/>
              <w:right w:val="single" w:sz="4" w:space="0" w:color="auto"/>
            </w:tcBorders>
            <w:shd w:val="clear" w:color="auto" w:fill="auto"/>
            <w:noWrap/>
            <w:vAlign w:val="center"/>
            <w:hideMark/>
          </w:tcPr>
          <w:p w14:paraId="43BA7725"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12" w:type="dxa"/>
            <w:tcBorders>
              <w:top w:val="nil"/>
              <w:left w:val="nil"/>
              <w:bottom w:val="single" w:sz="4" w:space="0" w:color="auto"/>
              <w:right w:val="single" w:sz="4" w:space="0" w:color="auto"/>
            </w:tcBorders>
            <w:shd w:val="clear" w:color="auto" w:fill="auto"/>
            <w:noWrap/>
            <w:vAlign w:val="center"/>
            <w:hideMark/>
          </w:tcPr>
          <w:p w14:paraId="6379A274"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5" w:type="dxa"/>
            <w:tcBorders>
              <w:top w:val="nil"/>
              <w:left w:val="nil"/>
              <w:bottom w:val="single" w:sz="4" w:space="0" w:color="auto"/>
              <w:right w:val="nil"/>
            </w:tcBorders>
            <w:shd w:val="clear" w:color="auto" w:fill="auto"/>
            <w:noWrap/>
            <w:vAlign w:val="center"/>
            <w:hideMark/>
          </w:tcPr>
          <w:p w14:paraId="4C5A1814"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375A8C3C"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9</w:t>
            </w:r>
          </w:p>
        </w:tc>
        <w:tc>
          <w:tcPr>
            <w:tcW w:w="633" w:type="dxa"/>
            <w:tcBorders>
              <w:top w:val="nil"/>
              <w:left w:val="nil"/>
              <w:bottom w:val="single" w:sz="4" w:space="0" w:color="auto"/>
              <w:right w:val="single" w:sz="4" w:space="0" w:color="auto"/>
            </w:tcBorders>
            <w:shd w:val="clear" w:color="auto" w:fill="auto"/>
            <w:noWrap/>
            <w:vAlign w:val="center"/>
            <w:hideMark/>
          </w:tcPr>
          <w:p w14:paraId="27C2B2E3"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1242</w:t>
            </w:r>
          </w:p>
        </w:tc>
        <w:tc>
          <w:tcPr>
            <w:tcW w:w="612" w:type="dxa"/>
            <w:tcBorders>
              <w:top w:val="nil"/>
              <w:left w:val="nil"/>
              <w:bottom w:val="single" w:sz="4" w:space="0" w:color="auto"/>
              <w:right w:val="single" w:sz="4" w:space="0" w:color="auto"/>
            </w:tcBorders>
            <w:shd w:val="clear" w:color="auto" w:fill="auto"/>
            <w:noWrap/>
            <w:vAlign w:val="center"/>
            <w:hideMark/>
          </w:tcPr>
          <w:p w14:paraId="7355872D"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332FCBF3"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19</w:t>
            </w:r>
          </w:p>
        </w:tc>
        <w:tc>
          <w:tcPr>
            <w:tcW w:w="612" w:type="dxa"/>
            <w:tcBorders>
              <w:top w:val="nil"/>
              <w:left w:val="nil"/>
              <w:bottom w:val="single" w:sz="4" w:space="0" w:color="auto"/>
              <w:right w:val="single" w:sz="4" w:space="0" w:color="auto"/>
            </w:tcBorders>
            <w:shd w:val="clear" w:color="auto" w:fill="auto"/>
            <w:noWrap/>
            <w:vAlign w:val="center"/>
            <w:hideMark/>
          </w:tcPr>
          <w:p w14:paraId="4BAFF3D5"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591" w:type="dxa"/>
            <w:tcBorders>
              <w:top w:val="nil"/>
              <w:left w:val="nil"/>
              <w:bottom w:val="single" w:sz="4" w:space="0" w:color="auto"/>
              <w:right w:val="single" w:sz="4" w:space="0" w:color="auto"/>
            </w:tcBorders>
            <w:shd w:val="clear" w:color="auto" w:fill="auto"/>
            <w:noWrap/>
            <w:vAlign w:val="center"/>
            <w:hideMark/>
          </w:tcPr>
          <w:p w14:paraId="382A01F4"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3E99C3BC"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0</w:t>
            </w:r>
          </w:p>
        </w:tc>
        <w:tc>
          <w:tcPr>
            <w:tcW w:w="612" w:type="dxa"/>
            <w:tcBorders>
              <w:top w:val="nil"/>
              <w:left w:val="nil"/>
              <w:bottom w:val="single" w:sz="4" w:space="0" w:color="auto"/>
              <w:right w:val="single" w:sz="4" w:space="0" w:color="auto"/>
            </w:tcBorders>
            <w:shd w:val="clear" w:color="auto" w:fill="auto"/>
            <w:noWrap/>
            <w:vAlign w:val="center"/>
            <w:hideMark/>
          </w:tcPr>
          <w:p w14:paraId="2BF6D1D3"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36DC4CEA"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r>
      <w:tr w:rsidR="008F46B3" w:rsidRPr="004467CC" w14:paraId="0ED0ADFE" w14:textId="77777777" w:rsidTr="008F46B3">
        <w:trPr>
          <w:gridAfter w:val="1"/>
          <w:wAfter w:w="81" w:type="dxa"/>
          <w:trHeight w:val="221"/>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9896AC"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2. Novčani primici od prodaje financijskih instrumenata</w:t>
            </w:r>
          </w:p>
        </w:tc>
        <w:tc>
          <w:tcPr>
            <w:tcW w:w="781" w:type="dxa"/>
            <w:tcBorders>
              <w:top w:val="nil"/>
              <w:left w:val="nil"/>
              <w:bottom w:val="single" w:sz="4" w:space="0" w:color="auto"/>
              <w:right w:val="single" w:sz="4" w:space="0" w:color="auto"/>
            </w:tcBorders>
            <w:shd w:val="clear" w:color="auto" w:fill="auto"/>
            <w:noWrap/>
            <w:vAlign w:val="center"/>
            <w:hideMark/>
          </w:tcPr>
          <w:p w14:paraId="6CD8E48D"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81" w:type="dxa"/>
            <w:tcBorders>
              <w:top w:val="nil"/>
              <w:left w:val="nil"/>
              <w:bottom w:val="single" w:sz="4" w:space="0" w:color="auto"/>
              <w:right w:val="single" w:sz="4" w:space="0" w:color="auto"/>
            </w:tcBorders>
            <w:shd w:val="clear" w:color="auto" w:fill="auto"/>
            <w:noWrap/>
            <w:vAlign w:val="center"/>
            <w:hideMark/>
          </w:tcPr>
          <w:p w14:paraId="57C4EB89"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19" w:type="dxa"/>
            <w:tcBorders>
              <w:top w:val="nil"/>
              <w:left w:val="nil"/>
              <w:bottom w:val="single" w:sz="4" w:space="0" w:color="auto"/>
              <w:right w:val="single" w:sz="4" w:space="0" w:color="auto"/>
            </w:tcBorders>
            <w:shd w:val="clear" w:color="auto" w:fill="auto"/>
            <w:noWrap/>
            <w:vAlign w:val="center"/>
            <w:hideMark/>
          </w:tcPr>
          <w:p w14:paraId="388CB96B"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4" w:type="dxa"/>
            <w:tcBorders>
              <w:top w:val="nil"/>
              <w:left w:val="nil"/>
              <w:bottom w:val="single" w:sz="4" w:space="0" w:color="auto"/>
              <w:right w:val="single" w:sz="4" w:space="0" w:color="auto"/>
            </w:tcBorders>
            <w:shd w:val="clear" w:color="auto" w:fill="auto"/>
            <w:noWrap/>
            <w:vAlign w:val="center"/>
            <w:hideMark/>
          </w:tcPr>
          <w:p w14:paraId="09B1FEC3"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40" w:type="dxa"/>
            <w:tcBorders>
              <w:top w:val="nil"/>
              <w:left w:val="nil"/>
              <w:bottom w:val="single" w:sz="4" w:space="0" w:color="auto"/>
              <w:right w:val="single" w:sz="4" w:space="0" w:color="auto"/>
            </w:tcBorders>
            <w:shd w:val="clear" w:color="auto" w:fill="auto"/>
            <w:noWrap/>
            <w:vAlign w:val="center"/>
            <w:hideMark/>
          </w:tcPr>
          <w:p w14:paraId="0C873DDC"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76" w:type="dxa"/>
            <w:tcBorders>
              <w:top w:val="nil"/>
              <w:left w:val="nil"/>
              <w:bottom w:val="single" w:sz="4" w:space="0" w:color="auto"/>
              <w:right w:val="single" w:sz="4" w:space="0" w:color="auto"/>
            </w:tcBorders>
            <w:shd w:val="clear" w:color="auto" w:fill="auto"/>
            <w:noWrap/>
            <w:vAlign w:val="center"/>
            <w:hideMark/>
          </w:tcPr>
          <w:p w14:paraId="3B5CCB2F"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81" w:type="dxa"/>
            <w:tcBorders>
              <w:top w:val="nil"/>
              <w:left w:val="nil"/>
              <w:bottom w:val="single" w:sz="4" w:space="0" w:color="auto"/>
              <w:right w:val="single" w:sz="4" w:space="0" w:color="auto"/>
            </w:tcBorders>
            <w:shd w:val="clear" w:color="auto" w:fill="auto"/>
            <w:noWrap/>
            <w:vAlign w:val="center"/>
            <w:hideMark/>
          </w:tcPr>
          <w:p w14:paraId="71EB8EA2"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12" w:type="dxa"/>
            <w:tcBorders>
              <w:top w:val="nil"/>
              <w:left w:val="nil"/>
              <w:bottom w:val="single" w:sz="4" w:space="0" w:color="auto"/>
              <w:right w:val="single" w:sz="4" w:space="0" w:color="auto"/>
            </w:tcBorders>
            <w:shd w:val="clear" w:color="auto" w:fill="auto"/>
            <w:noWrap/>
            <w:vAlign w:val="center"/>
            <w:hideMark/>
          </w:tcPr>
          <w:p w14:paraId="74CBBE68"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5" w:type="dxa"/>
            <w:tcBorders>
              <w:top w:val="nil"/>
              <w:left w:val="nil"/>
              <w:bottom w:val="single" w:sz="4" w:space="0" w:color="auto"/>
              <w:right w:val="nil"/>
            </w:tcBorders>
            <w:shd w:val="clear" w:color="auto" w:fill="auto"/>
            <w:noWrap/>
            <w:vAlign w:val="center"/>
            <w:hideMark/>
          </w:tcPr>
          <w:p w14:paraId="475488CD"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11110567"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33" w:type="dxa"/>
            <w:tcBorders>
              <w:top w:val="nil"/>
              <w:left w:val="nil"/>
              <w:bottom w:val="single" w:sz="4" w:space="0" w:color="auto"/>
              <w:right w:val="single" w:sz="4" w:space="0" w:color="auto"/>
            </w:tcBorders>
            <w:shd w:val="clear" w:color="auto" w:fill="auto"/>
            <w:noWrap/>
            <w:vAlign w:val="center"/>
            <w:hideMark/>
          </w:tcPr>
          <w:p w14:paraId="55090D98"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575B5D81"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671EFD2C"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2AE35CA0"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591" w:type="dxa"/>
            <w:tcBorders>
              <w:top w:val="nil"/>
              <w:left w:val="nil"/>
              <w:bottom w:val="single" w:sz="4" w:space="0" w:color="auto"/>
              <w:right w:val="single" w:sz="4" w:space="0" w:color="auto"/>
            </w:tcBorders>
            <w:shd w:val="clear" w:color="auto" w:fill="auto"/>
            <w:noWrap/>
            <w:vAlign w:val="center"/>
            <w:hideMark/>
          </w:tcPr>
          <w:p w14:paraId="6F651F38"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156B90EC"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5AA35EA9"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48736AB0"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r>
      <w:tr w:rsidR="008F46B3" w:rsidRPr="004467CC" w14:paraId="4E5FD941" w14:textId="77777777" w:rsidTr="008F46B3">
        <w:trPr>
          <w:gridAfter w:val="1"/>
          <w:wAfter w:w="81" w:type="dxa"/>
          <w:trHeight w:val="221"/>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AFAAC2"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3. Novčani primici od kamata</w:t>
            </w:r>
          </w:p>
        </w:tc>
        <w:tc>
          <w:tcPr>
            <w:tcW w:w="781" w:type="dxa"/>
            <w:tcBorders>
              <w:top w:val="single" w:sz="4" w:space="0" w:color="auto"/>
              <w:left w:val="nil"/>
              <w:bottom w:val="single" w:sz="4" w:space="0" w:color="auto"/>
              <w:right w:val="single" w:sz="4" w:space="0" w:color="auto"/>
            </w:tcBorders>
            <w:shd w:val="clear" w:color="auto" w:fill="auto"/>
            <w:noWrap/>
            <w:vAlign w:val="center"/>
            <w:hideMark/>
          </w:tcPr>
          <w:p w14:paraId="4C36CB3D"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79</w:t>
            </w:r>
          </w:p>
        </w:tc>
        <w:tc>
          <w:tcPr>
            <w:tcW w:w="781" w:type="dxa"/>
            <w:tcBorders>
              <w:top w:val="single" w:sz="4" w:space="0" w:color="auto"/>
              <w:left w:val="nil"/>
              <w:bottom w:val="single" w:sz="4" w:space="0" w:color="auto"/>
              <w:right w:val="single" w:sz="4" w:space="0" w:color="auto"/>
            </w:tcBorders>
            <w:shd w:val="clear" w:color="auto" w:fill="auto"/>
            <w:noWrap/>
            <w:vAlign w:val="center"/>
            <w:hideMark/>
          </w:tcPr>
          <w:p w14:paraId="6D1FB940"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946</w:t>
            </w:r>
          </w:p>
        </w:tc>
        <w:tc>
          <w:tcPr>
            <w:tcW w:w="719" w:type="dxa"/>
            <w:tcBorders>
              <w:top w:val="single" w:sz="4" w:space="0" w:color="auto"/>
              <w:left w:val="nil"/>
              <w:bottom w:val="single" w:sz="4" w:space="0" w:color="auto"/>
              <w:right w:val="single" w:sz="4" w:space="0" w:color="auto"/>
            </w:tcBorders>
            <w:shd w:val="clear" w:color="auto" w:fill="auto"/>
            <w:noWrap/>
            <w:vAlign w:val="center"/>
            <w:hideMark/>
          </w:tcPr>
          <w:p w14:paraId="7512C123"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6</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6B884357"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40" w:type="dxa"/>
            <w:tcBorders>
              <w:top w:val="single" w:sz="4" w:space="0" w:color="auto"/>
              <w:left w:val="nil"/>
              <w:bottom w:val="single" w:sz="4" w:space="0" w:color="auto"/>
              <w:right w:val="single" w:sz="4" w:space="0" w:color="auto"/>
            </w:tcBorders>
            <w:shd w:val="clear" w:color="auto" w:fill="auto"/>
            <w:noWrap/>
            <w:vAlign w:val="center"/>
            <w:hideMark/>
          </w:tcPr>
          <w:p w14:paraId="658C4289"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445</w:t>
            </w:r>
          </w:p>
        </w:tc>
        <w:tc>
          <w:tcPr>
            <w:tcW w:w="676" w:type="dxa"/>
            <w:tcBorders>
              <w:top w:val="single" w:sz="4" w:space="0" w:color="auto"/>
              <w:left w:val="nil"/>
              <w:bottom w:val="single" w:sz="4" w:space="0" w:color="auto"/>
              <w:right w:val="single" w:sz="4" w:space="0" w:color="auto"/>
            </w:tcBorders>
            <w:shd w:val="clear" w:color="auto" w:fill="auto"/>
            <w:noWrap/>
            <w:vAlign w:val="center"/>
            <w:hideMark/>
          </w:tcPr>
          <w:p w14:paraId="50E16B31"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512</w:t>
            </w:r>
          </w:p>
        </w:tc>
        <w:tc>
          <w:tcPr>
            <w:tcW w:w="781" w:type="dxa"/>
            <w:tcBorders>
              <w:top w:val="single" w:sz="4" w:space="0" w:color="auto"/>
              <w:left w:val="nil"/>
              <w:bottom w:val="single" w:sz="4" w:space="0" w:color="auto"/>
              <w:right w:val="single" w:sz="4" w:space="0" w:color="auto"/>
            </w:tcBorders>
            <w:shd w:val="clear" w:color="auto" w:fill="auto"/>
            <w:noWrap/>
            <w:vAlign w:val="center"/>
            <w:hideMark/>
          </w:tcPr>
          <w:p w14:paraId="72DA2671" w14:textId="77777777" w:rsidR="004467CC" w:rsidRPr="004467CC" w:rsidRDefault="004467CC" w:rsidP="004467CC">
            <w:pPr>
              <w:spacing w:after="0" w:line="240" w:lineRule="auto"/>
              <w:jc w:val="right"/>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520</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3601AF9E"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564</w:t>
            </w:r>
          </w:p>
        </w:tc>
        <w:tc>
          <w:tcPr>
            <w:tcW w:w="655" w:type="dxa"/>
            <w:tcBorders>
              <w:top w:val="single" w:sz="4" w:space="0" w:color="auto"/>
              <w:left w:val="nil"/>
              <w:bottom w:val="single" w:sz="4" w:space="0" w:color="auto"/>
              <w:right w:val="nil"/>
            </w:tcBorders>
            <w:shd w:val="clear" w:color="auto" w:fill="auto"/>
            <w:noWrap/>
            <w:vAlign w:val="center"/>
            <w:hideMark/>
          </w:tcPr>
          <w:p w14:paraId="79BB0FE5"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597</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5DB9AF"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1202</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5EA91ADB"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18782AD0"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550F2C94"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7451</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422DFA63"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87</w:t>
            </w:r>
          </w:p>
        </w:tc>
        <w:tc>
          <w:tcPr>
            <w:tcW w:w="591" w:type="dxa"/>
            <w:tcBorders>
              <w:top w:val="single" w:sz="4" w:space="0" w:color="auto"/>
              <w:left w:val="nil"/>
              <w:bottom w:val="single" w:sz="4" w:space="0" w:color="auto"/>
              <w:right w:val="single" w:sz="4" w:space="0" w:color="auto"/>
            </w:tcBorders>
            <w:shd w:val="clear" w:color="auto" w:fill="auto"/>
            <w:noWrap/>
            <w:vAlign w:val="center"/>
            <w:hideMark/>
          </w:tcPr>
          <w:p w14:paraId="78EB92E2"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102</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006EF007"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117</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3AFADCD6"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108</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44F6E299"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106</w:t>
            </w:r>
          </w:p>
        </w:tc>
      </w:tr>
      <w:tr w:rsidR="008F46B3" w:rsidRPr="004467CC" w14:paraId="2719B6AC" w14:textId="77777777" w:rsidTr="008F46B3">
        <w:trPr>
          <w:gridAfter w:val="1"/>
          <w:wAfter w:w="81" w:type="dxa"/>
          <w:trHeight w:val="221"/>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1E6C01"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4. Novčani primici od dividendi</w:t>
            </w:r>
          </w:p>
        </w:tc>
        <w:tc>
          <w:tcPr>
            <w:tcW w:w="781" w:type="dxa"/>
            <w:tcBorders>
              <w:top w:val="single" w:sz="4" w:space="0" w:color="auto"/>
              <w:left w:val="nil"/>
              <w:bottom w:val="single" w:sz="4" w:space="0" w:color="auto"/>
              <w:right w:val="single" w:sz="4" w:space="0" w:color="auto"/>
            </w:tcBorders>
            <w:shd w:val="clear" w:color="auto" w:fill="auto"/>
            <w:noWrap/>
            <w:vAlign w:val="center"/>
            <w:hideMark/>
          </w:tcPr>
          <w:p w14:paraId="00223098"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81" w:type="dxa"/>
            <w:tcBorders>
              <w:top w:val="single" w:sz="4" w:space="0" w:color="auto"/>
              <w:left w:val="nil"/>
              <w:bottom w:val="single" w:sz="4" w:space="0" w:color="auto"/>
              <w:right w:val="single" w:sz="4" w:space="0" w:color="auto"/>
            </w:tcBorders>
            <w:shd w:val="clear" w:color="auto" w:fill="auto"/>
            <w:noWrap/>
            <w:vAlign w:val="center"/>
            <w:hideMark/>
          </w:tcPr>
          <w:p w14:paraId="3AAEDC9C"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19" w:type="dxa"/>
            <w:tcBorders>
              <w:top w:val="single" w:sz="4" w:space="0" w:color="auto"/>
              <w:left w:val="nil"/>
              <w:bottom w:val="single" w:sz="4" w:space="0" w:color="auto"/>
              <w:right w:val="single" w:sz="4" w:space="0" w:color="auto"/>
            </w:tcBorders>
            <w:shd w:val="clear" w:color="auto" w:fill="auto"/>
            <w:noWrap/>
            <w:vAlign w:val="center"/>
            <w:hideMark/>
          </w:tcPr>
          <w:p w14:paraId="615218A6"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25888793"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40" w:type="dxa"/>
            <w:tcBorders>
              <w:top w:val="single" w:sz="4" w:space="0" w:color="auto"/>
              <w:left w:val="nil"/>
              <w:bottom w:val="single" w:sz="4" w:space="0" w:color="auto"/>
              <w:right w:val="single" w:sz="4" w:space="0" w:color="auto"/>
            </w:tcBorders>
            <w:shd w:val="clear" w:color="auto" w:fill="auto"/>
            <w:noWrap/>
            <w:vAlign w:val="center"/>
            <w:hideMark/>
          </w:tcPr>
          <w:p w14:paraId="01C5E221"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76" w:type="dxa"/>
            <w:tcBorders>
              <w:top w:val="single" w:sz="4" w:space="0" w:color="auto"/>
              <w:left w:val="nil"/>
              <w:bottom w:val="single" w:sz="4" w:space="0" w:color="auto"/>
              <w:right w:val="single" w:sz="4" w:space="0" w:color="auto"/>
            </w:tcBorders>
            <w:shd w:val="clear" w:color="auto" w:fill="auto"/>
            <w:noWrap/>
            <w:vAlign w:val="center"/>
            <w:hideMark/>
          </w:tcPr>
          <w:p w14:paraId="1F80C9A8"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81" w:type="dxa"/>
            <w:tcBorders>
              <w:top w:val="single" w:sz="4" w:space="0" w:color="auto"/>
              <w:left w:val="nil"/>
              <w:bottom w:val="single" w:sz="4" w:space="0" w:color="auto"/>
              <w:right w:val="single" w:sz="4" w:space="0" w:color="auto"/>
            </w:tcBorders>
            <w:shd w:val="clear" w:color="auto" w:fill="auto"/>
            <w:noWrap/>
            <w:vAlign w:val="center"/>
            <w:hideMark/>
          </w:tcPr>
          <w:p w14:paraId="2AC4F851"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61771470"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5" w:type="dxa"/>
            <w:tcBorders>
              <w:top w:val="single" w:sz="4" w:space="0" w:color="auto"/>
              <w:left w:val="nil"/>
              <w:bottom w:val="single" w:sz="4" w:space="0" w:color="auto"/>
              <w:right w:val="nil"/>
            </w:tcBorders>
            <w:shd w:val="clear" w:color="auto" w:fill="auto"/>
            <w:noWrap/>
            <w:vAlign w:val="center"/>
            <w:hideMark/>
          </w:tcPr>
          <w:p w14:paraId="305804CD"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BCE678"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58E253B2"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7DB1C627"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280BB4FD"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642B1A43"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591" w:type="dxa"/>
            <w:tcBorders>
              <w:top w:val="single" w:sz="4" w:space="0" w:color="auto"/>
              <w:left w:val="nil"/>
              <w:bottom w:val="single" w:sz="4" w:space="0" w:color="auto"/>
              <w:right w:val="single" w:sz="4" w:space="0" w:color="auto"/>
            </w:tcBorders>
            <w:shd w:val="clear" w:color="auto" w:fill="auto"/>
            <w:noWrap/>
            <w:vAlign w:val="center"/>
            <w:hideMark/>
          </w:tcPr>
          <w:p w14:paraId="649B59B3"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36CD0E4E"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73AA9DD9"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73769407"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r>
      <w:tr w:rsidR="008F46B3" w:rsidRPr="004467CC" w14:paraId="0D2BEF94" w14:textId="77777777" w:rsidTr="00511D86">
        <w:trPr>
          <w:gridAfter w:val="1"/>
          <w:wAfter w:w="81" w:type="dxa"/>
          <w:trHeight w:val="316"/>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81AE24"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5. Novačani primici s osnove povrata danih zajmova i štednih uloga</w:t>
            </w:r>
          </w:p>
        </w:tc>
        <w:tc>
          <w:tcPr>
            <w:tcW w:w="781" w:type="dxa"/>
            <w:tcBorders>
              <w:top w:val="single" w:sz="4" w:space="0" w:color="auto"/>
              <w:left w:val="nil"/>
              <w:bottom w:val="single" w:sz="4" w:space="0" w:color="auto"/>
              <w:right w:val="single" w:sz="4" w:space="0" w:color="auto"/>
            </w:tcBorders>
            <w:shd w:val="clear" w:color="auto" w:fill="auto"/>
            <w:noWrap/>
            <w:vAlign w:val="center"/>
            <w:hideMark/>
          </w:tcPr>
          <w:p w14:paraId="2A0263C3"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81" w:type="dxa"/>
            <w:tcBorders>
              <w:top w:val="single" w:sz="4" w:space="0" w:color="auto"/>
              <w:left w:val="nil"/>
              <w:bottom w:val="single" w:sz="4" w:space="0" w:color="auto"/>
              <w:right w:val="single" w:sz="4" w:space="0" w:color="auto"/>
            </w:tcBorders>
            <w:shd w:val="clear" w:color="auto" w:fill="auto"/>
            <w:noWrap/>
            <w:vAlign w:val="center"/>
            <w:hideMark/>
          </w:tcPr>
          <w:p w14:paraId="38B9EAA9"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19" w:type="dxa"/>
            <w:tcBorders>
              <w:top w:val="single" w:sz="4" w:space="0" w:color="auto"/>
              <w:left w:val="nil"/>
              <w:bottom w:val="single" w:sz="4" w:space="0" w:color="auto"/>
              <w:right w:val="single" w:sz="4" w:space="0" w:color="auto"/>
            </w:tcBorders>
            <w:shd w:val="clear" w:color="auto" w:fill="auto"/>
            <w:noWrap/>
            <w:vAlign w:val="center"/>
            <w:hideMark/>
          </w:tcPr>
          <w:p w14:paraId="4F6C1F6C"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01FE5DC3"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40" w:type="dxa"/>
            <w:tcBorders>
              <w:top w:val="single" w:sz="4" w:space="0" w:color="auto"/>
              <w:left w:val="nil"/>
              <w:bottom w:val="single" w:sz="4" w:space="0" w:color="auto"/>
              <w:right w:val="single" w:sz="4" w:space="0" w:color="auto"/>
            </w:tcBorders>
            <w:shd w:val="clear" w:color="auto" w:fill="auto"/>
            <w:noWrap/>
            <w:vAlign w:val="center"/>
            <w:hideMark/>
          </w:tcPr>
          <w:p w14:paraId="165FA80E"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76" w:type="dxa"/>
            <w:tcBorders>
              <w:top w:val="single" w:sz="4" w:space="0" w:color="auto"/>
              <w:left w:val="nil"/>
              <w:bottom w:val="single" w:sz="4" w:space="0" w:color="auto"/>
              <w:right w:val="single" w:sz="4" w:space="0" w:color="auto"/>
            </w:tcBorders>
            <w:shd w:val="clear" w:color="auto" w:fill="auto"/>
            <w:noWrap/>
            <w:vAlign w:val="center"/>
            <w:hideMark/>
          </w:tcPr>
          <w:p w14:paraId="6EBEECFD"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81" w:type="dxa"/>
            <w:tcBorders>
              <w:top w:val="single" w:sz="4" w:space="0" w:color="auto"/>
              <w:left w:val="nil"/>
              <w:bottom w:val="single" w:sz="4" w:space="0" w:color="auto"/>
              <w:right w:val="single" w:sz="4" w:space="0" w:color="auto"/>
            </w:tcBorders>
            <w:shd w:val="clear" w:color="auto" w:fill="auto"/>
            <w:noWrap/>
            <w:vAlign w:val="center"/>
            <w:hideMark/>
          </w:tcPr>
          <w:p w14:paraId="2D9696D4"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052512AB"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5" w:type="dxa"/>
            <w:tcBorders>
              <w:top w:val="single" w:sz="4" w:space="0" w:color="auto"/>
              <w:left w:val="nil"/>
              <w:bottom w:val="single" w:sz="4" w:space="0" w:color="auto"/>
              <w:right w:val="nil"/>
            </w:tcBorders>
            <w:shd w:val="clear" w:color="auto" w:fill="auto"/>
            <w:noWrap/>
            <w:vAlign w:val="center"/>
            <w:hideMark/>
          </w:tcPr>
          <w:p w14:paraId="7A49E0D1"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42A2B0"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3A684860"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4DAD7041"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11B83E3D"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64386EB8"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591" w:type="dxa"/>
            <w:tcBorders>
              <w:top w:val="single" w:sz="4" w:space="0" w:color="auto"/>
              <w:left w:val="nil"/>
              <w:bottom w:val="single" w:sz="4" w:space="0" w:color="auto"/>
              <w:right w:val="single" w:sz="4" w:space="0" w:color="auto"/>
            </w:tcBorders>
            <w:shd w:val="clear" w:color="auto" w:fill="auto"/>
            <w:noWrap/>
            <w:vAlign w:val="center"/>
            <w:hideMark/>
          </w:tcPr>
          <w:p w14:paraId="63FC6A66"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658AB7EC"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15BED604"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552525E7"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r>
      <w:tr w:rsidR="008F46B3" w:rsidRPr="004467CC" w14:paraId="3265A430" w14:textId="77777777" w:rsidTr="00511D86">
        <w:trPr>
          <w:gridAfter w:val="1"/>
          <w:wAfter w:w="81" w:type="dxa"/>
          <w:trHeight w:val="221"/>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92C061"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6. Ostali novčani primici od investicijskih aktivnosti</w:t>
            </w:r>
          </w:p>
        </w:tc>
        <w:tc>
          <w:tcPr>
            <w:tcW w:w="781" w:type="dxa"/>
            <w:tcBorders>
              <w:top w:val="single" w:sz="4" w:space="0" w:color="auto"/>
              <w:left w:val="nil"/>
              <w:bottom w:val="single" w:sz="4" w:space="0" w:color="auto"/>
              <w:right w:val="single" w:sz="4" w:space="0" w:color="auto"/>
            </w:tcBorders>
            <w:shd w:val="clear" w:color="auto" w:fill="auto"/>
            <w:noWrap/>
            <w:vAlign w:val="center"/>
            <w:hideMark/>
          </w:tcPr>
          <w:p w14:paraId="3DEB2B3F"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81" w:type="dxa"/>
            <w:tcBorders>
              <w:top w:val="single" w:sz="4" w:space="0" w:color="auto"/>
              <w:left w:val="nil"/>
              <w:bottom w:val="single" w:sz="4" w:space="0" w:color="auto"/>
              <w:right w:val="single" w:sz="4" w:space="0" w:color="auto"/>
            </w:tcBorders>
            <w:shd w:val="clear" w:color="auto" w:fill="auto"/>
            <w:noWrap/>
            <w:vAlign w:val="center"/>
            <w:hideMark/>
          </w:tcPr>
          <w:p w14:paraId="01E6D9D8"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19" w:type="dxa"/>
            <w:tcBorders>
              <w:top w:val="single" w:sz="4" w:space="0" w:color="auto"/>
              <w:left w:val="nil"/>
              <w:bottom w:val="single" w:sz="4" w:space="0" w:color="auto"/>
              <w:right w:val="single" w:sz="4" w:space="0" w:color="auto"/>
            </w:tcBorders>
            <w:shd w:val="clear" w:color="auto" w:fill="auto"/>
            <w:noWrap/>
            <w:vAlign w:val="center"/>
            <w:hideMark/>
          </w:tcPr>
          <w:p w14:paraId="103FF1AA"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0026B119"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40" w:type="dxa"/>
            <w:tcBorders>
              <w:top w:val="single" w:sz="4" w:space="0" w:color="auto"/>
              <w:left w:val="nil"/>
              <w:bottom w:val="single" w:sz="4" w:space="0" w:color="auto"/>
              <w:right w:val="single" w:sz="4" w:space="0" w:color="auto"/>
            </w:tcBorders>
            <w:shd w:val="clear" w:color="auto" w:fill="auto"/>
            <w:noWrap/>
            <w:vAlign w:val="center"/>
            <w:hideMark/>
          </w:tcPr>
          <w:p w14:paraId="6764C83F"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132,723</w:t>
            </w:r>
          </w:p>
        </w:tc>
        <w:tc>
          <w:tcPr>
            <w:tcW w:w="676" w:type="dxa"/>
            <w:tcBorders>
              <w:top w:val="single" w:sz="4" w:space="0" w:color="auto"/>
              <w:left w:val="nil"/>
              <w:bottom w:val="single" w:sz="4" w:space="0" w:color="auto"/>
              <w:right w:val="single" w:sz="4" w:space="0" w:color="auto"/>
            </w:tcBorders>
            <w:shd w:val="clear" w:color="auto" w:fill="auto"/>
            <w:noWrap/>
            <w:vAlign w:val="center"/>
            <w:hideMark/>
          </w:tcPr>
          <w:p w14:paraId="2063139F"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81" w:type="dxa"/>
            <w:tcBorders>
              <w:top w:val="single" w:sz="4" w:space="0" w:color="auto"/>
              <w:left w:val="nil"/>
              <w:bottom w:val="single" w:sz="4" w:space="0" w:color="auto"/>
              <w:right w:val="single" w:sz="4" w:space="0" w:color="auto"/>
            </w:tcBorders>
            <w:shd w:val="clear" w:color="auto" w:fill="auto"/>
            <w:noWrap/>
            <w:vAlign w:val="center"/>
            <w:hideMark/>
          </w:tcPr>
          <w:p w14:paraId="13F490DB" w14:textId="77777777" w:rsidR="004467CC" w:rsidRPr="004467CC" w:rsidRDefault="004467CC" w:rsidP="004467CC">
            <w:pPr>
              <w:spacing w:after="0" w:line="240" w:lineRule="auto"/>
              <w:jc w:val="right"/>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8,000,000</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2865F016"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500,000</w:t>
            </w:r>
          </w:p>
        </w:tc>
        <w:tc>
          <w:tcPr>
            <w:tcW w:w="655" w:type="dxa"/>
            <w:tcBorders>
              <w:top w:val="single" w:sz="4" w:space="0" w:color="auto"/>
              <w:left w:val="nil"/>
              <w:bottom w:val="single" w:sz="4" w:space="0" w:color="auto"/>
              <w:right w:val="nil"/>
            </w:tcBorders>
            <w:shd w:val="clear" w:color="auto" w:fill="auto"/>
            <w:noWrap/>
            <w:vAlign w:val="center"/>
            <w:hideMark/>
          </w:tcPr>
          <w:p w14:paraId="69B83D41"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500,000</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12C878"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57A185F9"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6A9D8E40"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39672390"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44CC1DE2"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591" w:type="dxa"/>
            <w:tcBorders>
              <w:top w:val="single" w:sz="4" w:space="0" w:color="auto"/>
              <w:left w:val="nil"/>
              <w:bottom w:val="single" w:sz="4" w:space="0" w:color="auto"/>
              <w:right w:val="single" w:sz="4" w:space="0" w:color="auto"/>
            </w:tcBorders>
            <w:shd w:val="clear" w:color="auto" w:fill="auto"/>
            <w:noWrap/>
            <w:vAlign w:val="center"/>
            <w:hideMark/>
          </w:tcPr>
          <w:p w14:paraId="65A34762"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43F6641A"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6028</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5E6B09B1"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6</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4B5FB9BF"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100</w:t>
            </w:r>
          </w:p>
        </w:tc>
      </w:tr>
      <w:tr w:rsidR="008F46B3" w:rsidRPr="004467CC" w14:paraId="477A1776" w14:textId="77777777" w:rsidTr="008F46B3">
        <w:trPr>
          <w:gridAfter w:val="1"/>
          <w:wAfter w:w="81" w:type="dxa"/>
          <w:trHeight w:val="288"/>
        </w:trPr>
        <w:tc>
          <w:tcPr>
            <w:tcW w:w="1822" w:type="dxa"/>
            <w:tcBorders>
              <w:top w:val="single" w:sz="4" w:space="0" w:color="auto"/>
              <w:left w:val="single" w:sz="4" w:space="0" w:color="auto"/>
              <w:bottom w:val="single" w:sz="4" w:space="0" w:color="auto"/>
              <w:right w:val="single" w:sz="4" w:space="0" w:color="auto"/>
            </w:tcBorders>
            <w:shd w:val="clear" w:color="000000" w:fill="FFFF99"/>
            <w:vAlign w:val="center"/>
            <w:hideMark/>
          </w:tcPr>
          <w:p w14:paraId="00588A13" w14:textId="77777777" w:rsidR="004467CC" w:rsidRPr="004467CC" w:rsidRDefault="004467CC" w:rsidP="004467CC">
            <w:pPr>
              <w:spacing w:after="0" w:line="240" w:lineRule="auto"/>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 xml:space="preserve">III. Ukupno novčani primici od investicijskih aktivnosti </w:t>
            </w:r>
          </w:p>
        </w:tc>
        <w:tc>
          <w:tcPr>
            <w:tcW w:w="781" w:type="dxa"/>
            <w:tcBorders>
              <w:top w:val="single" w:sz="4" w:space="0" w:color="auto"/>
              <w:left w:val="nil"/>
              <w:bottom w:val="single" w:sz="4" w:space="0" w:color="auto"/>
              <w:right w:val="single" w:sz="4" w:space="0" w:color="auto"/>
            </w:tcBorders>
            <w:shd w:val="clear" w:color="000000" w:fill="FFFF99"/>
            <w:noWrap/>
            <w:vAlign w:val="center"/>
            <w:hideMark/>
          </w:tcPr>
          <w:p w14:paraId="5FB5BD10"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29,448</w:t>
            </w:r>
          </w:p>
        </w:tc>
        <w:tc>
          <w:tcPr>
            <w:tcW w:w="781" w:type="dxa"/>
            <w:tcBorders>
              <w:top w:val="single" w:sz="4" w:space="0" w:color="auto"/>
              <w:left w:val="nil"/>
              <w:bottom w:val="single" w:sz="4" w:space="0" w:color="auto"/>
              <w:right w:val="single" w:sz="4" w:space="0" w:color="auto"/>
            </w:tcBorders>
            <w:shd w:val="clear" w:color="000000" w:fill="FFFF99"/>
            <w:noWrap/>
            <w:vAlign w:val="center"/>
            <w:hideMark/>
          </w:tcPr>
          <w:p w14:paraId="5A22F790"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3,733</w:t>
            </w:r>
          </w:p>
        </w:tc>
        <w:tc>
          <w:tcPr>
            <w:tcW w:w="719" w:type="dxa"/>
            <w:tcBorders>
              <w:top w:val="single" w:sz="4" w:space="0" w:color="auto"/>
              <w:left w:val="nil"/>
              <w:bottom w:val="single" w:sz="4" w:space="0" w:color="auto"/>
              <w:right w:val="single" w:sz="4" w:space="0" w:color="auto"/>
            </w:tcBorders>
            <w:shd w:val="clear" w:color="000000" w:fill="FFFF99"/>
            <w:noWrap/>
            <w:vAlign w:val="center"/>
            <w:hideMark/>
          </w:tcPr>
          <w:p w14:paraId="0A8034FE"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34,635</w:t>
            </w:r>
          </w:p>
        </w:tc>
        <w:tc>
          <w:tcPr>
            <w:tcW w:w="654" w:type="dxa"/>
            <w:tcBorders>
              <w:top w:val="single" w:sz="4" w:space="0" w:color="auto"/>
              <w:left w:val="nil"/>
              <w:bottom w:val="single" w:sz="4" w:space="0" w:color="auto"/>
              <w:right w:val="single" w:sz="4" w:space="0" w:color="auto"/>
            </w:tcBorders>
            <w:shd w:val="clear" w:color="000000" w:fill="FFFF99"/>
            <w:noWrap/>
            <w:vAlign w:val="center"/>
            <w:hideMark/>
          </w:tcPr>
          <w:p w14:paraId="737DBA67"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0</w:t>
            </w:r>
          </w:p>
        </w:tc>
        <w:tc>
          <w:tcPr>
            <w:tcW w:w="740" w:type="dxa"/>
            <w:tcBorders>
              <w:top w:val="single" w:sz="4" w:space="0" w:color="auto"/>
              <w:left w:val="nil"/>
              <w:bottom w:val="single" w:sz="4" w:space="0" w:color="auto"/>
              <w:right w:val="single" w:sz="4" w:space="0" w:color="auto"/>
            </w:tcBorders>
            <w:shd w:val="clear" w:color="000000" w:fill="FFFF99"/>
            <w:noWrap/>
            <w:vAlign w:val="center"/>
            <w:hideMark/>
          </w:tcPr>
          <w:p w14:paraId="39650238"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139,804</w:t>
            </w:r>
          </w:p>
        </w:tc>
        <w:tc>
          <w:tcPr>
            <w:tcW w:w="676" w:type="dxa"/>
            <w:tcBorders>
              <w:top w:val="single" w:sz="4" w:space="0" w:color="auto"/>
              <w:left w:val="nil"/>
              <w:bottom w:val="single" w:sz="4" w:space="0" w:color="auto"/>
              <w:right w:val="single" w:sz="4" w:space="0" w:color="auto"/>
            </w:tcBorders>
            <w:shd w:val="clear" w:color="000000" w:fill="FFFF99"/>
            <w:noWrap/>
            <w:vAlign w:val="center"/>
            <w:hideMark/>
          </w:tcPr>
          <w:p w14:paraId="73130179"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1,131,943</w:t>
            </w:r>
          </w:p>
        </w:tc>
        <w:tc>
          <w:tcPr>
            <w:tcW w:w="781" w:type="dxa"/>
            <w:tcBorders>
              <w:top w:val="single" w:sz="4" w:space="0" w:color="auto"/>
              <w:left w:val="nil"/>
              <w:bottom w:val="single" w:sz="4" w:space="0" w:color="auto"/>
              <w:right w:val="single" w:sz="4" w:space="0" w:color="auto"/>
            </w:tcBorders>
            <w:shd w:val="clear" w:color="000000" w:fill="FFFF99"/>
            <w:noWrap/>
            <w:vAlign w:val="center"/>
            <w:hideMark/>
          </w:tcPr>
          <w:p w14:paraId="3B2C64B6" w14:textId="77777777" w:rsidR="004467CC" w:rsidRPr="004467CC" w:rsidRDefault="004467CC" w:rsidP="004467CC">
            <w:pPr>
              <w:spacing w:after="0" w:line="240" w:lineRule="auto"/>
              <w:jc w:val="right"/>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8,000,520</w:t>
            </w:r>
          </w:p>
        </w:tc>
        <w:tc>
          <w:tcPr>
            <w:tcW w:w="612" w:type="dxa"/>
            <w:tcBorders>
              <w:top w:val="single" w:sz="4" w:space="0" w:color="auto"/>
              <w:left w:val="nil"/>
              <w:bottom w:val="single" w:sz="4" w:space="0" w:color="auto"/>
              <w:right w:val="single" w:sz="4" w:space="0" w:color="auto"/>
            </w:tcBorders>
            <w:shd w:val="clear" w:color="000000" w:fill="FFFF99"/>
            <w:noWrap/>
            <w:vAlign w:val="center"/>
            <w:hideMark/>
          </w:tcPr>
          <w:p w14:paraId="3120675F"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500,564</w:t>
            </w:r>
          </w:p>
        </w:tc>
        <w:tc>
          <w:tcPr>
            <w:tcW w:w="655" w:type="dxa"/>
            <w:tcBorders>
              <w:top w:val="single" w:sz="4" w:space="0" w:color="auto"/>
              <w:left w:val="nil"/>
              <w:bottom w:val="single" w:sz="4" w:space="0" w:color="auto"/>
              <w:right w:val="nil"/>
            </w:tcBorders>
            <w:shd w:val="clear" w:color="000000" w:fill="FFFF99"/>
            <w:noWrap/>
            <w:vAlign w:val="center"/>
            <w:hideMark/>
          </w:tcPr>
          <w:p w14:paraId="432A6567"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500,597</w:t>
            </w:r>
          </w:p>
        </w:tc>
        <w:tc>
          <w:tcPr>
            <w:tcW w:w="571" w:type="dxa"/>
            <w:tcBorders>
              <w:top w:val="single" w:sz="4" w:space="0" w:color="auto"/>
              <w:left w:val="single" w:sz="4" w:space="0" w:color="auto"/>
              <w:bottom w:val="single" w:sz="4" w:space="0" w:color="auto"/>
              <w:right w:val="single" w:sz="4" w:space="0" w:color="auto"/>
            </w:tcBorders>
            <w:shd w:val="clear" w:color="000000" w:fill="FFFF99"/>
            <w:noWrap/>
            <w:vAlign w:val="center"/>
            <w:hideMark/>
          </w:tcPr>
          <w:p w14:paraId="4C80FB9B"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13</w:t>
            </w:r>
          </w:p>
        </w:tc>
        <w:tc>
          <w:tcPr>
            <w:tcW w:w="633" w:type="dxa"/>
            <w:tcBorders>
              <w:top w:val="single" w:sz="4" w:space="0" w:color="auto"/>
              <w:left w:val="nil"/>
              <w:bottom w:val="single" w:sz="4" w:space="0" w:color="auto"/>
              <w:right w:val="single" w:sz="4" w:space="0" w:color="auto"/>
            </w:tcBorders>
            <w:shd w:val="clear" w:color="000000" w:fill="FFFF99"/>
            <w:noWrap/>
            <w:vAlign w:val="center"/>
            <w:hideMark/>
          </w:tcPr>
          <w:p w14:paraId="0B414553"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928</w:t>
            </w:r>
          </w:p>
        </w:tc>
        <w:tc>
          <w:tcPr>
            <w:tcW w:w="612" w:type="dxa"/>
            <w:tcBorders>
              <w:top w:val="single" w:sz="4" w:space="0" w:color="auto"/>
              <w:left w:val="nil"/>
              <w:bottom w:val="single" w:sz="4" w:space="0" w:color="auto"/>
              <w:right w:val="single" w:sz="4" w:space="0" w:color="auto"/>
            </w:tcBorders>
            <w:shd w:val="clear" w:color="000000" w:fill="FFFF99"/>
            <w:noWrap/>
            <w:vAlign w:val="center"/>
            <w:hideMark/>
          </w:tcPr>
          <w:p w14:paraId="620D36B9"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#DIV/0!</w:t>
            </w:r>
          </w:p>
        </w:tc>
        <w:tc>
          <w:tcPr>
            <w:tcW w:w="654" w:type="dxa"/>
            <w:tcBorders>
              <w:top w:val="single" w:sz="4" w:space="0" w:color="auto"/>
              <w:left w:val="nil"/>
              <w:bottom w:val="single" w:sz="4" w:space="0" w:color="auto"/>
              <w:right w:val="single" w:sz="4" w:space="0" w:color="auto"/>
            </w:tcBorders>
            <w:shd w:val="clear" w:color="000000" w:fill="FFFF99"/>
            <w:noWrap/>
            <w:vAlign w:val="center"/>
            <w:hideMark/>
          </w:tcPr>
          <w:p w14:paraId="2FF9528A"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404</w:t>
            </w:r>
          </w:p>
        </w:tc>
        <w:tc>
          <w:tcPr>
            <w:tcW w:w="612" w:type="dxa"/>
            <w:tcBorders>
              <w:top w:val="single" w:sz="4" w:space="0" w:color="auto"/>
              <w:left w:val="nil"/>
              <w:bottom w:val="single" w:sz="4" w:space="0" w:color="auto"/>
              <w:right w:val="single" w:sz="4" w:space="0" w:color="auto"/>
            </w:tcBorders>
            <w:shd w:val="clear" w:color="000000" w:fill="FFFF99"/>
            <w:noWrap/>
            <w:vAlign w:val="center"/>
            <w:hideMark/>
          </w:tcPr>
          <w:p w14:paraId="0AE0513A"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12</w:t>
            </w:r>
          </w:p>
        </w:tc>
        <w:tc>
          <w:tcPr>
            <w:tcW w:w="591" w:type="dxa"/>
            <w:tcBorders>
              <w:top w:val="single" w:sz="4" w:space="0" w:color="auto"/>
              <w:left w:val="nil"/>
              <w:bottom w:val="single" w:sz="4" w:space="0" w:color="auto"/>
              <w:right w:val="single" w:sz="4" w:space="0" w:color="auto"/>
            </w:tcBorders>
            <w:shd w:val="clear" w:color="000000" w:fill="FFFF99"/>
            <w:noWrap/>
            <w:vAlign w:val="center"/>
            <w:hideMark/>
          </w:tcPr>
          <w:p w14:paraId="5A98D06C"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707</w:t>
            </w:r>
          </w:p>
        </w:tc>
        <w:tc>
          <w:tcPr>
            <w:tcW w:w="654" w:type="dxa"/>
            <w:tcBorders>
              <w:top w:val="single" w:sz="4" w:space="0" w:color="auto"/>
              <w:left w:val="nil"/>
              <w:bottom w:val="single" w:sz="4" w:space="0" w:color="auto"/>
              <w:right w:val="single" w:sz="4" w:space="0" w:color="auto"/>
            </w:tcBorders>
            <w:shd w:val="clear" w:color="000000" w:fill="FFFF99"/>
            <w:noWrap/>
            <w:vAlign w:val="center"/>
            <w:hideMark/>
          </w:tcPr>
          <w:p w14:paraId="33809B79"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5723</w:t>
            </w:r>
          </w:p>
        </w:tc>
        <w:tc>
          <w:tcPr>
            <w:tcW w:w="612" w:type="dxa"/>
            <w:tcBorders>
              <w:top w:val="single" w:sz="4" w:space="0" w:color="auto"/>
              <w:left w:val="nil"/>
              <w:bottom w:val="single" w:sz="4" w:space="0" w:color="auto"/>
              <w:right w:val="single" w:sz="4" w:space="0" w:color="auto"/>
            </w:tcBorders>
            <w:shd w:val="clear" w:color="000000" w:fill="FFFF99"/>
            <w:noWrap/>
            <w:vAlign w:val="center"/>
            <w:hideMark/>
          </w:tcPr>
          <w:p w14:paraId="67D93B6F"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6</w:t>
            </w:r>
          </w:p>
        </w:tc>
        <w:tc>
          <w:tcPr>
            <w:tcW w:w="612" w:type="dxa"/>
            <w:tcBorders>
              <w:top w:val="single" w:sz="4" w:space="0" w:color="auto"/>
              <w:left w:val="nil"/>
              <w:bottom w:val="single" w:sz="4" w:space="0" w:color="auto"/>
              <w:right w:val="single" w:sz="4" w:space="0" w:color="auto"/>
            </w:tcBorders>
            <w:shd w:val="clear" w:color="000000" w:fill="FFFF99"/>
            <w:noWrap/>
            <w:vAlign w:val="center"/>
            <w:hideMark/>
          </w:tcPr>
          <w:p w14:paraId="13CA004C"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100</w:t>
            </w:r>
          </w:p>
        </w:tc>
      </w:tr>
      <w:tr w:rsidR="008F46B3" w:rsidRPr="004467CC" w14:paraId="682450F9" w14:textId="77777777" w:rsidTr="008F46B3">
        <w:trPr>
          <w:gridAfter w:val="1"/>
          <w:wAfter w:w="81" w:type="dxa"/>
          <w:trHeight w:val="431"/>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E2D805"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lastRenderedPageBreak/>
              <w:t>1. Novčani izdaci za kupnju dugotrajne materijalne i nematerijalne imovine</w:t>
            </w:r>
          </w:p>
        </w:tc>
        <w:tc>
          <w:tcPr>
            <w:tcW w:w="781" w:type="dxa"/>
            <w:tcBorders>
              <w:top w:val="single" w:sz="4" w:space="0" w:color="auto"/>
              <w:left w:val="nil"/>
              <w:bottom w:val="single" w:sz="4" w:space="0" w:color="auto"/>
              <w:right w:val="single" w:sz="4" w:space="0" w:color="auto"/>
            </w:tcBorders>
            <w:shd w:val="clear" w:color="auto" w:fill="auto"/>
            <w:noWrap/>
            <w:vAlign w:val="center"/>
            <w:hideMark/>
          </w:tcPr>
          <w:p w14:paraId="6685FC99"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-146,302</w:t>
            </w:r>
          </w:p>
        </w:tc>
        <w:tc>
          <w:tcPr>
            <w:tcW w:w="781" w:type="dxa"/>
            <w:tcBorders>
              <w:top w:val="single" w:sz="4" w:space="0" w:color="auto"/>
              <w:left w:val="nil"/>
              <w:bottom w:val="single" w:sz="4" w:space="0" w:color="auto"/>
              <w:right w:val="single" w:sz="4" w:space="0" w:color="auto"/>
            </w:tcBorders>
            <w:shd w:val="clear" w:color="auto" w:fill="auto"/>
            <w:noWrap/>
            <w:vAlign w:val="center"/>
            <w:hideMark/>
          </w:tcPr>
          <w:p w14:paraId="3D38700B"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-351,508</w:t>
            </w:r>
          </w:p>
        </w:tc>
        <w:tc>
          <w:tcPr>
            <w:tcW w:w="719" w:type="dxa"/>
            <w:tcBorders>
              <w:top w:val="single" w:sz="4" w:space="0" w:color="auto"/>
              <w:left w:val="nil"/>
              <w:bottom w:val="single" w:sz="4" w:space="0" w:color="auto"/>
              <w:right w:val="single" w:sz="4" w:space="0" w:color="auto"/>
            </w:tcBorders>
            <w:shd w:val="clear" w:color="auto" w:fill="auto"/>
            <w:noWrap/>
            <w:vAlign w:val="center"/>
            <w:hideMark/>
          </w:tcPr>
          <w:p w14:paraId="392F3681"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-576,189</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634ACAE7"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-145,995</w:t>
            </w:r>
          </w:p>
        </w:tc>
        <w:tc>
          <w:tcPr>
            <w:tcW w:w="740" w:type="dxa"/>
            <w:tcBorders>
              <w:top w:val="single" w:sz="4" w:space="0" w:color="auto"/>
              <w:left w:val="nil"/>
              <w:bottom w:val="single" w:sz="4" w:space="0" w:color="auto"/>
              <w:right w:val="single" w:sz="4" w:space="0" w:color="auto"/>
            </w:tcBorders>
            <w:shd w:val="clear" w:color="auto" w:fill="auto"/>
            <w:noWrap/>
            <w:vAlign w:val="center"/>
            <w:hideMark/>
          </w:tcPr>
          <w:p w14:paraId="4756EA2B"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-6,366,713</w:t>
            </w:r>
          </w:p>
        </w:tc>
        <w:tc>
          <w:tcPr>
            <w:tcW w:w="676" w:type="dxa"/>
            <w:tcBorders>
              <w:top w:val="single" w:sz="4" w:space="0" w:color="auto"/>
              <w:left w:val="nil"/>
              <w:bottom w:val="single" w:sz="4" w:space="0" w:color="auto"/>
              <w:right w:val="single" w:sz="4" w:space="0" w:color="auto"/>
            </w:tcBorders>
            <w:shd w:val="clear" w:color="auto" w:fill="auto"/>
            <w:noWrap/>
            <w:vAlign w:val="center"/>
            <w:hideMark/>
          </w:tcPr>
          <w:p w14:paraId="6C623CD3"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-190,241</w:t>
            </w:r>
          </w:p>
        </w:tc>
        <w:tc>
          <w:tcPr>
            <w:tcW w:w="781" w:type="dxa"/>
            <w:tcBorders>
              <w:top w:val="single" w:sz="4" w:space="0" w:color="auto"/>
              <w:left w:val="nil"/>
              <w:bottom w:val="single" w:sz="4" w:space="0" w:color="auto"/>
              <w:right w:val="single" w:sz="4" w:space="0" w:color="auto"/>
            </w:tcBorders>
            <w:shd w:val="clear" w:color="auto" w:fill="auto"/>
            <w:noWrap/>
            <w:vAlign w:val="center"/>
            <w:hideMark/>
          </w:tcPr>
          <w:p w14:paraId="0FC45641" w14:textId="77777777" w:rsidR="004467CC" w:rsidRPr="004467CC" w:rsidRDefault="004467CC" w:rsidP="004467CC">
            <w:pPr>
              <w:spacing w:after="0" w:line="240" w:lineRule="auto"/>
              <w:jc w:val="right"/>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-8,000,000</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7A2DA8CB"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-500,000</w:t>
            </w:r>
          </w:p>
        </w:tc>
        <w:tc>
          <w:tcPr>
            <w:tcW w:w="655" w:type="dxa"/>
            <w:tcBorders>
              <w:top w:val="single" w:sz="4" w:space="0" w:color="auto"/>
              <w:left w:val="nil"/>
              <w:bottom w:val="single" w:sz="4" w:space="0" w:color="auto"/>
              <w:right w:val="nil"/>
            </w:tcBorders>
            <w:shd w:val="clear" w:color="auto" w:fill="auto"/>
            <w:noWrap/>
            <w:vAlign w:val="center"/>
            <w:hideMark/>
          </w:tcPr>
          <w:p w14:paraId="44B161E4"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-500,000</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054244"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240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38CC0DC2"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164</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0738AA44"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395</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23E89D90"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1105</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2DF17342"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3347</w:t>
            </w:r>
          </w:p>
        </w:tc>
        <w:tc>
          <w:tcPr>
            <w:tcW w:w="591" w:type="dxa"/>
            <w:tcBorders>
              <w:top w:val="single" w:sz="4" w:space="0" w:color="auto"/>
              <w:left w:val="nil"/>
              <w:bottom w:val="single" w:sz="4" w:space="0" w:color="auto"/>
              <w:right w:val="single" w:sz="4" w:space="0" w:color="auto"/>
            </w:tcBorders>
            <w:shd w:val="clear" w:color="auto" w:fill="auto"/>
            <w:noWrap/>
            <w:vAlign w:val="center"/>
            <w:hideMark/>
          </w:tcPr>
          <w:p w14:paraId="22DF6B91"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4205</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702E632E"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126</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3E9FBCD2"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6</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111B875A"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100</w:t>
            </w:r>
          </w:p>
        </w:tc>
      </w:tr>
      <w:tr w:rsidR="008F46B3" w:rsidRPr="004467CC" w14:paraId="0A5A4022" w14:textId="77777777" w:rsidTr="008F46B3">
        <w:trPr>
          <w:gridAfter w:val="1"/>
          <w:wAfter w:w="81" w:type="dxa"/>
          <w:trHeight w:val="221"/>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435305"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2. Novčani izdaci za stjecanje financijskih instrumenata</w:t>
            </w:r>
          </w:p>
        </w:tc>
        <w:tc>
          <w:tcPr>
            <w:tcW w:w="781" w:type="dxa"/>
            <w:tcBorders>
              <w:top w:val="nil"/>
              <w:left w:val="nil"/>
              <w:bottom w:val="single" w:sz="4" w:space="0" w:color="auto"/>
              <w:right w:val="single" w:sz="4" w:space="0" w:color="auto"/>
            </w:tcBorders>
            <w:shd w:val="clear" w:color="auto" w:fill="auto"/>
            <w:noWrap/>
            <w:vAlign w:val="center"/>
            <w:hideMark/>
          </w:tcPr>
          <w:p w14:paraId="35D4DC9B"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81" w:type="dxa"/>
            <w:tcBorders>
              <w:top w:val="nil"/>
              <w:left w:val="nil"/>
              <w:bottom w:val="single" w:sz="4" w:space="0" w:color="auto"/>
              <w:right w:val="single" w:sz="4" w:space="0" w:color="auto"/>
            </w:tcBorders>
            <w:shd w:val="clear" w:color="auto" w:fill="auto"/>
            <w:noWrap/>
            <w:vAlign w:val="center"/>
            <w:hideMark/>
          </w:tcPr>
          <w:p w14:paraId="421FEE77"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19" w:type="dxa"/>
            <w:tcBorders>
              <w:top w:val="nil"/>
              <w:left w:val="nil"/>
              <w:bottom w:val="single" w:sz="4" w:space="0" w:color="auto"/>
              <w:right w:val="single" w:sz="4" w:space="0" w:color="auto"/>
            </w:tcBorders>
            <w:shd w:val="clear" w:color="auto" w:fill="auto"/>
            <w:noWrap/>
            <w:vAlign w:val="center"/>
            <w:hideMark/>
          </w:tcPr>
          <w:p w14:paraId="5E0C21FF"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4" w:type="dxa"/>
            <w:tcBorders>
              <w:top w:val="nil"/>
              <w:left w:val="nil"/>
              <w:bottom w:val="single" w:sz="4" w:space="0" w:color="auto"/>
              <w:right w:val="single" w:sz="4" w:space="0" w:color="auto"/>
            </w:tcBorders>
            <w:shd w:val="clear" w:color="auto" w:fill="auto"/>
            <w:noWrap/>
            <w:vAlign w:val="center"/>
            <w:hideMark/>
          </w:tcPr>
          <w:p w14:paraId="12811A84"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40" w:type="dxa"/>
            <w:tcBorders>
              <w:top w:val="nil"/>
              <w:left w:val="nil"/>
              <w:bottom w:val="single" w:sz="4" w:space="0" w:color="auto"/>
              <w:right w:val="single" w:sz="4" w:space="0" w:color="auto"/>
            </w:tcBorders>
            <w:shd w:val="clear" w:color="auto" w:fill="auto"/>
            <w:noWrap/>
            <w:vAlign w:val="center"/>
            <w:hideMark/>
          </w:tcPr>
          <w:p w14:paraId="7DE2FC7C"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76" w:type="dxa"/>
            <w:tcBorders>
              <w:top w:val="nil"/>
              <w:left w:val="nil"/>
              <w:bottom w:val="single" w:sz="4" w:space="0" w:color="auto"/>
              <w:right w:val="single" w:sz="4" w:space="0" w:color="auto"/>
            </w:tcBorders>
            <w:shd w:val="clear" w:color="auto" w:fill="auto"/>
            <w:noWrap/>
            <w:vAlign w:val="center"/>
            <w:hideMark/>
          </w:tcPr>
          <w:p w14:paraId="07FD2CA4"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81" w:type="dxa"/>
            <w:tcBorders>
              <w:top w:val="nil"/>
              <w:left w:val="nil"/>
              <w:bottom w:val="single" w:sz="4" w:space="0" w:color="auto"/>
              <w:right w:val="single" w:sz="4" w:space="0" w:color="auto"/>
            </w:tcBorders>
            <w:shd w:val="clear" w:color="auto" w:fill="auto"/>
            <w:noWrap/>
            <w:vAlign w:val="center"/>
            <w:hideMark/>
          </w:tcPr>
          <w:p w14:paraId="16A65258"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12" w:type="dxa"/>
            <w:tcBorders>
              <w:top w:val="nil"/>
              <w:left w:val="nil"/>
              <w:bottom w:val="single" w:sz="4" w:space="0" w:color="auto"/>
              <w:right w:val="single" w:sz="4" w:space="0" w:color="auto"/>
            </w:tcBorders>
            <w:shd w:val="clear" w:color="auto" w:fill="auto"/>
            <w:noWrap/>
            <w:vAlign w:val="center"/>
            <w:hideMark/>
          </w:tcPr>
          <w:p w14:paraId="05B1A761"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5" w:type="dxa"/>
            <w:tcBorders>
              <w:top w:val="nil"/>
              <w:left w:val="nil"/>
              <w:bottom w:val="single" w:sz="4" w:space="0" w:color="auto"/>
              <w:right w:val="nil"/>
            </w:tcBorders>
            <w:shd w:val="clear" w:color="auto" w:fill="auto"/>
            <w:noWrap/>
            <w:vAlign w:val="center"/>
            <w:hideMark/>
          </w:tcPr>
          <w:p w14:paraId="0B6EEA91"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3929643D"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33" w:type="dxa"/>
            <w:tcBorders>
              <w:top w:val="nil"/>
              <w:left w:val="nil"/>
              <w:bottom w:val="single" w:sz="4" w:space="0" w:color="auto"/>
              <w:right w:val="single" w:sz="4" w:space="0" w:color="auto"/>
            </w:tcBorders>
            <w:shd w:val="clear" w:color="auto" w:fill="auto"/>
            <w:noWrap/>
            <w:vAlign w:val="center"/>
            <w:hideMark/>
          </w:tcPr>
          <w:p w14:paraId="03F74E68"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4187A1E1"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0B5A1420"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19C2CBDF"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591" w:type="dxa"/>
            <w:tcBorders>
              <w:top w:val="nil"/>
              <w:left w:val="nil"/>
              <w:bottom w:val="single" w:sz="4" w:space="0" w:color="auto"/>
              <w:right w:val="single" w:sz="4" w:space="0" w:color="auto"/>
            </w:tcBorders>
            <w:shd w:val="clear" w:color="auto" w:fill="auto"/>
            <w:noWrap/>
            <w:vAlign w:val="center"/>
            <w:hideMark/>
          </w:tcPr>
          <w:p w14:paraId="6113DEFC"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525E537F"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07B602D6"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6C977B18"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r>
      <w:tr w:rsidR="008F46B3" w:rsidRPr="004467CC" w14:paraId="77C1CF52" w14:textId="77777777" w:rsidTr="008F46B3">
        <w:trPr>
          <w:gridAfter w:val="1"/>
          <w:wAfter w:w="81" w:type="dxa"/>
          <w:trHeight w:val="221"/>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5B07EE"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3. Novačani izdaci s osnove danih zajmova i štednih uloga za razdoblje</w:t>
            </w:r>
          </w:p>
        </w:tc>
        <w:tc>
          <w:tcPr>
            <w:tcW w:w="781" w:type="dxa"/>
            <w:tcBorders>
              <w:top w:val="nil"/>
              <w:left w:val="nil"/>
              <w:bottom w:val="single" w:sz="4" w:space="0" w:color="auto"/>
              <w:right w:val="single" w:sz="4" w:space="0" w:color="auto"/>
            </w:tcBorders>
            <w:shd w:val="clear" w:color="auto" w:fill="auto"/>
            <w:noWrap/>
            <w:vAlign w:val="center"/>
            <w:hideMark/>
          </w:tcPr>
          <w:p w14:paraId="164C1C6A"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81" w:type="dxa"/>
            <w:tcBorders>
              <w:top w:val="nil"/>
              <w:left w:val="nil"/>
              <w:bottom w:val="single" w:sz="4" w:space="0" w:color="auto"/>
              <w:right w:val="single" w:sz="4" w:space="0" w:color="auto"/>
            </w:tcBorders>
            <w:shd w:val="clear" w:color="auto" w:fill="auto"/>
            <w:noWrap/>
            <w:vAlign w:val="center"/>
            <w:hideMark/>
          </w:tcPr>
          <w:p w14:paraId="00EAD804"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19" w:type="dxa"/>
            <w:tcBorders>
              <w:top w:val="nil"/>
              <w:left w:val="nil"/>
              <w:bottom w:val="single" w:sz="4" w:space="0" w:color="auto"/>
              <w:right w:val="single" w:sz="4" w:space="0" w:color="auto"/>
            </w:tcBorders>
            <w:shd w:val="clear" w:color="auto" w:fill="auto"/>
            <w:noWrap/>
            <w:vAlign w:val="center"/>
            <w:hideMark/>
          </w:tcPr>
          <w:p w14:paraId="4C6DCC32"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4" w:type="dxa"/>
            <w:tcBorders>
              <w:top w:val="nil"/>
              <w:left w:val="nil"/>
              <w:bottom w:val="single" w:sz="4" w:space="0" w:color="auto"/>
              <w:right w:val="single" w:sz="4" w:space="0" w:color="auto"/>
            </w:tcBorders>
            <w:shd w:val="clear" w:color="auto" w:fill="auto"/>
            <w:noWrap/>
            <w:vAlign w:val="center"/>
            <w:hideMark/>
          </w:tcPr>
          <w:p w14:paraId="2B3F8397"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40" w:type="dxa"/>
            <w:tcBorders>
              <w:top w:val="nil"/>
              <w:left w:val="nil"/>
              <w:bottom w:val="single" w:sz="4" w:space="0" w:color="auto"/>
              <w:right w:val="single" w:sz="4" w:space="0" w:color="auto"/>
            </w:tcBorders>
            <w:shd w:val="clear" w:color="auto" w:fill="auto"/>
            <w:noWrap/>
            <w:vAlign w:val="center"/>
            <w:hideMark/>
          </w:tcPr>
          <w:p w14:paraId="3EA80C9A"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76" w:type="dxa"/>
            <w:tcBorders>
              <w:top w:val="nil"/>
              <w:left w:val="nil"/>
              <w:bottom w:val="single" w:sz="4" w:space="0" w:color="auto"/>
              <w:right w:val="single" w:sz="4" w:space="0" w:color="auto"/>
            </w:tcBorders>
            <w:shd w:val="clear" w:color="auto" w:fill="auto"/>
            <w:noWrap/>
            <w:vAlign w:val="center"/>
            <w:hideMark/>
          </w:tcPr>
          <w:p w14:paraId="4FF83421"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81" w:type="dxa"/>
            <w:tcBorders>
              <w:top w:val="nil"/>
              <w:left w:val="nil"/>
              <w:bottom w:val="single" w:sz="4" w:space="0" w:color="auto"/>
              <w:right w:val="single" w:sz="4" w:space="0" w:color="auto"/>
            </w:tcBorders>
            <w:shd w:val="clear" w:color="auto" w:fill="auto"/>
            <w:noWrap/>
            <w:vAlign w:val="center"/>
            <w:hideMark/>
          </w:tcPr>
          <w:p w14:paraId="7FF4BB10"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12" w:type="dxa"/>
            <w:tcBorders>
              <w:top w:val="nil"/>
              <w:left w:val="nil"/>
              <w:bottom w:val="single" w:sz="4" w:space="0" w:color="auto"/>
              <w:right w:val="single" w:sz="4" w:space="0" w:color="auto"/>
            </w:tcBorders>
            <w:shd w:val="clear" w:color="auto" w:fill="auto"/>
            <w:noWrap/>
            <w:vAlign w:val="center"/>
            <w:hideMark/>
          </w:tcPr>
          <w:p w14:paraId="6AB95649"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5" w:type="dxa"/>
            <w:tcBorders>
              <w:top w:val="nil"/>
              <w:left w:val="nil"/>
              <w:bottom w:val="single" w:sz="4" w:space="0" w:color="auto"/>
              <w:right w:val="nil"/>
            </w:tcBorders>
            <w:shd w:val="clear" w:color="auto" w:fill="auto"/>
            <w:noWrap/>
            <w:vAlign w:val="center"/>
            <w:hideMark/>
          </w:tcPr>
          <w:p w14:paraId="633029ED"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49C54928"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33" w:type="dxa"/>
            <w:tcBorders>
              <w:top w:val="nil"/>
              <w:left w:val="nil"/>
              <w:bottom w:val="single" w:sz="4" w:space="0" w:color="auto"/>
              <w:right w:val="single" w:sz="4" w:space="0" w:color="auto"/>
            </w:tcBorders>
            <w:shd w:val="clear" w:color="auto" w:fill="auto"/>
            <w:noWrap/>
            <w:vAlign w:val="center"/>
            <w:hideMark/>
          </w:tcPr>
          <w:p w14:paraId="30945820"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4605A03C"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60E10B1E"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34745843"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591" w:type="dxa"/>
            <w:tcBorders>
              <w:top w:val="nil"/>
              <w:left w:val="nil"/>
              <w:bottom w:val="single" w:sz="4" w:space="0" w:color="auto"/>
              <w:right w:val="single" w:sz="4" w:space="0" w:color="auto"/>
            </w:tcBorders>
            <w:shd w:val="clear" w:color="auto" w:fill="auto"/>
            <w:noWrap/>
            <w:vAlign w:val="center"/>
            <w:hideMark/>
          </w:tcPr>
          <w:p w14:paraId="6E6ADE6D"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14E3DE82"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04DBCBB7"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7F22DE94"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r>
      <w:tr w:rsidR="008F46B3" w:rsidRPr="004467CC" w14:paraId="28E48C8E" w14:textId="77777777" w:rsidTr="008F46B3">
        <w:trPr>
          <w:gridAfter w:val="1"/>
          <w:wAfter w:w="81" w:type="dxa"/>
          <w:trHeight w:val="221"/>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3B6ADB"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4. Stjecanje ovisnog društva, umanjeno za stečeni novac</w:t>
            </w:r>
          </w:p>
        </w:tc>
        <w:tc>
          <w:tcPr>
            <w:tcW w:w="781" w:type="dxa"/>
            <w:tcBorders>
              <w:top w:val="nil"/>
              <w:left w:val="nil"/>
              <w:bottom w:val="single" w:sz="4" w:space="0" w:color="auto"/>
              <w:right w:val="single" w:sz="4" w:space="0" w:color="auto"/>
            </w:tcBorders>
            <w:shd w:val="clear" w:color="auto" w:fill="auto"/>
            <w:noWrap/>
            <w:vAlign w:val="center"/>
            <w:hideMark/>
          </w:tcPr>
          <w:p w14:paraId="3F7F4D51"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81" w:type="dxa"/>
            <w:tcBorders>
              <w:top w:val="nil"/>
              <w:left w:val="nil"/>
              <w:bottom w:val="single" w:sz="4" w:space="0" w:color="auto"/>
              <w:right w:val="single" w:sz="4" w:space="0" w:color="auto"/>
            </w:tcBorders>
            <w:shd w:val="clear" w:color="auto" w:fill="auto"/>
            <w:noWrap/>
            <w:vAlign w:val="center"/>
            <w:hideMark/>
          </w:tcPr>
          <w:p w14:paraId="11C5FCA3"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19" w:type="dxa"/>
            <w:tcBorders>
              <w:top w:val="nil"/>
              <w:left w:val="nil"/>
              <w:bottom w:val="single" w:sz="4" w:space="0" w:color="auto"/>
              <w:right w:val="single" w:sz="4" w:space="0" w:color="auto"/>
            </w:tcBorders>
            <w:shd w:val="clear" w:color="auto" w:fill="auto"/>
            <w:noWrap/>
            <w:vAlign w:val="center"/>
            <w:hideMark/>
          </w:tcPr>
          <w:p w14:paraId="7379B561"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4" w:type="dxa"/>
            <w:tcBorders>
              <w:top w:val="nil"/>
              <w:left w:val="nil"/>
              <w:bottom w:val="single" w:sz="4" w:space="0" w:color="auto"/>
              <w:right w:val="single" w:sz="4" w:space="0" w:color="auto"/>
            </w:tcBorders>
            <w:shd w:val="clear" w:color="auto" w:fill="auto"/>
            <w:noWrap/>
            <w:vAlign w:val="center"/>
            <w:hideMark/>
          </w:tcPr>
          <w:p w14:paraId="1F3044F9"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40" w:type="dxa"/>
            <w:tcBorders>
              <w:top w:val="nil"/>
              <w:left w:val="nil"/>
              <w:bottom w:val="single" w:sz="4" w:space="0" w:color="auto"/>
              <w:right w:val="single" w:sz="4" w:space="0" w:color="auto"/>
            </w:tcBorders>
            <w:shd w:val="clear" w:color="auto" w:fill="auto"/>
            <w:noWrap/>
            <w:vAlign w:val="center"/>
            <w:hideMark/>
          </w:tcPr>
          <w:p w14:paraId="19D2CC51"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76" w:type="dxa"/>
            <w:tcBorders>
              <w:top w:val="nil"/>
              <w:left w:val="nil"/>
              <w:bottom w:val="single" w:sz="4" w:space="0" w:color="auto"/>
              <w:right w:val="single" w:sz="4" w:space="0" w:color="auto"/>
            </w:tcBorders>
            <w:shd w:val="clear" w:color="auto" w:fill="auto"/>
            <w:noWrap/>
            <w:vAlign w:val="center"/>
            <w:hideMark/>
          </w:tcPr>
          <w:p w14:paraId="46F4FA52"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81" w:type="dxa"/>
            <w:tcBorders>
              <w:top w:val="nil"/>
              <w:left w:val="nil"/>
              <w:bottom w:val="single" w:sz="4" w:space="0" w:color="auto"/>
              <w:right w:val="single" w:sz="4" w:space="0" w:color="auto"/>
            </w:tcBorders>
            <w:shd w:val="clear" w:color="auto" w:fill="auto"/>
            <w:noWrap/>
            <w:vAlign w:val="center"/>
            <w:hideMark/>
          </w:tcPr>
          <w:p w14:paraId="3F33ECC9"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12" w:type="dxa"/>
            <w:tcBorders>
              <w:top w:val="nil"/>
              <w:left w:val="nil"/>
              <w:bottom w:val="single" w:sz="4" w:space="0" w:color="auto"/>
              <w:right w:val="single" w:sz="4" w:space="0" w:color="auto"/>
            </w:tcBorders>
            <w:shd w:val="clear" w:color="auto" w:fill="auto"/>
            <w:noWrap/>
            <w:vAlign w:val="center"/>
            <w:hideMark/>
          </w:tcPr>
          <w:p w14:paraId="460FC26C"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5" w:type="dxa"/>
            <w:tcBorders>
              <w:top w:val="nil"/>
              <w:left w:val="nil"/>
              <w:bottom w:val="single" w:sz="4" w:space="0" w:color="auto"/>
              <w:right w:val="nil"/>
            </w:tcBorders>
            <w:shd w:val="clear" w:color="auto" w:fill="auto"/>
            <w:noWrap/>
            <w:vAlign w:val="center"/>
            <w:hideMark/>
          </w:tcPr>
          <w:p w14:paraId="65A2762F"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249CD7D2"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33" w:type="dxa"/>
            <w:tcBorders>
              <w:top w:val="nil"/>
              <w:left w:val="nil"/>
              <w:bottom w:val="single" w:sz="4" w:space="0" w:color="auto"/>
              <w:right w:val="single" w:sz="4" w:space="0" w:color="auto"/>
            </w:tcBorders>
            <w:shd w:val="clear" w:color="auto" w:fill="auto"/>
            <w:noWrap/>
            <w:vAlign w:val="center"/>
            <w:hideMark/>
          </w:tcPr>
          <w:p w14:paraId="30105899"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7E23C018"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3C8D42BE"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12464DC4"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591" w:type="dxa"/>
            <w:tcBorders>
              <w:top w:val="nil"/>
              <w:left w:val="nil"/>
              <w:bottom w:val="single" w:sz="4" w:space="0" w:color="auto"/>
              <w:right w:val="single" w:sz="4" w:space="0" w:color="auto"/>
            </w:tcBorders>
            <w:shd w:val="clear" w:color="auto" w:fill="auto"/>
            <w:noWrap/>
            <w:vAlign w:val="center"/>
            <w:hideMark/>
          </w:tcPr>
          <w:p w14:paraId="2E220A68"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6AF60614"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7B542659"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6650128D"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r>
      <w:tr w:rsidR="008F46B3" w:rsidRPr="004467CC" w14:paraId="4D892A8C" w14:textId="77777777" w:rsidTr="008F46B3">
        <w:trPr>
          <w:gridAfter w:val="1"/>
          <w:wAfter w:w="81" w:type="dxa"/>
          <w:trHeight w:val="221"/>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F0FB8D"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5. Ostali novčani izdaci od investicijskih aktivnosti</w:t>
            </w:r>
          </w:p>
        </w:tc>
        <w:tc>
          <w:tcPr>
            <w:tcW w:w="781" w:type="dxa"/>
            <w:tcBorders>
              <w:top w:val="nil"/>
              <w:left w:val="nil"/>
              <w:bottom w:val="single" w:sz="4" w:space="0" w:color="auto"/>
              <w:right w:val="single" w:sz="4" w:space="0" w:color="auto"/>
            </w:tcBorders>
            <w:shd w:val="clear" w:color="auto" w:fill="auto"/>
            <w:noWrap/>
            <w:vAlign w:val="center"/>
            <w:hideMark/>
          </w:tcPr>
          <w:p w14:paraId="51EF3380"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81" w:type="dxa"/>
            <w:tcBorders>
              <w:top w:val="nil"/>
              <w:left w:val="nil"/>
              <w:bottom w:val="single" w:sz="4" w:space="0" w:color="auto"/>
              <w:right w:val="single" w:sz="4" w:space="0" w:color="auto"/>
            </w:tcBorders>
            <w:shd w:val="clear" w:color="auto" w:fill="auto"/>
            <w:noWrap/>
            <w:vAlign w:val="center"/>
            <w:hideMark/>
          </w:tcPr>
          <w:p w14:paraId="6097A930"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19" w:type="dxa"/>
            <w:tcBorders>
              <w:top w:val="nil"/>
              <w:left w:val="nil"/>
              <w:bottom w:val="single" w:sz="4" w:space="0" w:color="auto"/>
              <w:right w:val="single" w:sz="4" w:space="0" w:color="auto"/>
            </w:tcBorders>
            <w:shd w:val="clear" w:color="auto" w:fill="auto"/>
            <w:noWrap/>
            <w:vAlign w:val="center"/>
            <w:hideMark/>
          </w:tcPr>
          <w:p w14:paraId="354281A9"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4" w:type="dxa"/>
            <w:tcBorders>
              <w:top w:val="nil"/>
              <w:left w:val="nil"/>
              <w:bottom w:val="single" w:sz="4" w:space="0" w:color="auto"/>
              <w:right w:val="single" w:sz="4" w:space="0" w:color="auto"/>
            </w:tcBorders>
            <w:shd w:val="clear" w:color="auto" w:fill="auto"/>
            <w:noWrap/>
            <w:vAlign w:val="center"/>
            <w:hideMark/>
          </w:tcPr>
          <w:p w14:paraId="53750776"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40" w:type="dxa"/>
            <w:tcBorders>
              <w:top w:val="nil"/>
              <w:left w:val="nil"/>
              <w:bottom w:val="single" w:sz="4" w:space="0" w:color="auto"/>
              <w:right w:val="single" w:sz="4" w:space="0" w:color="auto"/>
            </w:tcBorders>
            <w:shd w:val="clear" w:color="auto" w:fill="auto"/>
            <w:noWrap/>
            <w:vAlign w:val="center"/>
            <w:hideMark/>
          </w:tcPr>
          <w:p w14:paraId="4BAC1641"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76" w:type="dxa"/>
            <w:tcBorders>
              <w:top w:val="nil"/>
              <w:left w:val="nil"/>
              <w:bottom w:val="single" w:sz="4" w:space="0" w:color="auto"/>
              <w:right w:val="single" w:sz="4" w:space="0" w:color="auto"/>
            </w:tcBorders>
            <w:shd w:val="clear" w:color="auto" w:fill="auto"/>
            <w:noWrap/>
            <w:vAlign w:val="center"/>
            <w:hideMark/>
          </w:tcPr>
          <w:p w14:paraId="23DE9408"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81" w:type="dxa"/>
            <w:tcBorders>
              <w:top w:val="nil"/>
              <w:left w:val="nil"/>
              <w:bottom w:val="single" w:sz="4" w:space="0" w:color="auto"/>
              <w:right w:val="single" w:sz="4" w:space="0" w:color="auto"/>
            </w:tcBorders>
            <w:shd w:val="clear" w:color="auto" w:fill="auto"/>
            <w:noWrap/>
            <w:vAlign w:val="center"/>
            <w:hideMark/>
          </w:tcPr>
          <w:p w14:paraId="2CE1B745"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12" w:type="dxa"/>
            <w:tcBorders>
              <w:top w:val="nil"/>
              <w:left w:val="nil"/>
              <w:bottom w:val="single" w:sz="4" w:space="0" w:color="auto"/>
              <w:right w:val="single" w:sz="4" w:space="0" w:color="auto"/>
            </w:tcBorders>
            <w:shd w:val="clear" w:color="auto" w:fill="auto"/>
            <w:noWrap/>
            <w:vAlign w:val="center"/>
            <w:hideMark/>
          </w:tcPr>
          <w:p w14:paraId="6A40AD07"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5" w:type="dxa"/>
            <w:tcBorders>
              <w:top w:val="nil"/>
              <w:left w:val="nil"/>
              <w:bottom w:val="single" w:sz="4" w:space="0" w:color="auto"/>
              <w:right w:val="nil"/>
            </w:tcBorders>
            <w:shd w:val="clear" w:color="auto" w:fill="auto"/>
            <w:noWrap/>
            <w:vAlign w:val="center"/>
            <w:hideMark/>
          </w:tcPr>
          <w:p w14:paraId="4E3AD303"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41BE0264"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33" w:type="dxa"/>
            <w:tcBorders>
              <w:top w:val="nil"/>
              <w:left w:val="nil"/>
              <w:bottom w:val="single" w:sz="4" w:space="0" w:color="auto"/>
              <w:right w:val="single" w:sz="4" w:space="0" w:color="auto"/>
            </w:tcBorders>
            <w:shd w:val="clear" w:color="auto" w:fill="auto"/>
            <w:noWrap/>
            <w:vAlign w:val="center"/>
            <w:hideMark/>
          </w:tcPr>
          <w:p w14:paraId="316E8A2D"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78B79DA3"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37276662"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7D8F944A"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591" w:type="dxa"/>
            <w:tcBorders>
              <w:top w:val="nil"/>
              <w:left w:val="nil"/>
              <w:bottom w:val="single" w:sz="4" w:space="0" w:color="auto"/>
              <w:right w:val="single" w:sz="4" w:space="0" w:color="auto"/>
            </w:tcBorders>
            <w:shd w:val="clear" w:color="auto" w:fill="auto"/>
            <w:noWrap/>
            <w:vAlign w:val="center"/>
            <w:hideMark/>
          </w:tcPr>
          <w:p w14:paraId="0838E128"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09228231"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0BE9504B"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10BA1375"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r>
      <w:tr w:rsidR="008F46B3" w:rsidRPr="004467CC" w14:paraId="21F0DC4B" w14:textId="77777777" w:rsidTr="008F46B3">
        <w:trPr>
          <w:gridAfter w:val="1"/>
          <w:wAfter w:w="81" w:type="dxa"/>
          <w:trHeight w:val="260"/>
        </w:trPr>
        <w:tc>
          <w:tcPr>
            <w:tcW w:w="1822" w:type="dxa"/>
            <w:tcBorders>
              <w:top w:val="single" w:sz="4" w:space="0" w:color="auto"/>
              <w:left w:val="single" w:sz="4" w:space="0" w:color="auto"/>
              <w:bottom w:val="single" w:sz="4" w:space="0" w:color="auto"/>
              <w:right w:val="single" w:sz="4" w:space="0" w:color="auto"/>
            </w:tcBorders>
            <w:shd w:val="clear" w:color="000000" w:fill="FFFF99"/>
            <w:vAlign w:val="center"/>
            <w:hideMark/>
          </w:tcPr>
          <w:p w14:paraId="22321BCC" w14:textId="77777777" w:rsidR="004467CC" w:rsidRPr="004467CC" w:rsidRDefault="004467CC" w:rsidP="004467CC">
            <w:pPr>
              <w:spacing w:after="0" w:line="240" w:lineRule="auto"/>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IV. Ukupno novčani izdaci od investicijskih aktivnosti</w:t>
            </w:r>
          </w:p>
        </w:tc>
        <w:tc>
          <w:tcPr>
            <w:tcW w:w="781" w:type="dxa"/>
            <w:tcBorders>
              <w:top w:val="nil"/>
              <w:left w:val="nil"/>
              <w:bottom w:val="single" w:sz="4" w:space="0" w:color="auto"/>
              <w:right w:val="single" w:sz="4" w:space="0" w:color="auto"/>
            </w:tcBorders>
            <w:shd w:val="clear" w:color="000000" w:fill="FFFF99"/>
            <w:noWrap/>
            <w:vAlign w:val="center"/>
            <w:hideMark/>
          </w:tcPr>
          <w:p w14:paraId="776119E7"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-146,302</w:t>
            </w:r>
          </w:p>
        </w:tc>
        <w:tc>
          <w:tcPr>
            <w:tcW w:w="781" w:type="dxa"/>
            <w:tcBorders>
              <w:top w:val="nil"/>
              <w:left w:val="nil"/>
              <w:bottom w:val="single" w:sz="4" w:space="0" w:color="auto"/>
              <w:right w:val="single" w:sz="4" w:space="0" w:color="auto"/>
            </w:tcBorders>
            <w:shd w:val="clear" w:color="000000" w:fill="FFFF99"/>
            <w:noWrap/>
            <w:vAlign w:val="center"/>
            <w:hideMark/>
          </w:tcPr>
          <w:p w14:paraId="632BA6FB"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-351,508</w:t>
            </w:r>
          </w:p>
        </w:tc>
        <w:tc>
          <w:tcPr>
            <w:tcW w:w="719" w:type="dxa"/>
            <w:tcBorders>
              <w:top w:val="nil"/>
              <w:left w:val="nil"/>
              <w:bottom w:val="single" w:sz="4" w:space="0" w:color="auto"/>
              <w:right w:val="single" w:sz="4" w:space="0" w:color="auto"/>
            </w:tcBorders>
            <w:shd w:val="clear" w:color="000000" w:fill="FFFF99"/>
            <w:noWrap/>
            <w:vAlign w:val="center"/>
            <w:hideMark/>
          </w:tcPr>
          <w:p w14:paraId="1CB1D2F6"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-576,189</w:t>
            </w:r>
          </w:p>
        </w:tc>
        <w:tc>
          <w:tcPr>
            <w:tcW w:w="654" w:type="dxa"/>
            <w:tcBorders>
              <w:top w:val="nil"/>
              <w:left w:val="nil"/>
              <w:bottom w:val="single" w:sz="4" w:space="0" w:color="auto"/>
              <w:right w:val="single" w:sz="4" w:space="0" w:color="auto"/>
            </w:tcBorders>
            <w:shd w:val="clear" w:color="000000" w:fill="FFFF99"/>
            <w:noWrap/>
            <w:vAlign w:val="center"/>
            <w:hideMark/>
          </w:tcPr>
          <w:p w14:paraId="6CF6F0CB"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-145,995</w:t>
            </w:r>
          </w:p>
        </w:tc>
        <w:tc>
          <w:tcPr>
            <w:tcW w:w="740" w:type="dxa"/>
            <w:tcBorders>
              <w:top w:val="nil"/>
              <w:left w:val="nil"/>
              <w:bottom w:val="single" w:sz="4" w:space="0" w:color="auto"/>
              <w:right w:val="single" w:sz="4" w:space="0" w:color="auto"/>
            </w:tcBorders>
            <w:shd w:val="clear" w:color="000000" w:fill="FFFF99"/>
            <w:noWrap/>
            <w:vAlign w:val="center"/>
            <w:hideMark/>
          </w:tcPr>
          <w:p w14:paraId="58809C3F"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-6,366,713</w:t>
            </w:r>
          </w:p>
        </w:tc>
        <w:tc>
          <w:tcPr>
            <w:tcW w:w="676" w:type="dxa"/>
            <w:tcBorders>
              <w:top w:val="nil"/>
              <w:left w:val="nil"/>
              <w:bottom w:val="single" w:sz="4" w:space="0" w:color="auto"/>
              <w:right w:val="single" w:sz="4" w:space="0" w:color="auto"/>
            </w:tcBorders>
            <w:shd w:val="clear" w:color="000000" w:fill="FFFF99"/>
            <w:noWrap/>
            <w:vAlign w:val="center"/>
            <w:hideMark/>
          </w:tcPr>
          <w:p w14:paraId="58F70A81"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-190,241</w:t>
            </w:r>
          </w:p>
        </w:tc>
        <w:tc>
          <w:tcPr>
            <w:tcW w:w="781" w:type="dxa"/>
            <w:tcBorders>
              <w:top w:val="nil"/>
              <w:left w:val="nil"/>
              <w:bottom w:val="single" w:sz="4" w:space="0" w:color="auto"/>
              <w:right w:val="single" w:sz="4" w:space="0" w:color="auto"/>
            </w:tcBorders>
            <w:shd w:val="clear" w:color="000000" w:fill="FFFF99"/>
            <w:noWrap/>
            <w:vAlign w:val="center"/>
            <w:hideMark/>
          </w:tcPr>
          <w:p w14:paraId="185AED1A" w14:textId="77777777" w:rsidR="004467CC" w:rsidRPr="004467CC" w:rsidRDefault="004467CC" w:rsidP="004467CC">
            <w:pPr>
              <w:spacing w:after="0" w:line="240" w:lineRule="auto"/>
              <w:jc w:val="right"/>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-8,000,000</w:t>
            </w:r>
          </w:p>
        </w:tc>
        <w:tc>
          <w:tcPr>
            <w:tcW w:w="612" w:type="dxa"/>
            <w:tcBorders>
              <w:top w:val="nil"/>
              <w:left w:val="nil"/>
              <w:bottom w:val="single" w:sz="4" w:space="0" w:color="auto"/>
              <w:right w:val="single" w:sz="4" w:space="0" w:color="auto"/>
            </w:tcBorders>
            <w:shd w:val="clear" w:color="000000" w:fill="FFFF99"/>
            <w:noWrap/>
            <w:vAlign w:val="center"/>
            <w:hideMark/>
          </w:tcPr>
          <w:p w14:paraId="7346CA0C"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-500,000</w:t>
            </w:r>
          </w:p>
        </w:tc>
        <w:tc>
          <w:tcPr>
            <w:tcW w:w="655" w:type="dxa"/>
            <w:tcBorders>
              <w:top w:val="nil"/>
              <w:left w:val="nil"/>
              <w:bottom w:val="single" w:sz="4" w:space="0" w:color="auto"/>
              <w:right w:val="nil"/>
            </w:tcBorders>
            <w:shd w:val="clear" w:color="000000" w:fill="FFFF99"/>
            <w:noWrap/>
            <w:vAlign w:val="center"/>
            <w:hideMark/>
          </w:tcPr>
          <w:p w14:paraId="7DC212C3"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-500,000</w:t>
            </w:r>
          </w:p>
        </w:tc>
        <w:tc>
          <w:tcPr>
            <w:tcW w:w="571" w:type="dxa"/>
            <w:tcBorders>
              <w:top w:val="nil"/>
              <w:left w:val="single" w:sz="4" w:space="0" w:color="auto"/>
              <w:bottom w:val="single" w:sz="4" w:space="0" w:color="auto"/>
              <w:right w:val="single" w:sz="4" w:space="0" w:color="auto"/>
            </w:tcBorders>
            <w:shd w:val="clear" w:color="000000" w:fill="FFFF99"/>
            <w:noWrap/>
            <w:vAlign w:val="center"/>
            <w:hideMark/>
          </w:tcPr>
          <w:p w14:paraId="1956ABF8"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240</w:t>
            </w:r>
          </w:p>
        </w:tc>
        <w:tc>
          <w:tcPr>
            <w:tcW w:w="633" w:type="dxa"/>
            <w:tcBorders>
              <w:top w:val="nil"/>
              <w:left w:val="nil"/>
              <w:bottom w:val="single" w:sz="4" w:space="0" w:color="auto"/>
              <w:right w:val="single" w:sz="4" w:space="0" w:color="auto"/>
            </w:tcBorders>
            <w:shd w:val="clear" w:color="000000" w:fill="FFFF99"/>
            <w:noWrap/>
            <w:vAlign w:val="center"/>
            <w:hideMark/>
          </w:tcPr>
          <w:p w14:paraId="2D0FF694"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164</w:t>
            </w:r>
          </w:p>
        </w:tc>
        <w:tc>
          <w:tcPr>
            <w:tcW w:w="612" w:type="dxa"/>
            <w:tcBorders>
              <w:top w:val="nil"/>
              <w:left w:val="nil"/>
              <w:bottom w:val="single" w:sz="4" w:space="0" w:color="auto"/>
              <w:right w:val="single" w:sz="4" w:space="0" w:color="auto"/>
            </w:tcBorders>
            <w:shd w:val="clear" w:color="000000" w:fill="FFFF99"/>
            <w:noWrap/>
            <w:vAlign w:val="center"/>
            <w:hideMark/>
          </w:tcPr>
          <w:p w14:paraId="5873490E"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395</w:t>
            </w:r>
          </w:p>
        </w:tc>
        <w:tc>
          <w:tcPr>
            <w:tcW w:w="654" w:type="dxa"/>
            <w:tcBorders>
              <w:top w:val="nil"/>
              <w:left w:val="nil"/>
              <w:bottom w:val="single" w:sz="4" w:space="0" w:color="auto"/>
              <w:right w:val="single" w:sz="4" w:space="0" w:color="auto"/>
            </w:tcBorders>
            <w:shd w:val="clear" w:color="000000" w:fill="FFFF99"/>
            <w:noWrap/>
            <w:vAlign w:val="center"/>
            <w:hideMark/>
          </w:tcPr>
          <w:p w14:paraId="59C68E41"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1105</w:t>
            </w:r>
          </w:p>
        </w:tc>
        <w:tc>
          <w:tcPr>
            <w:tcW w:w="612" w:type="dxa"/>
            <w:tcBorders>
              <w:top w:val="nil"/>
              <w:left w:val="nil"/>
              <w:bottom w:val="single" w:sz="4" w:space="0" w:color="auto"/>
              <w:right w:val="single" w:sz="4" w:space="0" w:color="auto"/>
            </w:tcBorders>
            <w:shd w:val="clear" w:color="000000" w:fill="FFFF99"/>
            <w:noWrap/>
            <w:vAlign w:val="center"/>
            <w:hideMark/>
          </w:tcPr>
          <w:p w14:paraId="314C2A3B"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3347</w:t>
            </w:r>
          </w:p>
        </w:tc>
        <w:tc>
          <w:tcPr>
            <w:tcW w:w="591" w:type="dxa"/>
            <w:tcBorders>
              <w:top w:val="nil"/>
              <w:left w:val="nil"/>
              <w:bottom w:val="single" w:sz="4" w:space="0" w:color="auto"/>
              <w:right w:val="single" w:sz="4" w:space="0" w:color="auto"/>
            </w:tcBorders>
            <w:shd w:val="clear" w:color="000000" w:fill="FFFF99"/>
            <w:noWrap/>
            <w:vAlign w:val="center"/>
            <w:hideMark/>
          </w:tcPr>
          <w:p w14:paraId="51FCF25F"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4205</w:t>
            </w:r>
          </w:p>
        </w:tc>
        <w:tc>
          <w:tcPr>
            <w:tcW w:w="654" w:type="dxa"/>
            <w:tcBorders>
              <w:top w:val="nil"/>
              <w:left w:val="nil"/>
              <w:bottom w:val="single" w:sz="4" w:space="0" w:color="auto"/>
              <w:right w:val="single" w:sz="4" w:space="0" w:color="auto"/>
            </w:tcBorders>
            <w:shd w:val="clear" w:color="000000" w:fill="FFFF99"/>
            <w:noWrap/>
            <w:vAlign w:val="center"/>
            <w:hideMark/>
          </w:tcPr>
          <w:p w14:paraId="6FEB17A7"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126</w:t>
            </w:r>
          </w:p>
        </w:tc>
        <w:tc>
          <w:tcPr>
            <w:tcW w:w="612" w:type="dxa"/>
            <w:tcBorders>
              <w:top w:val="nil"/>
              <w:left w:val="nil"/>
              <w:bottom w:val="single" w:sz="4" w:space="0" w:color="auto"/>
              <w:right w:val="single" w:sz="4" w:space="0" w:color="auto"/>
            </w:tcBorders>
            <w:shd w:val="clear" w:color="000000" w:fill="FFFF99"/>
            <w:noWrap/>
            <w:vAlign w:val="center"/>
            <w:hideMark/>
          </w:tcPr>
          <w:p w14:paraId="28F74626"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6</w:t>
            </w:r>
          </w:p>
        </w:tc>
        <w:tc>
          <w:tcPr>
            <w:tcW w:w="612" w:type="dxa"/>
            <w:tcBorders>
              <w:top w:val="nil"/>
              <w:left w:val="nil"/>
              <w:bottom w:val="single" w:sz="4" w:space="0" w:color="auto"/>
              <w:right w:val="single" w:sz="4" w:space="0" w:color="auto"/>
            </w:tcBorders>
            <w:shd w:val="clear" w:color="000000" w:fill="FFFF99"/>
            <w:noWrap/>
            <w:vAlign w:val="center"/>
            <w:hideMark/>
          </w:tcPr>
          <w:p w14:paraId="314AE99C"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100</w:t>
            </w:r>
          </w:p>
        </w:tc>
      </w:tr>
      <w:tr w:rsidR="008F46B3" w:rsidRPr="004467CC" w14:paraId="2D976B9D" w14:textId="77777777" w:rsidTr="008F46B3">
        <w:trPr>
          <w:gridAfter w:val="1"/>
          <w:wAfter w:w="81" w:type="dxa"/>
          <w:trHeight w:val="333"/>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3FDBD3" w14:textId="77777777" w:rsidR="004467CC" w:rsidRPr="004467CC" w:rsidRDefault="004467CC" w:rsidP="004467CC">
            <w:pPr>
              <w:spacing w:after="0" w:line="240" w:lineRule="auto"/>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 xml:space="preserve">B) NETO NOVČANI TOKOVI OD INVESTICIJSKIH AKTIVNOSTI </w:t>
            </w:r>
          </w:p>
        </w:tc>
        <w:tc>
          <w:tcPr>
            <w:tcW w:w="781" w:type="dxa"/>
            <w:tcBorders>
              <w:top w:val="nil"/>
              <w:left w:val="nil"/>
              <w:bottom w:val="single" w:sz="4" w:space="0" w:color="auto"/>
              <w:right w:val="single" w:sz="4" w:space="0" w:color="auto"/>
            </w:tcBorders>
            <w:shd w:val="clear" w:color="auto" w:fill="auto"/>
            <w:noWrap/>
            <w:vAlign w:val="center"/>
            <w:hideMark/>
          </w:tcPr>
          <w:p w14:paraId="1CE0F86F"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-116,854</w:t>
            </w:r>
          </w:p>
        </w:tc>
        <w:tc>
          <w:tcPr>
            <w:tcW w:w="781" w:type="dxa"/>
            <w:tcBorders>
              <w:top w:val="nil"/>
              <w:left w:val="nil"/>
              <w:bottom w:val="single" w:sz="4" w:space="0" w:color="auto"/>
              <w:right w:val="single" w:sz="4" w:space="0" w:color="auto"/>
            </w:tcBorders>
            <w:shd w:val="clear" w:color="auto" w:fill="auto"/>
            <w:noWrap/>
            <w:vAlign w:val="center"/>
            <w:hideMark/>
          </w:tcPr>
          <w:p w14:paraId="7DA77870"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-347,775</w:t>
            </w:r>
          </w:p>
        </w:tc>
        <w:tc>
          <w:tcPr>
            <w:tcW w:w="719" w:type="dxa"/>
            <w:tcBorders>
              <w:top w:val="nil"/>
              <w:left w:val="nil"/>
              <w:bottom w:val="single" w:sz="4" w:space="0" w:color="auto"/>
              <w:right w:val="single" w:sz="4" w:space="0" w:color="auto"/>
            </w:tcBorders>
            <w:shd w:val="clear" w:color="auto" w:fill="auto"/>
            <w:noWrap/>
            <w:vAlign w:val="center"/>
            <w:hideMark/>
          </w:tcPr>
          <w:p w14:paraId="1CC450C8"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-541,554</w:t>
            </w:r>
          </w:p>
        </w:tc>
        <w:tc>
          <w:tcPr>
            <w:tcW w:w="654" w:type="dxa"/>
            <w:tcBorders>
              <w:top w:val="nil"/>
              <w:left w:val="nil"/>
              <w:bottom w:val="single" w:sz="4" w:space="0" w:color="auto"/>
              <w:right w:val="single" w:sz="4" w:space="0" w:color="auto"/>
            </w:tcBorders>
            <w:shd w:val="clear" w:color="auto" w:fill="auto"/>
            <w:noWrap/>
            <w:vAlign w:val="center"/>
            <w:hideMark/>
          </w:tcPr>
          <w:p w14:paraId="325BD84E"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-145,995</w:t>
            </w:r>
          </w:p>
        </w:tc>
        <w:tc>
          <w:tcPr>
            <w:tcW w:w="740" w:type="dxa"/>
            <w:tcBorders>
              <w:top w:val="nil"/>
              <w:left w:val="nil"/>
              <w:bottom w:val="single" w:sz="4" w:space="0" w:color="auto"/>
              <w:right w:val="single" w:sz="4" w:space="0" w:color="auto"/>
            </w:tcBorders>
            <w:shd w:val="clear" w:color="auto" w:fill="auto"/>
            <w:noWrap/>
            <w:vAlign w:val="center"/>
            <w:hideMark/>
          </w:tcPr>
          <w:p w14:paraId="08860567"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-6,226,910</w:t>
            </w:r>
          </w:p>
        </w:tc>
        <w:tc>
          <w:tcPr>
            <w:tcW w:w="676" w:type="dxa"/>
            <w:tcBorders>
              <w:top w:val="nil"/>
              <w:left w:val="nil"/>
              <w:bottom w:val="single" w:sz="4" w:space="0" w:color="auto"/>
              <w:right w:val="single" w:sz="4" w:space="0" w:color="auto"/>
            </w:tcBorders>
            <w:shd w:val="clear" w:color="auto" w:fill="auto"/>
            <w:noWrap/>
            <w:vAlign w:val="center"/>
            <w:hideMark/>
          </w:tcPr>
          <w:p w14:paraId="1889E476"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-189,729</w:t>
            </w:r>
          </w:p>
        </w:tc>
        <w:tc>
          <w:tcPr>
            <w:tcW w:w="781" w:type="dxa"/>
            <w:tcBorders>
              <w:top w:val="nil"/>
              <w:left w:val="nil"/>
              <w:bottom w:val="single" w:sz="4" w:space="0" w:color="auto"/>
              <w:right w:val="single" w:sz="4" w:space="0" w:color="auto"/>
            </w:tcBorders>
            <w:shd w:val="clear" w:color="auto" w:fill="auto"/>
            <w:noWrap/>
            <w:vAlign w:val="center"/>
            <w:hideMark/>
          </w:tcPr>
          <w:p w14:paraId="7D0E4480" w14:textId="77777777" w:rsidR="004467CC" w:rsidRPr="004467CC" w:rsidRDefault="004467CC" w:rsidP="004467CC">
            <w:pPr>
              <w:spacing w:after="0" w:line="240" w:lineRule="auto"/>
              <w:jc w:val="right"/>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520</w:t>
            </w:r>
          </w:p>
        </w:tc>
        <w:tc>
          <w:tcPr>
            <w:tcW w:w="612" w:type="dxa"/>
            <w:tcBorders>
              <w:top w:val="nil"/>
              <w:left w:val="nil"/>
              <w:bottom w:val="single" w:sz="4" w:space="0" w:color="auto"/>
              <w:right w:val="single" w:sz="4" w:space="0" w:color="auto"/>
            </w:tcBorders>
            <w:shd w:val="clear" w:color="auto" w:fill="auto"/>
            <w:noWrap/>
            <w:vAlign w:val="center"/>
            <w:hideMark/>
          </w:tcPr>
          <w:p w14:paraId="2766E733"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564</w:t>
            </w:r>
          </w:p>
        </w:tc>
        <w:tc>
          <w:tcPr>
            <w:tcW w:w="655" w:type="dxa"/>
            <w:tcBorders>
              <w:top w:val="nil"/>
              <w:left w:val="nil"/>
              <w:bottom w:val="single" w:sz="4" w:space="0" w:color="auto"/>
              <w:right w:val="nil"/>
            </w:tcBorders>
            <w:shd w:val="clear" w:color="auto" w:fill="auto"/>
            <w:noWrap/>
            <w:vAlign w:val="center"/>
            <w:hideMark/>
          </w:tcPr>
          <w:p w14:paraId="31C05D61"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597</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3BCB2183"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298</w:t>
            </w:r>
          </w:p>
        </w:tc>
        <w:tc>
          <w:tcPr>
            <w:tcW w:w="633" w:type="dxa"/>
            <w:tcBorders>
              <w:top w:val="nil"/>
              <w:left w:val="nil"/>
              <w:bottom w:val="single" w:sz="4" w:space="0" w:color="auto"/>
              <w:right w:val="single" w:sz="4" w:space="0" w:color="auto"/>
            </w:tcBorders>
            <w:shd w:val="clear" w:color="auto" w:fill="auto"/>
            <w:noWrap/>
            <w:vAlign w:val="center"/>
            <w:hideMark/>
          </w:tcPr>
          <w:p w14:paraId="7AD17F2B"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156</w:t>
            </w:r>
          </w:p>
        </w:tc>
        <w:tc>
          <w:tcPr>
            <w:tcW w:w="612" w:type="dxa"/>
            <w:tcBorders>
              <w:top w:val="nil"/>
              <w:left w:val="nil"/>
              <w:bottom w:val="single" w:sz="4" w:space="0" w:color="auto"/>
              <w:right w:val="single" w:sz="4" w:space="0" w:color="auto"/>
            </w:tcBorders>
            <w:shd w:val="clear" w:color="auto" w:fill="auto"/>
            <w:noWrap/>
            <w:vAlign w:val="center"/>
            <w:hideMark/>
          </w:tcPr>
          <w:p w14:paraId="520899FE"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371</w:t>
            </w:r>
          </w:p>
        </w:tc>
        <w:tc>
          <w:tcPr>
            <w:tcW w:w="654" w:type="dxa"/>
            <w:tcBorders>
              <w:top w:val="nil"/>
              <w:left w:val="nil"/>
              <w:bottom w:val="single" w:sz="4" w:space="0" w:color="auto"/>
              <w:right w:val="single" w:sz="4" w:space="0" w:color="auto"/>
            </w:tcBorders>
            <w:shd w:val="clear" w:color="auto" w:fill="auto"/>
            <w:noWrap/>
            <w:vAlign w:val="center"/>
            <w:hideMark/>
          </w:tcPr>
          <w:p w14:paraId="2F088B67"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1150</w:t>
            </w:r>
          </w:p>
        </w:tc>
        <w:tc>
          <w:tcPr>
            <w:tcW w:w="612" w:type="dxa"/>
            <w:tcBorders>
              <w:top w:val="nil"/>
              <w:left w:val="nil"/>
              <w:bottom w:val="single" w:sz="4" w:space="0" w:color="auto"/>
              <w:right w:val="single" w:sz="4" w:space="0" w:color="auto"/>
            </w:tcBorders>
            <w:shd w:val="clear" w:color="auto" w:fill="auto"/>
            <w:noWrap/>
            <w:vAlign w:val="center"/>
            <w:hideMark/>
          </w:tcPr>
          <w:p w14:paraId="75D8B7FF"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3282</w:t>
            </w:r>
          </w:p>
        </w:tc>
        <w:tc>
          <w:tcPr>
            <w:tcW w:w="591" w:type="dxa"/>
            <w:tcBorders>
              <w:top w:val="nil"/>
              <w:left w:val="nil"/>
              <w:bottom w:val="single" w:sz="4" w:space="0" w:color="auto"/>
              <w:right w:val="single" w:sz="4" w:space="0" w:color="auto"/>
            </w:tcBorders>
            <w:shd w:val="clear" w:color="auto" w:fill="auto"/>
            <w:noWrap/>
            <w:vAlign w:val="center"/>
            <w:hideMark/>
          </w:tcPr>
          <w:p w14:paraId="161799B7"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0</w:t>
            </w:r>
          </w:p>
        </w:tc>
        <w:tc>
          <w:tcPr>
            <w:tcW w:w="654" w:type="dxa"/>
            <w:tcBorders>
              <w:top w:val="nil"/>
              <w:left w:val="nil"/>
              <w:bottom w:val="single" w:sz="4" w:space="0" w:color="auto"/>
              <w:right w:val="single" w:sz="4" w:space="0" w:color="auto"/>
            </w:tcBorders>
            <w:shd w:val="clear" w:color="auto" w:fill="auto"/>
            <w:noWrap/>
            <w:vAlign w:val="center"/>
            <w:hideMark/>
          </w:tcPr>
          <w:p w14:paraId="2270C07F"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0</w:t>
            </w:r>
          </w:p>
        </w:tc>
        <w:tc>
          <w:tcPr>
            <w:tcW w:w="612" w:type="dxa"/>
            <w:tcBorders>
              <w:top w:val="nil"/>
              <w:left w:val="nil"/>
              <w:bottom w:val="single" w:sz="4" w:space="0" w:color="auto"/>
              <w:right w:val="single" w:sz="4" w:space="0" w:color="auto"/>
            </w:tcBorders>
            <w:shd w:val="clear" w:color="auto" w:fill="auto"/>
            <w:noWrap/>
            <w:vAlign w:val="center"/>
            <w:hideMark/>
          </w:tcPr>
          <w:p w14:paraId="5A9598C2"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108</w:t>
            </w:r>
          </w:p>
        </w:tc>
        <w:tc>
          <w:tcPr>
            <w:tcW w:w="612" w:type="dxa"/>
            <w:tcBorders>
              <w:top w:val="nil"/>
              <w:left w:val="nil"/>
              <w:bottom w:val="single" w:sz="4" w:space="0" w:color="auto"/>
              <w:right w:val="single" w:sz="4" w:space="0" w:color="auto"/>
            </w:tcBorders>
            <w:shd w:val="clear" w:color="auto" w:fill="auto"/>
            <w:noWrap/>
            <w:vAlign w:val="center"/>
            <w:hideMark/>
          </w:tcPr>
          <w:p w14:paraId="38123566"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106</w:t>
            </w:r>
          </w:p>
        </w:tc>
      </w:tr>
      <w:tr w:rsidR="004467CC" w:rsidRPr="004467CC" w14:paraId="45A1A76A" w14:textId="77777777" w:rsidTr="008F46B3">
        <w:trPr>
          <w:trHeight w:val="231"/>
        </w:trPr>
        <w:tc>
          <w:tcPr>
            <w:tcW w:w="13853" w:type="dxa"/>
            <w:gridSpan w:val="20"/>
            <w:tcBorders>
              <w:top w:val="single" w:sz="4" w:space="0" w:color="auto"/>
              <w:left w:val="single" w:sz="4" w:space="0" w:color="auto"/>
              <w:bottom w:val="single" w:sz="4" w:space="0" w:color="auto"/>
              <w:right w:val="single" w:sz="4" w:space="0" w:color="auto"/>
            </w:tcBorders>
            <w:shd w:val="clear" w:color="000000" w:fill="FFFF00"/>
            <w:vAlign w:val="center"/>
            <w:hideMark/>
          </w:tcPr>
          <w:p w14:paraId="25082C8B" w14:textId="77777777" w:rsidR="004467CC" w:rsidRPr="004467CC" w:rsidRDefault="004467CC" w:rsidP="004467CC">
            <w:pPr>
              <w:spacing w:after="0" w:line="240" w:lineRule="auto"/>
              <w:rPr>
                <w:rFonts w:ascii="Calibri" w:eastAsia="Times New Roman" w:hAnsi="Calibri" w:cs="Calibri"/>
                <w:b/>
                <w:bCs/>
                <w:color w:val="000080"/>
                <w:sz w:val="10"/>
                <w:szCs w:val="10"/>
                <w:lang w:eastAsia="hr-HR"/>
              </w:rPr>
            </w:pPr>
            <w:r w:rsidRPr="004467CC">
              <w:rPr>
                <w:rFonts w:ascii="Calibri" w:eastAsia="Times New Roman" w:hAnsi="Calibri" w:cs="Calibri"/>
                <w:b/>
                <w:bCs/>
                <w:color w:val="000080"/>
                <w:sz w:val="10"/>
                <w:szCs w:val="10"/>
                <w:lang w:eastAsia="hr-HR"/>
              </w:rPr>
              <w:t>Novčani tokovi od financijskih aktivnosti</w:t>
            </w:r>
          </w:p>
        </w:tc>
      </w:tr>
      <w:tr w:rsidR="008F46B3" w:rsidRPr="004467CC" w14:paraId="46173358" w14:textId="77777777" w:rsidTr="008F46B3">
        <w:trPr>
          <w:gridAfter w:val="1"/>
          <w:wAfter w:w="81" w:type="dxa"/>
          <w:trHeight w:val="221"/>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A05BF5"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1. Novčani primici od povećanja temeljnog (upisanog) kapitala</w:t>
            </w:r>
          </w:p>
        </w:tc>
        <w:tc>
          <w:tcPr>
            <w:tcW w:w="781" w:type="dxa"/>
            <w:tcBorders>
              <w:top w:val="nil"/>
              <w:left w:val="nil"/>
              <w:bottom w:val="single" w:sz="4" w:space="0" w:color="auto"/>
              <w:right w:val="single" w:sz="4" w:space="0" w:color="auto"/>
            </w:tcBorders>
            <w:shd w:val="clear" w:color="auto" w:fill="auto"/>
            <w:vAlign w:val="center"/>
            <w:hideMark/>
          </w:tcPr>
          <w:p w14:paraId="53F4A6A9"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81" w:type="dxa"/>
            <w:tcBorders>
              <w:top w:val="nil"/>
              <w:left w:val="nil"/>
              <w:bottom w:val="single" w:sz="4" w:space="0" w:color="auto"/>
              <w:right w:val="single" w:sz="4" w:space="0" w:color="auto"/>
            </w:tcBorders>
            <w:shd w:val="clear" w:color="auto" w:fill="auto"/>
            <w:vAlign w:val="center"/>
            <w:hideMark/>
          </w:tcPr>
          <w:p w14:paraId="6BAA875F"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19" w:type="dxa"/>
            <w:tcBorders>
              <w:top w:val="nil"/>
              <w:left w:val="nil"/>
              <w:bottom w:val="single" w:sz="4" w:space="0" w:color="auto"/>
              <w:right w:val="single" w:sz="4" w:space="0" w:color="auto"/>
            </w:tcBorders>
            <w:shd w:val="clear" w:color="auto" w:fill="auto"/>
            <w:noWrap/>
            <w:vAlign w:val="center"/>
            <w:hideMark/>
          </w:tcPr>
          <w:p w14:paraId="08182986" w14:textId="77777777" w:rsidR="004467CC" w:rsidRPr="004467CC" w:rsidRDefault="004467CC" w:rsidP="004467CC">
            <w:pPr>
              <w:spacing w:after="0" w:line="240" w:lineRule="auto"/>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 </w:t>
            </w:r>
          </w:p>
        </w:tc>
        <w:tc>
          <w:tcPr>
            <w:tcW w:w="654" w:type="dxa"/>
            <w:tcBorders>
              <w:top w:val="nil"/>
              <w:left w:val="nil"/>
              <w:bottom w:val="single" w:sz="4" w:space="0" w:color="auto"/>
              <w:right w:val="single" w:sz="4" w:space="0" w:color="auto"/>
            </w:tcBorders>
            <w:shd w:val="clear" w:color="auto" w:fill="auto"/>
            <w:vAlign w:val="center"/>
            <w:hideMark/>
          </w:tcPr>
          <w:p w14:paraId="21FD9D46"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40" w:type="dxa"/>
            <w:tcBorders>
              <w:top w:val="nil"/>
              <w:left w:val="nil"/>
              <w:bottom w:val="single" w:sz="4" w:space="0" w:color="auto"/>
              <w:right w:val="single" w:sz="4" w:space="0" w:color="auto"/>
            </w:tcBorders>
            <w:shd w:val="clear" w:color="auto" w:fill="auto"/>
            <w:vAlign w:val="center"/>
            <w:hideMark/>
          </w:tcPr>
          <w:p w14:paraId="1987449F"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76" w:type="dxa"/>
            <w:tcBorders>
              <w:top w:val="nil"/>
              <w:left w:val="nil"/>
              <w:bottom w:val="single" w:sz="4" w:space="0" w:color="auto"/>
              <w:right w:val="single" w:sz="4" w:space="0" w:color="auto"/>
            </w:tcBorders>
            <w:shd w:val="clear" w:color="auto" w:fill="auto"/>
            <w:noWrap/>
            <w:vAlign w:val="center"/>
            <w:hideMark/>
          </w:tcPr>
          <w:p w14:paraId="75605875"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81" w:type="dxa"/>
            <w:tcBorders>
              <w:top w:val="nil"/>
              <w:left w:val="nil"/>
              <w:bottom w:val="single" w:sz="4" w:space="0" w:color="auto"/>
              <w:right w:val="single" w:sz="4" w:space="0" w:color="auto"/>
            </w:tcBorders>
            <w:shd w:val="clear" w:color="auto" w:fill="auto"/>
            <w:noWrap/>
            <w:vAlign w:val="center"/>
            <w:hideMark/>
          </w:tcPr>
          <w:p w14:paraId="0C2E7266"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12" w:type="dxa"/>
            <w:tcBorders>
              <w:top w:val="nil"/>
              <w:left w:val="nil"/>
              <w:bottom w:val="single" w:sz="4" w:space="0" w:color="auto"/>
              <w:right w:val="single" w:sz="4" w:space="0" w:color="auto"/>
            </w:tcBorders>
            <w:shd w:val="clear" w:color="auto" w:fill="auto"/>
            <w:noWrap/>
            <w:vAlign w:val="center"/>
            <w:hideMark/>
          </w:tcPr>
          <w:p w14:paraId="6CE76A20"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5" w:type="dxa"/>
            <w:tcBorders>
              <w:top w:val="nil"/>
              <w:left w:val="nil"/>
              <w:bottom w:val="single" w:sz="4" w:space="0" w:color="auto"/>
              <w:right w:val="nil"/>
            </w:tcBorders>
            <w:shd w:val="clear" w:color="auto" w:fill="auto"/>
            <w:noWrap/>
            <w:vAlign w:val="center"/>
            <w:hideMark/>
          </w:tcPr>
          <w:p w14:paraId="04DF3AE0"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02E25090"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33" w:type="dxa"/>
            <w:tcBorders>
              <w:top w:val="nil"/>
              <w:left w:val="nil"/>
              <w:bottom w:val="single" w:sz="4" w:space="0" w:color="auto"/>
              <w:right w:val="single" w:sz="4" w:space="0" w:color="auto"/>
            </w:tcBorders>
            <w:shd w:val="clear" w:color="auto" w:fill="auto"/>
            <w:noWrap/>
            <w:vAlign w:val="center"/>
            <w:hideMark/>
          </w:tcPr>
          <w:p w14:paraId="3F3945BB"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1334F13A"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711703D3"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1AFAB9FA"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591" w:type="dxa"/>
            <w:tcBorders>
              <w:top w:val="nil"/>
              <w:left w:val="nil"/>
              <w:bottom w:val="single" w:sz="4" w:space="0" w:color="auto"/>
              <w:right w:val="single" w:sz="4" w:space="0" w:color="auto"/>
            </w:tcBorders>
            <w:shd w:val="clear" w:color="auto" w:fill="auto"/>
            <w:noWrap/>
            <w:vAlign w:val="center"/>
            <w:hideMark/>
          </w:tcPr>
          <w:p w14:paraId="1FBD7D45"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437B848D"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7498EFCF"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2A34C931"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r>
      <w:tr w:rsidR="008F46B3" w:rsidRPr="004467CC" w14:paraId="3C86517C" w14:textId="77777777" w:rsidTr="008F46B3">
        <w:trPr>
          <w:gridAfter w:val="1"/>
          <w:wAfter w:w="81" w:type="dxa"/>
          <w:trHeight w:val="395"/>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1988F2"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2. Novčani primici od izdavanja vlasničkih i dužničkih financijskih instrumenata</w:t>
            </w:r>
          </w:p>
        </w:tc>
        <w:tc>
          <w:tcPr>
            <w:tcW w:w="781" w:type="dxa"/>
            <w:tcBorders>
              <w:top w:val="nil"/>
              <w:left w:val="nil"/>
              <w:bottom w:val="single" w:sz="4" w:space="0" w:color="auto"/>
              <w:right w:val="single" w:sz="4" w:space="0" w:color="auto"/>
            </w:tcBorders>
            <w:shd w:val="clear" w:color="auto" w:fill="auto"/>
            <w:vAlign w:val="center"/>
            <w:hideMark/>
          </w:tcPr>
          <w:p w14:paraId="05A75474"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81" w:type="dxa"/>
            <w:tcBorders>
              <w:top w:val="nil"/>
              <w:left w:val="nil"/>
              <w:bottom w:val="single" w:sz="4" w:space="0" w:color="auto"/>
              <w:right w:val="single" w:sz="4" w:space="0" w:color="auto"/>
            </w:tcBorders>
            <w:shd w:val="clear" w:color="auto" w:fill="auto"/>
            <w:vAlign w:val="center"/>
            <w:hideMark/>
          </w:tcPr>
          <w:p w14:paraId="7F5FA3E1"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19" w:type="dxa"/>
            <w:tcBorders>
              <w:top w:val="nil"/>
              <w:left w:val="nil"/>
              <w:bottom w:val="single" w:sz="4" w:space="0" w:color="auto"/>
              <w:right w:val="single" w:sz="4" w:space="0" w:color="auto"/>
            </w:tcBorders>
            <w:shd w:val="clear" w:color="auto" w:fill="auto"/>
            <w:noWrap/>
            <w:vAlign w:val="center"/>
            <w:hideMark/>
          </w:tcPr>
          <w:p w14:paraId="131EF959" w14:textId="77777777" w:rsidR="004467CC" w:rsidRPr="004467CC" w:rsidRDefault="004467CC" w:rsidP="004467CC">
            <w:pPr>
              <w:spacing w:after="0" w:line="240" w:lineRule="auto"/>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 </w:t>
            </w:r>
          </w:p>
        </w:tc>
        <w:tc>
          <w:tcPr>
            <w:tcW w:w="654" w:type="dxa"/>
            <w:tcBorders>
              <w:top w:val="nil"/>
              <w:left w:val="nil"/>
              <w:bottom w:val="single" w:sz="4" w:space="0" w:color="auto"/>
              <w:right w:val="single" w:sz="4" w:space="0" w:color="auto"/>
            </w:tcBorders>
            <w:shd w:val="clear" w:color="auto" w:fill="auto"/>
            <w:vAlign w:val="center"/>
            <w:hideMark/>
          </w:tcPr>
          <w:p w14:paraId="26509763"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40" w:type="dxa"/>
            <w:tcBorders>
              <w:top w:val="nil"/>
              <w:left w:val="nil"/>
              <w:bottom w:val="single" w:sz="4" w:space="0" w:color="auto"/>
              <w:right w:val="single" w:sz="4" w:space="0" w:color="auto"/>
            </w:tcBorders>
            <w:shd w:val="clear" w:color="auto" w:fill="auto"/>
            <w:vAlign w:val="center"/>
            <w:hideMark/>
          </w:tcPr>
          <w:p w14:paraId="7CCC7273"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76" w:type="dxa"/>
            <w:tcBorders>
              <w:top w:val="nil"/>
              <w:left w:val="nil"/>
              <w:bottom w:val="single" w:sz="4" w:space="0" w:color="auto"/>
              <w:right w:val="single" w:sz="4" w:space="0" w:color="auto"/>
            </w:tcBorders>
            <w:shd w:val="clear" w:color="auto" w:fill="auto"/>
            <w:noWrap/>
            <w:vAlign w:val="center"/>
            <w:hideMark/>
          </w:tcPr>
          <w:p w14:paraId="4A4F9C8A"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81" w:type="dxa"/>
            <w:tcBorders>
              <w:top w:val="nil"/>
              <w:left w:val="nil"/>
              <w:bottom w:val="single" w:sz="4" w:space="0" w:color="auto"/>
              <w:right w:val="single" w:sz="4" w:space="0" w:color="auto"/>
            </w:tcBorders>
            <w:shd w:val="clear" w:color="auto" w:fill="auto"/>
            <w:noWrap/>
            <w:vAlign w:val="center"/>
            <w:hideMark/>
          </w:tcPr>
          <w:p w14:paraId="6B353039"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12" w:type="dxa"/>
            <w:tcBorders>
              <w:top w:val="nil"/>
              <w:left w:val="nil"/>
              <w:bottom w:val="single" w:sz="4" w:space="0" w:color="auto"/>
              <w:right w:val="single" w:sz="4" w:space="0" w:color="auto"/>
            </w:tcBorders>
            <w:shd w:val="clear" w:color="auto" w:fill="auto"/>
            <w:noWrap/>
            <w:vAlign w:val="center"/>
            <w:hideMark/>
          </w:tcPr>
          <w:p w14:paraId="7287EF98"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5" w:type="dxa"/>
            <w:tcBorders>
              <w:top w:val="nil"/>
              <w:left w:val="nil"/>
              <w:bottom w:val="single" w:sz="4" w:space="0" w:color="auto"/>
              <w:right w:val="nil"/>
            </w:tcBorders>
            <w:shd w:val="clear" w:color="auto" w:fill="auto"/>
            <w:noWrap/>
            <w:vAlign w:val="center"/>
            <w:hideMark/>
          </w:tcPr>
          <w:p w14:paraId="63FF81D8"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5C251D66"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33" w:type="dxa"/>
            <w:tcBorders>
              <w:top w:val="nil"/>
              <w:left w:val="nil"/>
              <w:bottom w:val="single" w:sz="4" w:space="0" w:color="auto"/>
              <w:right w:val="single" w:sz="4" w:space="0" w:color="auto"/>
            </w:tcBorders>
            <w:shd w:val="clear" w:color="auto" w:fill="auto"/>
            <w:noWrap/>
            <w:vAlign w:val="center"/>
            <w:hideMark/>
          </w:tcPr>
          <w:p w14:paraId="16E5BB68"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06534719"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43DB340B"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4B68590C"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591" w:type="dxa"/>
            <w:tcBorders>
              <w:top w:val="nil"/>
              <w:left w:val="nil"/>
              <w:bottom w:val="single" w:sz="4" w:space="0" w:color="auto"/>
              <w:right w:val="single" w:sz="4" w:space="0" w:color="auto"/>
            </w:tcBorders>
            <w:shd w:val="clear" w:color="auto" w:fill="auto"/>
            <w:noWrap/>
            <w:vAlign w:val="center"/>
            <w:hideMark/>
          </w:tcPr>
          <w:p w14:paraId="7D2CED09"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3F8E5DA4"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53AB41A8"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6C02A524"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r>
      <w:tr w:rsidR="008F46B3" w:rsidRPr="004467CC" w14:paraId="2FD85ABD" w14:textId="77777777" w:rsidTr="008F46B3">
        <w:trPr>
          <w:gridAfter w:val="1"/>
          <w:wAfter w:w="81" w:type="dxa"/>
          <w:trHeight w:val="221"/>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F0E22F"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3. Novčani primici od glavnice kredita, pozajmica i drugih posudbi</w:t>
            </w:r>
          </w:p>
        </w:tc>
        <w:tc>
          <w:tcPr>
            <w:tcW w:w="781" w:type="dxa"/>
            <w:tcBorders>
              <w:top w:val="nil"/>
              <w:left w:val="nil"/>
              <w:bottom w:val="single" w:sz="4" w:space="0" w:color="auto"/>
              <w:right w:val="single" w:sz="4" w:space="0" w:color="auto"/>
            </w:tcBorders>
            <w:shd w:val="clear" w:color="auto" w:fill="auto"/>
            <w:vAlign w:val="center"/>
            <w:hideMark/>
          </w:tcPr>
          <w:p w14:paraId="3F21DA46"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81" w:type="dxa"/>
            <w:tcBorders>
              <w:top w:val="nil"/>
              <w:left w:val="nil"/>
              <w:bottom w:val="single" w:sz="4" w:space="0" w:color="auto"/>
              <w:right w:val="single" w:sz="4" w:space="0" w:color="auto"/>
            </w:tcBorders>
            <w:shd w:val="clear" w:color="auto" w:fill="auto"/>
            <w:vAlign w:val="center"/>
            <w:hideMark/>
          </w:tcPr>
          <w:p w14:paraId="10BF87EC"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19" w:type="dxa"/>
            <w:tcBorders>
              <w:top w:val="nil"/>
              <w:left w:val="nil"/>
              <w:bottom w:val="single" w:sz="4" w:space="0" w:color="auto"/>
              <w:right w:val="single" w:sz="4" w:space="0" w:color="auto"/>
            </w:tcBorders>
            <w:shd w:val="clear" w:color="auto" w:fill="auto"/>
            <w:noWrap/>
            <w:vAlign w:val="center"/>
            <w:hideMark/>
          </w:tcPr>
          <w:p w14:paraId="1ECE3012" w14:textId="77777777" w:rsidR="004467CC" w:rsidRPr="004467CC" w:rsidRDefault="004467CC" w:rsidP="004467CC">
            <w:pPr>
              <w:spacing w:after="0" w:line="240" w:lineRule="auto"/>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 </w:t>
            </w:r>
          </w:p>
        </w:tc>
        <w:tc>
          <w:tcPr>
            <w:tcW w:w="654" w:type="dxa"/>
            <w:tcBorders>
              <w:top w:val="nil"/>
              <w:left w:val="nil"/>
              <w:bottom w:val="single" w:sz="4" w:space="0" w:color="auto"/>
              <w:right w:val="single" w:sz="4" w:space="0" w:color="auto"/>
            </w:tcBorders>
            <w:shd w:val="clear" w:color="auto" w:fill="auto"/>
            <w:vAlign w:val="center"/>
            <w:hideMark/>
          </w:tcPr>
          <w:p w14:paraId="6716D304"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40" w:type="dxa"/>
            <w:tcBorders>
              <w:top w:val="nil"/>
              <w:left w:val="nil"/>
              <w:bottom w:val="single" w:sz="4" w:space="0" w:color="auto"/>
              <w:right w:val="single" w:sz="4" w:space="0" w:color="auto"/>
            </w:tcBorders>
            <w:shd w:val="clear" w:color="auto" w:fill="auto"/>
            <w:vAlign w:val="center"/>
            <w:hideMark/>
          </w:tcPr>
          <w:p w14:paraId="71AA2E4C"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76" w:type="dxa"/>
            <w:tcBorders>
              <w:top w:val="nil"/>
              <w:left w:val="nil"/>
              <w:bottom w:val="single" w:sz="4" w:space="0" w:color="auto"/>
              <w:right w:val="single" w:sz="4" w:space="0" w:color="auto"/>
            </w:tcBorders>
            <w:shd w:val="clear" w:color="auto" w:fill="auto"/>
            <w:noWrap/>
            <w:vAlign w:val="center"/>
            <w:hideMark/>
          </w:tcPr>
          <w:p w14:paraId="28BEFE64"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81" w:type="dxa"/>
            <w:tcBorders>
              <w:top w:val="nil"/>
              <w:left w:val="nil"/>
              <w:bottom w:val="single" w:sz="4" w:space="0" w:color="auto"/>
              <w:right w:val="single" w:sz="4" w:space="0" w:color="auto"/>
            </w:tcBorders>
            <w:shd w:val="clear" w:color="auto" w:fill="auto"/>
            <w:noWrap/>
            <w:vAlign w:val="center"/>
            <w:hideMark/>
          </w:tcPr>
          <w:p w14:paraId="423201A5"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12" w:type="dxa"/>
            <w:tcBorders>
              <w:top w:val="nil"/>
              <w:left w:val="nil"/>
              <w:bottom w:val="single" w:sz="4" w:space="0" w:color="auto"/>
              <w:right w:val="single" w:sz="4" w:space="0" w:color="auto"/>
            </w:tcBorders>
            <w:shd w:val="clear" w:color="auto" w:fill="auto"/>
            <w:noWrap/>
            <w:vAlign w:val="center"/>
            <w:hideMark/>
          </w:tcPr>
          <w:p w14:paraId="1375DD14"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5" w:type="dxa"/>
            <w:tcBorders>
              <w:top w:val="nil"/>
              <w:left w:val="nil"/>
              <w:bottom w:val="single" w:sz="4" w:space="0" w:color="auto"/>
              <w:right w:val="nil"/>
            </w:tcBorders>
            <w:shd w:val="clear" w:color="auto" w:fill="auto"/>
            <w:noWrap/>
            <w:vAlign w:val="center"/>
            <w:hideMark/>
          </w:tcPr>
          <w:p w14:paraId="2BAEFC58"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731378A8"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33" w:type="dxa"/>
            <w:tcBorders>
              <w:top w:val="nil"/>
              <w:left w:val="nil"/>
              <w:bottom w:val="single" w:sz="4" w:space="0" w:color="auto"/>
              <w:right w:val="single" w:sz="4" w:space="0" w:color="auto"/>
            </w:tcBorders>
            <w:shd w:val="clear" w:color="auto" w:fill="auto"/>
            <w:noWrap/>
            <w:vAlign w:val="center"/>
            <w:hideMark/>
          </w:tcPr>
          <w:p w14:paraId="4D08CA2E"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65411802"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0D42E1A4"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59D70D0B"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591" w:type="dxa"/>
            <w:tcBorders>
              <w:top w:val="nil"/>
              <w:left w:val="nil"/>
              <w:bottom w:val="single" w:sz="4" w:space="0" w:color="auto"/>
              <w:right w:val="single" w:sz="4" w:space="0" w:color="auto"/>
            </w:tcBorders>
            <w:shd w:val="clear" w:color="auto" w:fill="auto"/>
            <w:noWrap/>
            <w:vAlign w:val="center"/>
            <w:hideMark/>
          </w:tcPr>
          <w:p w14:paraId="2A1C4F3E"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1B18B4C0"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1DDAD835"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6FA53468"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r>
      <w:tr w:rsidR="008F46B3" w:rsidRPr="004467CC" w14:paraId="244B7FFD" w14:textId="77777777" w:rsidTr="008F46B3">
        <w:trPr>
          <w:gridAfter w:val="1"/>
          <w:wAfter w:w="81" w:type="dxa"/>
          <w:trHeight w:val="221"/>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1DE04D"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4. Ostali novčani primici od financijskih aktivnosti</w:t>
            </w:r>
          </w:p>
        </w:tc>
        <w:tc>
          <w:tcPr>
            <w:tcW w:w="781" w:type="dxa"/>
            <w:tcBorders>
              <w:top w:val="nil"/>
              <w:left w:val="nil"/>
              <w:bottom w:val="single" w:sz="4" w:space="0" w:color="auto"/>
              <w:right w:val="single" w:sz="4" w:space="0" w:color="auto"/>
            </w:tcBorders>
            <w:shd w:val="clear" w:color="auto" w:fill="auto"/>
            <w:vAlign w:val="center"/>
            <w:hideMark/>
          </w:tcPr>
          <w:p w14:paraId="0732A312"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81" w:type="dxa"/>
            <w:tcBorders>
              <w:top w:val="nil"/>
              <w:left w:val="nil"/>
              <w:bottom w:val="single" w:sz="4" w:space="0" w:color="auto"/>
              <w:right w:val="single" w:sz="4" w:space="0" w:color="auto"/>
            </w:tcBorders>
            <w:shd w:val="clear" w:color="auto" w:fill="auto"/>
            <w:vAlign w:val="center"/>
            <w:hideMark/>
          </w:tcPr>
          <w:p w14:paraId="3CA6ACC0"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19" w:type="dxa"/>
            <w:tcBorders>
              <w:top w:val="nil"/>
              <w:left w:val="nil"/>
              <w:bottom w:val="single" w:sz="4" w:space="0" w:color="auto"/>
              <w:right w:val="single" w:sz="4" w:space="0" w:color="auto"/>
            </w:tcBorders>
            <w:shd w:val="clear" w:color="auto" w:fill="auto"/>
            <w:noWrap/>
            <w:vAlign w:val="center"/>
            <w:hideMark/>
          </w:tcPr>
          <w:p w14:paraId="613E18F7" w14:textId="77777777" w:rsidR="004467CC" w:rsidRPr="004467CC" w:rsidRDefault="004467CC" w:rsidP="004467CC">
            <w:pPr>
              <w:spacing w:after="0" w:line="240" w:lineRule="auto"/>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 </w:t>
            </w:r>
          </w:p>
        </w:tc>
        <w:tc>
          <w:tcPr>
            <w:tcW w:w="654" w:type="dxa"/>
            <w:tcBorders>
              <w:top w:val="nil"/>
              <w:left w:val="nil"/>
              <w:bottom w:val="single" w:sz="4" w:space="0" w:color="auto"/>
              <w:right w:val="single" w:sz="4" w:space="0" w:color="auto"/>
            </w:tcBorders>
            <w:shd w:val="clear" w:color="auto" w:fill="auto"/>
            <w:vAlign w:val="center"/>
            <w:hideMark/>
          </w:tcPr>
          <w:p w14:paraId="2650A60E"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40" w:type="dxa"/>
            <w:tcBorders>
              <w:top w:val="nil"/>
              <w:left w:val="nil"/>
              <w:bottom w:val="single" w:sz="4" w:space="0" w:color="auto"/>
              <w:right w:val="single" w:sz="4" w:space="0" w:color="auto"/>
            </w:tcBorders>
            <w:shd w:val="clear" w:color="auto" w:fill="auto"/>
            <w:vAlign w:val="center"/>
            <w:hideMark/>
          </w:tcPr>
          <w:p w14:paraId="7EFF3741"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76" w:type="dxa"/>
            <w:tcBorders>
              <w:top w:val="nil"/>
              <w:left w:val="nil"/>
              <w:bottom w:val="single" w:sz="4" w:space="0" w:color="auto"/>
              <w:right w:val="single" w:sz="4" w:space="0" w:color="auto"/>
            </w:tcBorders>
            <w:shd w:val="clear" w:color="auto" w:fill="auto"/>
            <w:noWrap/>
            <w:vAlign w:val="center"/>
            <w:hideMark/>
          </w:tcPr>
          <w:p w14:paraId="1FF7C674"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781" w:type="dxa"/>
            <w:tcBorders>
              <w:top w:val="nil"/>
              <w:left w:val="nil"/>
              <w:bottom w:val="single" w:sz="4" w:space="0" w:color="auto"/>
              <w:right w:val="single" w:sz="4" w:space="0" w:color="auto"/>
            </w:tcBorders>
            <w:shd w:val="clear" w:color="auto" w:fill="auto"/>
            <w:noWrap/>
            <w:vAlign w:val="center"/>
            <w:hideMark/>
          </w:tcPr>
          <w:p w14:paraId="7F852422"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12" w:type="dxa"/>
            <w:tcBorders>
              <w:top w:val="nil"/>
              <w:left w:val="nil"/>
              <w:bottom w:val="single" w:sz="4" w:space="0" w:color="auto"/>
              <w:right w:val="single" w:sz="4" w:space="0" w:color="auto"/>
            </w:tcBorders>
            <w:shd w:val="clear" w:color="auto" w:fill="auto"/>
            <w:noWrap/>
            <w:vAlign w:val="center"/>
            <w:hideMark/>
          </w:tcPr>
          <w:p w14:paraId="31C81DF2"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5" w:type="dxa"/>
            <w:tcBorders>
              <w:top w:val="nil"/>
              <w:left w:val="nil"/>
              <w:bottom w:val="single" w:sz="4" w:space="0" w:color="auto"/>
              <w:right w:val="nil"/>
            </w:tcBorders>
            <w:shd w:val="clear" w:color="auto" w:fill="auto"/>
            <w:noWrap/>
            <w:vAlign w:val="center"/>
            <w:hideMark/>
          </w:tcPr>
          <w:p w14:paraId="65318E79"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3933B5B0"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33" w:type="dxa"/>
            <w:tcBorders>
              <w:top w:val="nil"/>
              <w:left w:val="nil"/>
              <w:bottom w:val="single" w:sz="4" w:space="0" w:color="auto"/>
              <w:right w:val="single" w:sz="4" w:space="0" w:color="auto"/>
            </w:tcBorders>
            <w:shd w:val="clear" w:color="auto" w:fill="auto"/>
            <w:noWrap/>
            <w:vAlign w:val="center"/>
            <w:hideMark/>
          </w:tcPr>
          <w:p w14:paraId="0FCDF2D6"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6AE9C3AC"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250485B6"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398A6412"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591" w:type="dxa"/>
            <w:tcBorders>
              <w:top w:val="nil"/>
              <w:left w:val="nil"/>
              <w:bottom w:val="single" w:sz="4" w:space="0" w:color="auto"/>
              <w:right w:val="single" w:sz="4" w:space="0" w:color="auto"/>
            </w:tcBorders>
            <w:shd w:val="clear" w:color="auto" w:fill="auto"/>
            <w:noWrap/>
            <w:vAlign w:val="center"/>
            <w:hideMark/>
          </w:tcPr>
          <w:p w14:paraId="0D2DCEEC"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3167F90B"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7CC9F582"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6ADC663F"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r>
      <w:tr w:rsidR="008F46B3" w:rsidRPr="004467CC" w14:paraId="7FCBB23E" w14:textId="77777777" w:rsidTr="008F46B3">
        <w:trPr>
          <w:gridAfter w:val="1"/>
          <w:wAfter w:w="81" w:type="dxa"/>
          <w:trHeight w:val="297"/>
        </w:trPr>
        <w:tc>
          <w:tcPr>
            <w:tcW w:w="1822" w:type="dxa"/>
            <w:tcBorders>
              <w:top w:val="single" w:sz="4" w:space="0" w:color="auto"/>
              <w:left w:val="single" w:sz="4" w:space="0" w:color="auto"/>
              <w:bottom w:val="single" w:sz="4" w:space="0" w:color="auto"/>
              <w:right w:val="single" w:sz="4" w:space="0" w:color="auto"/>
            </w:tcBorders>
            <w:shd w:val="clear" w:color="000000" w:fill="FFFF99"/>
            <w:vAlign w:val="center"/>
            <w:hideMark/>
          </w:tcPr>
          <w:p w14:paraId="7F79E58C" w14:textId="77777777" w:rsidR="004467CC" w:rsidRPr="004467CC" w:rsidRDefault="004467CC" w:rsidP="004467CC">
            <w:pPr>
              <w:spacing w:after="0" w:line="240" w:lineRule="auto"/>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 xml:space="preserve">V. Ukupno novčani primici od financijskih aktivnosti </w:t>
            </w:r>
          </w:p>
        </w:tc>
        <w:tc>
          <w:tcPr>
            <w:tcW w:w="781" w:type="dxa"/>
            <w:tcBorders>
              <w:top w:val="nil"/>
              <w:left w:val="nil"/>
              <w:bottom w:val="single" w:sz="4" w:space="0" w:color="auto"/>
              <w:right w:val="single" w:sz="4" w:space="0" w:color="auto"/>
            </w:tcBorders>
            <w:shd w:val="clear" w:color="000000" w:fill="FFFF99"/>
            <w:vAlign w:val="center"/>
            <w:hideMark/>
          </w:tcPr>
          <w:p w14:paraId="0268277F" w14:textId="77777777" w:rsidR="004467CC" w:rsidRPr="004467CC" w:rsidRDefault="004467CC" w:rsidP="004467CC">
            <w:pPr>
              <w:spacing w:after="0" w:line="240" w:lineRule="auto"/>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 </w:t>
            </w:r>
          </w:p>
        </w:tc>
        <w:tc>
          <w:tcPr>
            <w:tcW w:w="781" w:type="dxa"/>
            <w:tcBorders>
              <w:top w:val="nil"/>
              <w:left w:val="nil"/>
              <w:bottom w:val="single" w:sz="4" w:space="0" w:color="auto"/>
              <w:right w:val="single" w:sz="4" w:space="0" w:color="auto"/>
            </w:tcBorders>
            <w:shd w:val="clear" w:color="000000" w:fill="FFFF99"/>
            <w:vAlign w:val="center"/>
            <w:hideMark/>
          </w:tcPr>
          <w:p w14:paraId="70BFDB85" w14:textId="77777777" w:rsidR="004467CC" w:rsidRPr="004467CC" w:rsidRDefault="004467CC" w:rsidP="004467CC">
            <w:pPr>
              <w:spacing w:after="0" w:line="240" w:lineRule="auto"/>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 </w:t>
            </w:r>
          </w:p>
        </w:tc>
        <w:tc>
          <w:tcPr>
            <w:tcW w:w="719" w:type="dxa"/>
            <w:tcBorders>
              <w:top w:val="nil"/>
              <w:left w:val="nil"/>
              <w:bottom w:val="single" w:sz="4" w:space="0" w:color="auto"/>
              <w:right w:val="single" w:sz="4" w:space="0" w:color="auto"/>
            </w:tcBorders>
            <w:shd w:val="clear" w:color="000000" w:fill="FFFF99"/>
            <w:vAlign w:val="center"/>
            <w:hideMark/>
          </w:tcPr>
          <w:p w14:paraId="0B5579DA" w14:textId="77777777" w:rsidR="004467CC" w:rsidRPr="004467CC" w:rsidRDefault="004467CC" w:rsidP="004467CC">
            <w:pPr>
              <w:spacing w:after="0" w:line="240" w:lineRule="auto"/>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 </w:t>
            </w:r>
          </w:p>
        </w:tc>
        <w:tc>
          <w:tcPr>
            <w:tcW w:w="654" w:type="dxa"/>
            <w:tcBorders>
              <w:top w:val="nil"/>
              <w:left w:val="nil"/>
              <w:bottom w:val="single" w:sz="4" w:space="0" w:color="auto"/>
              <w:right w:val="single" w:sz="4" w:space="0" w:color="auto"/>
            </w:tcBorders>
            <w:shd w:val="clear" w:color="000000" w:fill="FFFF99"/>
            <w:vAlign w:val="center"/>
            <w:hideMark/>
          </w:tcPr>
          <w:p w14:paraId="69306667" w14:textId="77777777" w:rsidR="004467CC" w:rsidRPr="004467CC" w:rsidRDefault="004467CC" w:rsidP="004467CC">
            <w:pPr>
              <w:spacing w:after="0" w:line="240" w:lineRule="auto"/>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 </w:t>
            </w:r>
          </w:p>
        </w:tc>
        <w:tc>
          <w:tcPr>
            <w:tcW w:w="740" w:type="dxa"/>
            <w:tcBorders>
              <w:top w:val="nil"/>
              <w:left w:val="nil"/>
              <w:bottom w:val="single" w:sz="4" w:space="0" w:color="auto"/>
              <w:right w:val="single" w:sz="4" w:space="0" w:color="auto"/>
            </w:tcBorders>
            <w:shd w:val="clear" w:color="000000" w:fill="FFFF99"/>
            <w:vAlign w:val="center"/>
            <w:hideMark/>
          </w:tcPr>
          <w:p w14:paraId="00D55ED4" w14:textId="77777777" w:rsidR="004467CC" w:rsidRPr="004467CC" w:rsidRDefault="004467CC" w:rsidP="004467CC">
            <w:pPr>
              <w:spacing w:after="0" w:line="240" w:lineRule="auto"/>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 </w:t>
            </w:r>
          </w:p>
        </w:tc>
        <w:tc>
          <w:tcPr>
            <w:tcW w:w="676" w:type="dxa"/>
            <w:tcBorders>
              <w:top w:val="nil"/>
              <w:left w:val="nil"/>
              <w:bottom w:val="single" w:sz="4" w:space="0" w:color="auto"/>
              <w:right w:val="single" w:sz="4" w:space="0" w:color="auto"/>
            </w:tcBorders>
            <w:shd w:val="clear" w:color="000000" w:fill="FFFF99"/>
            <w:vAlign w:val="center"/>
            <w:hideMark/>
          </w:tcPr>
          <w:p w14:paraId="14A3A397" w14:textId="77777777" w:rsidR="004467CC" w:rsidRPr="004467CC" w:rsidRDefault="004467CC" w:rsidP="004467CC">
            <w:pPr>
              <w:spacing w:after="0" w:line="240" w:lineRule="auto"/>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 </w:t>
            </w:r>
          </w:p>
        </w:tc>
        <w:tc>
          <w:tcPr>
            <w:tcW w:w="781" w:type="dxa"/>
            <w:tcBorders>
              <w:top w:val="nil"/>
              <w:left w:val="nil"/>
              <w:bottom w:val="single" w:sz="4" w:space="0" w:color="auto"/>
              <w:right w:val="single" w:sz="4" w:space="0" w:color="auto"/>
            </w:tcBorders>
            <w:shd w:val="clear" w:color="000000" w:fill="FFFF99"/>
            <w:noWrap/>
            <w:vAlign w:val="center"/>
            <w:hideMark/>
          </w:tcPr>
          <w:p w14:paraId="64C790A6" w14:textId="77777777" w:rsidR="004467CC" w:rsidRPr="004467CC" w:rsidRDefault="004467CC" w:rsidP="004467CC">
            <w:pPr>
              <w:spacing w:after="0" w:line="240" w:lineRule="auto"/>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 </w:t>
            </w:r>
          </w:p>
        </w:tc>
        <w:tc>
          <w:tcPr>
            <w:tcW w:w="612" w:type="dxa"/>
            <w:tcBorders>
              <w:top w:val="nil"/>
              <w:left w:val="nil"/>
              <w:bottom w:val="single" w:sz="4" w:space="0" w:color="auto"/>
              <w:right w:val="single" w:sz="4" w:space="0" w:color="auto"/>
            </w:tcBorders>
            <w:shd w:val="clear" w:color="000000" w:fill="FFFF99"/>
            <w:vAlign w:val="center"/>
            <w:hideMark/>
          </w:tcPr>
          <w:p w14:paraId="57052FDE" w14:textId="77777777" w:rsidR="004467CC" w:rsidRPr="004467CC" w:rsidRDefault="004467CC" w:rsidP="004467CC">
            <w:pPr>
              <w:spacing w:after="0" w:line="240" w:lineRule="auto"/>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 </w:t>
            </w:r>
          </w:p>
        </w:tc>
        <w:tc>
          <w:tcPr>
            <w:tcW w:w="655" w:type="dxa"/>
            <w:tcBorders>
              <w:top w:val="nil"/>
              <w:left w:val="nil"/>
              <w:bottom w:val="single" w:sz="4" w:space="0" w:color="auto"/>
              <w:right w:val="nil"/>
            </w:tcBorders>
            <w:shd w:val="clear" w:color="000000" w:fill="FFFF99"/>
            <w:vAlign w:val="center"/>
            <w:hideMark/>
          </w:tcPr>
          <w:p w14:paraId="7D0A4E08" w14:textId="77777777" w:rsidR="004467CC" w:rsidRPr="004467CC" w:rsidRDefault="004467CC" w:rsidP="004467CC">
            <w:pPr>
              <w:spacing w:after="0" w:line="240" w:lineRule="auto"/>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 </w:t>
            </w:r>
          </w:p>
        </w:tc>
        <w:tc>
          <w:tcPr>
            <w:tcW w:w="571" w:type="dxa"/>
            <w:tcBorders>
              <w:top w:val="nil"/>
              <w:left w:val="single" w:sz="4" w:space="0" w:color="auto"/>
              <w:bottom w:val="single" w:sz="4" w:space="0" w:color="auto"/>
              <w:right w:val="single" w:sz="4" w:space="0" w:color="auto"/>
            </w:tcBorders>
            <w:shd w:val="clear" w:color="000000" w:fill="FFFF99"/>
            <w:noWrap/>
            <w:vAlign w:val="center"/>
            <w:hideMark/>
          </w:tcPr>
          <w:p w14:paraId="0F6088D0"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33" w:type="dxa"/>
            <w:tcBorders>
              <w:top w:val="nil"/>
              <w:left w:val="nil"/>
              <w:bottom w:val="single" w:sz="4" w:space="0" w:color="auto"/>
              <w:right w:val="single" w:sz="4" w:space="0" w:color="auto"/>
            </w:tcBorders>
            <w:shd w:val="clear" w:color="000000" w:fill="FFFF99"/>
            <w:noWrap/>
            <w:vAlign w:val="center"/>
            <w:hideMark/>
          </w:tcPr>
          <w:p w14:paraId="056D4971"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12" w:type="dxa"/>
            <w:tcBorders>
              <w:top w:val="nil"/>
              <w:left w:val="nil"/>
              <w:bottom w:val="single" w:sz="4" w:space="0" w:color="auto"/>
              <w:right w:val="single" w:sz="4" w:space="0" w:color="auto"/>
            </w:tcBorders>
            <w:shd w:val="clear" w:color="000000" w:fill="FFFF99"/>
            <w:noWrap/>
            <w:vAlign w:val="center"/>
            <w:hideMark/>
          </w:tcPr>
          <w:p w14:paraId="4CA7182A"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4" w:type="dxa"/>
            <w:tcBorders>
              <w:top w:val="nil"/>
              <w:left w:val="nil"/>
              <w:bottom w:val="single" w:sz="4" w:space="0" w:color="auto"/>
              <w:right w:val="single" w:sz="4" w:space="0" w:color="auto"/>
            </w:tcBorders>
            <w:shd w:val="clear" w:color="000000" w:fill="FFFF99"/>
            <w:noWrap/>
            <w:vAlign w:val="center"/>
            <w:hideMark/>
          </w:tcPr>
          <w:p w14:paraId="4156F23A"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12" w:type="dxa"/>
            <w:tcBorders>
              <w:top w:val="nil"/>
              <w:left w:val="nil"/>
              <w:bottom w:val="single" w:sz="4" w:space="0" w:color="auto"/>
              <w:right w:val="single" w:sz="4" w:space="0" w:color="auto"/>
            </w:tcBorders>
            <w:shd w:val="clear" w:color="000000" w:fill="FFFF99"/>
            <w:noWrap/>
            <w:vAlign w:val="center"/>
            <w:hideMark/>
          </w:tcPr>
          <w:p w14:paraId="3F977549"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591" w:type="dxa"/>
            <w:tcBorders>
              <w:top w:val="nil"/>
              <w:left w:val="nil"/>
              <w:bottom w:val="single" w:sz="4" w:space="0" w:color="auto"/>
              <w:right w:val="single" w:sz="4" w:space="0" w:color="auto"/>
            </w:tcBorders>
            <w:shd w:val="clear" w:color="000000" w:fill="FFFF99"/>
            <w:noWrap/>
            <w:vAlign w:val="center"/>
            <w:hideMark/>
          </w:tcPr>
          <w:p w14:paraId="307B3FAC"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4" w:type="dxa"/>
            <w:tcBorders>
              <w:top w:val="nil"/>
              <w:left w:val="nil"/>
              <w:bottom w:val="single" w:sz="4" w:space="0" w:color="auto"/>
              <w:right w:val="single" w:sz="4" w:space="0" w:color="auto"/>
            </w:tcBorders>
            <w:shd w:val="clear" w:color="000000" w:fill="FFFF99"/>
            <w:noWrap/>
            <w:vAlign w:val="center"/>
            <w:hideMark/>
          </w:tcPr>
          <w:p w14:paraId="03466E46"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000000" w:fill="FFFF99"/>
            <w:noWrap/>
            <w:vAlign w:val="center"/>
            <w:hideMark/>
          </w:tcPr>
          <w:p w14:paraId="40011D2A"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12" w:type="dxa"/>
            <w:tcBorders>
              <w:top w:val="nil"/>
              <w:left w:val="nil"/>
              <w:bottom w:val="single" w:sz="4" w:space="0" w:color="auto"/>
              <w:right w:val="single" w:sz="4" w:space="0" w:color="auto"/>
            </w:tcBorders>
            <w:shd w:val="clear" w:color="000000" w:fill="FFFF99"/>
            <w:noWrap/>
            <w:vAlign w:val="center"/>
            <w:hideMark/>
          </w:tcPr>
          <w:p w14:paraId="05C8B4C6"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r>
      <w:tr w:rsidR="008F46B3" w:rsidRPr="004467CC" w14:paraId="1DC18F18" w14:textId="77777777" w:rsidTr="008F46B3">
        <w:trPr>
          <w:gridAfter w:val="1"/>
          <w:wAfter w:w="81" w:type="dxa"/>
          <w:trHeight w:val="429"/>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81FC12"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1. Novčani izdaci za otplatu glavnice kredita, pozajmica i drugih posudbi i dužničkih</w:t>
            </w:r>
            <w:r w:rsidRPr="004467CC">
              <w:rPr>
                <w:rFonts w:ascii="Calibri" w:eastAsia="Times New Roman" w:hAnsi="Calibri" w:cs="Calibri"/>
                <w:sz w:val="10"/>
                <w:szCs w:val="10"/>
                <w:lang w:eastAsia="hr-HR"/>
              </w:rPr>
              <w:br/>
              <w:t xml:space="preserve">     financijskih instrumenata</w:t>
            </w:r>
          </w:p>
        </w:tc>
        <w:tc>
          <w:tcPr>
            <w:tcW w:w="781" w:type="dxa"/>
            <w:tcBorders>
              <w:top w:val="nil"/>
              <w:left w:val="nil"/>
              <w:bottom w:val="single" w:sz="4" w:space="0" w:color="auto"/>
              <w:right w:val="single" w:sz="4" w:space="0" w:color="auto"/>
            </w:tcBorders>
            <w:shd w:val="clear" w:color="auto" w:fill="auto"/>
            <w:vAlign w:val="center"/>
            <w:hideMark/>
          </w:tcPr>
          <w:p w14:paraId="49B008A5"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81" w:type="dxa"/>
            <w:tcBorders>
              <w:top w:val="nil"/>
              <w:left w:val="nil"/>
              <w:bottom w:val="single" w:sz="4" w:space="0" w:color="auto"/>
              <w:right w:val="single" w:sz="4" w:space="0" w:color="auto"/>
            </w:tcBorders>
            <w:shd w:val="clear" w:color="auto" w:fill="auto"/>
            <w:vAlign w:val="center"/>
            <w:hideMark/>
          </w:tcPr>
          <w:p w14:paraId="01486E13"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19" w:type="dxa"/>
            <w:tcBorders>
              <w:top w:val="nil"/>
              <w:left w:val="nil"/>
              <w:bottom w:val="single" w:sz="4" w:space="0" w:color="auto"/>
              <w:right w:val="single" w:sz="4" w:space="0" w:color="auto"/>
            </w:tcBorders>
            <w:shd w:val="clear" w:color="auto" w:fill="auto"/>
            <w:vAlign w:val="center"/>
            <w:hideMark/>
          </w:tcPr>
          <w:p w14:paraId="52B370FE"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54" w:type="dxa"/>
            <w:tcBorders>
              <w:top w:val="nil"/>
              <w:left w:val="nil"/>
              <w:bottom w:val="single" w:sz="4" w:space="0" w:color="auto"/>
              <w:right w:val="single" w:sz="4" w:space="0" w:color="auto"/>
            </w:tcBorders>
            <w:shd w:val="clear" w:color="auto" w:fill="auto"/>
            <w:vAlign w:val="center"/>
            <w:hideMark/>
          </w:tcPr>
          <w:p w14:paraId="4902B2EA"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40" w:type="dxa"/>
            <w:tcBorders>
              <w:top w:val="nil"/>
              <w:left w:val="nil"/>
              <w:bottom w:val="single" w:sz="4" w:space="0" w:color="auto"/>
              <w:right w:val="single" w:sz="4" w:space="0" w:color="auto"/>
            </w:tcBorders>
            <w:shd w:val="clear" w:color="auto" w:fill="auto"/>
            <w:vAlign w:val="center"/>
            <w:hideMark/>
          </w:tcPr>
          <w:p w14:paraId="07969CDE"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76" w:type="dxa"/>
            <w:tcBorders>
              <w:top w:val="nil"/>
              <w:left w:val="nil"/>
              <w:bottom w:val="single" w:sz="4" w:space="0" w:color="auto"/>
              <w:right w:val="single" w:sz="4" w:space="0" w:color="auto"/>
            </w:tcBorders>
            <w:shd w:val="clear" w:color="auto" w:fill="auto"/>
            <w:vAlign w:val="center"/>
            <w:hideMark/>
          </w:tcPr>
          <w:p w14:paraId="380CACAB"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81" w:type="dxa"/>
            <w:tcBorders>
              <w:top w:val="nil"/>
              <w:left w:val="nil"/>
              <w:bottom w:val="single" w:sz="4" w:space="0" w:color="auto"/>
              <w:right w:val="single" w:sz="4" w:space="0" w:color="auto"/>
            </w:tcBorders>
            <w:shd w:val="clear" w:color="auto" w:fill="auto"/>
            <w:noWrap/>
            <w:vAlign w:val="center"/>
            <w:hideMark/>
          </w:tcPr>
          <w:p w14:paraId="5948E28D"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12" w:type="dxa"/>
            <w:tcBorders>
              <w:top w:val="nil"/>
              <w:left w:val="nil"/>
              <w:bottom w:val="single" w:sz="4" w:space="0" w:color="auto"/>
              <w:right w:val="single" w:sz="4" w:space="0" w:color="auto"/>
            </w:tcBorders>
            <w:shd w:val="clear" w:color="auto" w:fill="auto"/>
            <w:vAlign w:val="center"/>
            <w:hideMark/>
          </w:tcPr>
          <w:p w14:paraId="5C283188"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55" w:type="dxa"/>
            <w:tcBorders>
              <w:top w:val="nil"/>
              <w:left w:val="nil"/>
              <w:bottom w:val="single" w:sz="4" w:space="0" w:color="auto"/>
              <w:right w:val="nil"/>
            </w:tcBorders>
            <w:shd w:val="clear" w:color="auto" w:fill="auto"/>
            <w:vAlign w:val="center"/>
            <w:hideMark/>
          </w:tcPr>
          <w:p w14:paraId="0D012758"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004F14E4"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33" w:type="dxa"/>
            <w:tcBorders>
              <w:top w:val="nil"/>
              <w:left w:val="nil"/>
              <w:bottom w:val="single" w:sz="4" w:space="0" w:color="auto"/>
              <w:right w:val="single" w:sz="4" w:space="0" w:color="auto"/>
            </w:tcBorders>
            <w:shd w:val="clear" w:color="auto" w:fill="auto"/>
            <w:noWrap/>
            <w:vAlign w:val="center"/>
            <w:hideMark/>
          </w:tcPr>
          <w:p w14:paraId="74E131F6"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7E46A0FA"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769A93B9"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2322189E"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591" w:type="dxa"/>
            <w:tcBorders>
              <w:top w:val="nil"/>
              <w:left w:val="nil"/>
              <w:bottom w:val="single" w:sz="4" w:space="0" w:color="auto"/>
              <w:right w:val="single" w:sz="4" w:space="0" w:color="auto"/>
            </w:tcBorders>
            <w:shd w:val="clear" w:color="auto" w:fill="auto"/>
            <w:noWrap/>
            <w:vAlign w:val="center"/>
            <w:hideMark/>
          </w:tcPr>
          <w:p w14:paraId="6E173B57"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0C4C5F8F"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68FABA9A"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75D594FC"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r>
      <w:tr w:rsidR="008F46B3" w:rsidRPr="004467CC" w14:paraId="7F4A8760" w14:textId="77777777" w:rsidTr="008F46B3">
        <w:trPr>
          <w:gridAfter w:val="1"/>
          <w:wAfter w:w="81" w:type="dxa"/>
          <w:trHeight w:val="221"/>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9B55D3"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2. Novčani izdaci za isplatu dividendi</w:t>
            </w:r>
          </w:p>
        </w:tc>
        <w:tc>
          <w:tcPr>
            <w:tcW w:w="781" w:type="dxa"/>
            <w:tcBorders>
              <w:top w:val="nil"/>
              <w:left w:val="nil"/>
              <w:bottom w:val="single" w:sz="4" w:space="0" w:color="auto"/>
              <w:right w:val="single" w:sz="4" w:space="0" w:color="auto"/>
            </w:tcBorders>
            <w:shd w:val="clear" w:color="auto" w:fill="auto"/>
            <w:vAlign w:val="center"/>
            <w:hideMark/>
          </w:tcPr>
          <w:p w14:paraId="53384BC7"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81" w:type="dxa"/>
            <w:tcBorders>
              <w:top w:val="nil"/>
              <w:left w:val="nil"/>
              <w:bottom w:val="single" w:sz="4" w:space="0" w:color="auto"/>
              <w:right w:val="single" w:sz="4" w:space="0" w:color="auto"/>
            </w:tcBorders>
            <w:shd w:val="clear" w:color="auto" w:fill="auto"/>
            <w:vAlign w:val="center"/>
            <w:hideMark/>
          </w:tcPr>
          <w:p w14:paraId="31C0001D"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19" w:type="dxa"/>
            <w:tcBorders>
              <w:top w:val="nil"/>
              <w:left w:val="nil"/>
              <w:bottom w:val="nil"/>
              <w:right w:val="nil"/>
            </w:tcBorders>
            <w:shd w:val="clear" w:color="auto" w:fill="auto"/>
            <w:noWrap/>
            <w:vAlign w:val="center"/>
            <w:hideMark/>
          </w:tcPr>
          <w:p w14:paraId="2DD124D0" w14:textId="77777777" w:rsidR="004467CC" w:rsidRPr="004467CC" w:rsidRDefault="004467CC" w:rsidP="004467CC">
            <w:pPr>
              <w:spacing w:after="0" w:line="240" w:lineRule="auto"/>
              <w:rPr>
                <w:rFonts w:ascii="Calibri" w:eastAsia="Times New Roman" w:hAnsi="Calibri" w:cs="Calibri"/>
                <w:sz w:val="10"/>
                <w:szCs w:val="10"/>
                <w:lang w:eastAsia="hr-HR"/>
              </w:rPr>
            </w:pPr>
          </w:p>
        </w:tc>
        <w:tc>
          <w:tcPr>
            <w:tcW w:w="654" w:type="dxa"/>
            <w:tcBorders>
              <w:top w:val="nil"/>
              <w:left w:val="single" w:sz="4" w:space="0" w:color="auto"/>
              <w:bottom w:val="single" w:sz="4" w:space="0" w:color="auto"/>
              <w:right w:val="single" w:sz="4" w:space="0" w:color="auto"/>
            </w:tcBorders>
            <w:shd w:val="clear" w:color="auto" w:fill="auto"/>
            <w:vAlign w:val="center"/>
            <w:hideMark/>
          </w:tcPr>
          <w:p w14:paraId="4B7E15F4"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40" w:type="dxa"/>
            <w:tcBorders>
              <w:top w:val="nil"/>
              <w:left w:val="nil"/>
              <w:bottom w:val="single" w:sz="4" w:space="0" w:color="auto"/>
              <w:right w:val="single" w:sz="4" w:space="0" w:color="auto"/>
            </w:tcBorders>
            <w:shd w:val="clear" w:color="auto" w:fill="auto"/>
            <w:vAlign w:val="center"/>
            <w:hideMark/>
          </w:tcPr>
          <w:p w14:paraId="3F1D1C0A"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76" w:type="dxa"/>
            <w:tcBorders>
              <w:top w:val="nil"/>
              <w:left w:val="nil"/>
              <w:bottom w:val="single" w:sz="4" w:space="0" w:color="auto"/>
              <w:right w:val="single" w:sz="4" w:space="0" w:color="auto"/>
            </w:tcBorders>
            <w:shd w:val="clear" w:color="auto" w:fill="auto"/>
            <w:vAlign w:val="center"/>
            <w:hideMark/>
          </w:tcPr>
          <w:p w14:paraId="5AC982C6"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81" w:type="dxa"/>
            <w:tcBorders>
              <w:top w:val="nil"/>
              <w:left w:val="nil"/>
              <w:bottom w:val="single" w:sz="4" w:space="0" w:color="auto"/>
              <w:right w:val="single" w:sz="4" w:space="0" w:color="auto"/>
            </w:tcBorders>
            <w:shd w:val="clear" w:color="auto" w:fill="auto"/>
            <w:noWrap/>
            <w:vAlign w:val="center"/>
            <w:hideMark/>
          </w:tcPr>
          <w:p w14:paraId="7FAAC948"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12" w:type="dxa"/>
            <w:tcBorders>
              <w:top w:val="nil"/>
              <w:left w:val="nil"/>
              <w:bottom w:val="single" w:sz="4" w:space="0" w:color="auto"/>
              <w:right w:val="single" w:sz="4" w:space="0" w:color="auto"/>
            </w:tcBorders>
            <w:shd w:val="clear" w:color="auto" w:fill="auto"/>
            <w:vAlign w:val="center"/>
            <w:hideMark/>
          </w:tcPr>
          <w:p w14:paraId="55F8C9D0"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55" w:type="dxa"/>
            <w:tcBorders>
              <w:top w:val="nil"/>
              <w:left w:val="nil"/>
              <w:bottom w:val="single" w:sz="4" w:space="0" w:color="auto"/>
              <w:right w:val="nil"/>
            </w:tcBorders>
            <w:shd w:val="clear" w:color="auto" w:fill="auto"/>
            <w:vAlign w:val="center"/>
            <w:hideMark/>
          </w:tcPr>
          <w:p w14:paraId="446317BD"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28928C12"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33" w:type="dxa"/>
            <w:tcBorders>
              <w:top w:val="nil"/>
              <w:left w:val="nil"/>
              <w:bottom w:val="single" w:sz="4" w:space="0" w:color="auto"/>
              <w:right w:val="single" w:sz="4" w:space="0" w:color="auto"/>
            </w:tcBorders>
            <w:shd w:val="clear" w:color="auto" w:fill="auto"/>
            <w:noWrap/>
            <w:vAlign w:val="center"/>
            <w:hideMark/>
          </w:tcPr>
          <w:p w14:paraId="19146349"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3E31ABB4"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1294FD79"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78CCBFB4"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591" w:type="dxa"/>
            <w:tcBorders>
              <w:top w:val="nil"/>
              <w:left w:val="nil"/>
              <w:bottom w:val="single" w:sz="4" w:space="0" w:color="auto"/>
              <w:right w:val="single" w:sz="4" w:space="0" w:color="auto"/>
            </w:tcBorders>
            <w:shd w:val="clear" w:color="auto" w:fill="auto"/>
            <w:noWrap/>
            <w:vAlign w:val="center"/>
            <w:hideMark/>
          </w:tcPr>
          <w:p w14:paraId="61E357CC"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69AC0D3D"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0884DF17"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6C6F277B"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r>
      <w:tr w:rsidR="008F46B3" w:rsidRPr="004467CC" w14:paraId="63F6A62D" w14:textId="77777777" w:rsidTr="008F46B3">
        <w:trPr>
          <w:gridAfter w:val="1"/>
          <w:wAfter w:w="81" w:type="dxa"/>
          <w:trHeight w:val="221"/>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386B14"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xml:space="preserve">3. Novčani izdaci za financijski najam </w:t>
            </w:r>
          </w:p>
        </w:tc>
        <w:tc>
          <w:tcPr>
            <w:tcW w:w="781" w:type="dxa"/>
            <w:tcBorders>
              <w:top w:val="nil"/>
              <w:left w:val="nil"/>
              <w:bottom w:val="single" w:sz="4" w:space="0" w:color="auto"/>
              <w:right w:val="single" w:sz="4" w:space="0" w:color="auto"/>
            </w:tcBorders>
            <w:shd w:val="clear" w:color="auto" w:fill="auto"/>
            <w:vAlign w:val="center"/>
            <w:hideMark/>
          </w:tcPr>
          <w:p w14:paraId="3470CC30"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81" w:type="dxa"/>
            <w:tcBorders>
              <w:top w:val="nil"/>
              <w:left w:val="nil"/>
              <w:bottom w:val="single" w:sz="4" w:space="0" w:color="auto"/>
              <w:right w:val="single" w:sz="4" w:space="0" w:color="auto"/>
            </w:tcBorders>
            <w:shd w:val="clear" w:color="auto" w:fill="auto"/>
            <w:vAlign w:val="center"/>
            <w:hideMark/>
          </w:tcPr>
          <w:p w14:paraId="665612D2"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19" w:type="dxa"/>
            <w:tcBorders>
              <w:top w:val="single" w:sz="4" w:space="0" w:color="auto"/>
              <w:left w:val="nil"/>
              <w:bottom w:val="single" w:sz="4" w:space="0" w:color="auto"/>
              <w:right w:val="single" w:sz="4" w:space="0" w:color="auto"/>
            </w:tcBorders>
            <w:shd w:val="clear" w:color="auto" w:fill="auto"/>
            <w:vAlign w:val="center"/>
            <w:hideMark/>
          </w:tcPr>
          <w:p w14:paraId="0F1CE3C6" w14:textId="77777777" w:rsidR="004467CC" w:rsidRPr="004467CC" w:rsidRDefault="004467CC" w:rsidP="004467CC">
            <w:pPr>
              <w:spacing w:after="0" w:line="240" w:lineRule="auto"/>
              <w:jc w:val="right"/>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-90,547</w:t>
            </w:r>
          </w:p>
        </w:tc>
        <w:tc>
          <w:tcPr>
            <w:tcW w:w="654" w:type="dxa"/>
            <w:tcBorders>
              <w:top w:val="nil"/>
              <w:left w:val="nil"/>
              <w:bottom w:val="single" w:sz="4" w:space="0" w:color="auto"/>
              <w:right w:val="single" w:sz="4" w:space="0" w:color="auto"/>
            </w:tcBorders>
            <w:shd w:val="clear" w:color="auto" w:fill="auto"/>
            <w:noWrap/>
            <w:vAlign w:val="center"/>
            <w:hideMark/>
          </w:tcPr>
          <w:p w14:paraId="625AE278"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-97,184</w:t>
            </w:r>
          </w:p>
        </w:tc>
        <w:tc>
          <w:tcPr>
            <w:tcW w:w="740" w:type="dxa"/>
            <w:tcBorders>
              <w:top w:val="nil"/>
              <w:left w:val="nil"/>
              <w:bottom w:val="single" w:sz="4" w:space="0" w:color="auto"/>
              <w:right w:val="single" w:sz="4" w:space="0" w:color="auto"/>
            </w:tcBorders>
            <w:shd w:val="clear" w:color="auto" w:fill="auto"/>
            <w:noWrap/>
            <w:vAlign w:val="center"/>
            <w:hideMark/>
          </w:tcPr>
          <w:p w14:paraId="53AEF0A1"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0</w:t>
            </w:r>
          </w:p>
        </w:tc>
        <w:tc>
          <w:tcPr>
            <w:tcW w:w="676" w:type="dxa"/>
            <w:tcBorders>
              <w:top w:val="nil"/>
              <w:left w:val="nil"/>
              <w:bottom w:val="single" w:sz="4" w:space="0" w:color="auto"/>
              <w:right w:val="single" w:sz="4" w:space="0" w:color="auto"/>
            </w:tcBorders>
            <w:shd w:val="clear" w:color="auto" w:fill="auto"/>
            <w:noWrap/>
            <w:vAlign w:val="center"/>
            <w:hideMark/>
          </w:tcPr>
          <w:p w14:paraId="795244EC" w14:textId="77777777" w:rsidR="004467CC" w:rsidRPr="004467CC" w:rsidRDefault="004467CC" w:rsidP="004467CC">
            <w:pPr>
              <w:spacing w:after="0" w:line="240" w:lineRule="auto"/>
              <w:jc w:val="right"/>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-90,547</w:t>
            </w:r>
          </w:p>
        </w:tc>
        <w:tc>
          <w:tcPr>
            <w:tcW w:w="781" w:type="dxa"/>
            <w:tcBorders>
              <w:top w:val="nil"/>
              <w:left w:val="nil"/>
              <w:bottom w:val="single" w:sz="4" w:space="0" w:color="auto"/>
              <w:right w:val="single" w:sz="4" w:space="0" w:color="auto"/>
            </w:tcBorders>
            <w:shd w:val="clear" w:color="auto" w:fill="auto"/>
            <w:noWrap/>
            <w:vAlign w:val="center"/>
            <w:hideMark/>
          </w:tcPr>
          <w:p w14:paraId="642B1C46"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12" w:type="dxa"/>
            <w:tcBorders>
              <w:top w:val="nil"/>
              <w:left w:val="nil"/>
              <w:bottom w:val="single" w:sz="4" w:space="0" w:color="auto"/>
              <w:right w:val="single" w:sz="4" w:space="0" w:color="auto"/>
            </w:tcBorders>
            <w:shd w:val="clear" w:color="auto" w:fill="auto"/>
            <w:noWrap/>
            <w:vAlign w:val="center"/>
            <w:hideMark/>
          </w:tcPr>
          <w:p w14:paraId="64E8A416"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655" w:type="dxa"/>
            <w:tcBorders>
              <w:top w:val="nil"/>
              <w:left w:val="nil"/>
              <w:bottom w:val="single" w:sz="4" w:space="0" w:color="auto"/>
              <w:right w:val="nil"/>
            </w:tcBorders>
            <w:shd w:val="clear" w:color="auto" w:fill="auto"/>
            <w:noWrap/>
            <w:vAlign w:val="center"/>
            <w:hideMark/>
          </w:tcPr>
          <w:p w14:paraId="4BEBC718" w14:textId="77777777" w:rsidR="004467CC" w:rsidRPr="004467CC" w:rsidRDefault="004467CC" w:rsidP="004467CC">
            <w:pPr>
              <w:spacing w:after="0" w:line="240" w:lineRule="auto"/>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 </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2F41BB29"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33" w:type="dxa"/>
            <w:tcBorders>
              <w:top w:val="nil"/>
              <w:left w:val="nil"/>
              <w:bottom w:val="single" w:sz="4" w:space="0" w:color="auto"/>
              <w:right w:val="single" w:sz="4" w:space="0" w:color="auto"/>
            </w:tcBorders>
            <w:shd w:val="clear" w:color="auto" w:fill="auto"/>
            <w:noWrap/>
            <w:vAlign w:val="center"/>
            <w:hideMark/>
          </w:tcPr>
          <w:p w14:paraId="07B5ECC3"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6948B8A6"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93</w:t>
            </w:r>
          </w:p>
        </w:tc>
        <w:tc>
          <w:tcPr>
            <w:tcW w:w="654" w:type="dxa"/>
            <w:tcBorders>
              <w:top w:val="nil"/>
              <w:left w:val="nil"/>
              <w:bottom w:val="single" w:sz="4" w:space="0" w:color="auto"/>
              <w:right w:val="single" w:sz="4" w:space="0" w:color="auto"/>
            </w:tcBorders>
            <w:shd w:val="clear" w:color="auto" w:fill="auto"/>
            <w:noWrap/>
            <w:vAlign w:val="center"/>
            <w:hideMark/>
          </w:tcPr>
          <w:p w14:paraId="25E0A0E8"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0</w:t>
            </w:r>
          </w:p>
        </w:tc>
        <w:tc>
          <w:tcPr>
            <w:tcW w:w="612" w:type="dxa"/>
            <w:tcBorders>
              <w:top w:val="nil"/>
              <w:left w:val="nil"/>
              <w:bottom w:val="single" w:sz="4" w:space="0" w:color="auto"/>
              <w:right w:val="single" w:sz="4" w:space="0" w:color="auto"/>
            </w:tcBorders>
            <w:shd w:val="clear" w:color="auto" w:fill="auto"/>
            <w:noWrap/>
            <w:vAlign w:val="center"/>
            <w:hideMark/>
          </w:tcPr>
          <w:p w14:paraId="3589ADA3"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0</w:t>
            </w:r>
          </w:p>
        </w:tc>
        <w:tc>
          <w:tcPr>
            <w:tcW w:w="591" w:type="dxa"/>
            <w:tcBorders>
              <w:top w:val="nil"/>
              <w:left w:val="nil"/>
              <w:bottom w:val="single" w:sz="4" w:space="0" w:color="auto"/>
              <w:right w:val="single" w:sz="4" w:space="0" w:color="auto"/>
            </w:tcBorders>
            <w:shd w:val="clear" w:color="auto" w:fill="auto"/>
            <w:noWrap/>
            <w:vAlign w:val="center"/>
            <w:hideMark/>
          </w:tcPr>
          <w:p w14:paraId="7DD71962"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0</w:t>
            </w:r>
          </w:p>
        </w:tc>
        <w:tc>
          <w:tcPr>
            <w:tcW w:w="654" w:type="dxa"/>
            <w:tcBorders>
              <w:top w:val="nil"/>
              <w:left w:val="nil"/>
              <w:bottom w:val="single" w:sz="4" w:space="0" w:color="auto"/>
              <w:right w:val="single" w:sz="4" w:space="0" w:color="auto"/>
            </w:tcBorders>
            <w:shd w:val="clear" w:color="auto" w:fill="auto"/>
            <w:noWrap/>
            <w:vAlign w:val="center"/>
            <w:hideMark/>
          </w:tcPr>
          <w:p w14:paraId="3FF5B645"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505E3DAC"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4A70C9B3"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r>
      <w:tr w:rsidR="008F46B3" w:rsidRPr="004467CC" w14:paraId="41D02A4D" w14:textId="77777777" w:rsidTr="008F46B3">
        <w:trPr>
          <w:gridAfter w:val="1"/>
          <w:wAfter w:w="81" w:type="dxa"/>
          <w:trHeight w:val="395"/>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51F780"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4. Novčani izdaci za otkup vlastitih dionica i smanjenje temeljnog (upisanog) kapitala</w:t>
            </w:r>
          </w:p>
        </w:tc>
        <w:tc>
          <w:tcPr>
            <w:tcW w:w="781" w:type="dxa"/>
            <w:tcBorders>
              <w:top w:val="nil"/>
              <w:left w:val="nil"/>
              <w:bottom w:val="single" w:sz="4" w:space="0" w:color="auto"/>
              <w:right w:val="single" w:sz="4" w:space="0" w:color="auto"/>
            </w:tcBorders>
            <w:shd w:val="clear" w:color="auto" w:fill="auto"/>
            <w:vAlign w:val="center"/>
            <w:hideMark/>
          </w:tcPr>
          <w:p w14:paraId="4B90933C"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81" w:type="dxa"/>
            <w:tcBorders>
              <w:top w:val="nil"/>
              <w:left w:val="nil"/>
              <w:bottom w:val="single" w:sz="4" w:space="0" w:color="auto"/>
              <w:right w:val="single" w:sz="4" w:space="0" w:color="auto"/>
            </w:tcBorders>
            <w:shd w:val="clear" w:color="auto" w:fill="auto"/>
            <w:vAlign w:val="center"/>
            <w:hideMark/>
          </w:tcPr>
          <w:p w14:paraId="046D454F"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19" w:type="dxa"/>
            <w:tcBorders>
              <w:top w:val="nil"/>
              <w:left w:val="nil"/>
              <w:bottom w:val="single" w:sz="4" w:space="0" w:color="auto"/>
              <w:right w:val="single" w:sz="4" w:space="0" w:color="auto"/>
            </w:tcBorders>
            <w:shd w:val="clear" w:color="auto" w:fill="auto"/>
            <w:vAlign w:val="center"/>
            <w:hideMark/>
          </w:tcPr>
          <w:p w14:paraId="6F089960"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54" w:type="dxa"/>
            <w:tcBorders>
              <w:top w:val="nil"/>
              <w:left w:val="nil"/>
              <w:bottom w:val="single" w:sz="4" w:space="0" w:color="auto"/>
              <w:right w:val="single" w:sz="4" w:space="0" w:color="auto"/>
            </w:tcBorders>
            <w:shd w:val="clear" w:color="auto" w:fill="auto"/>
            <w:vAlign w:val="center"/>
            <w:hideMark/>
          </w:tcPr>
          <w:p w14:paraId="37F0E220"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40" w:type="dxa"/>
            <w:tcBorders>
              <w:top w:val="nil"/>
              <w:left w:val="nil"/>
              <w:bottom w:val="single" w:sz="4" w:space="0" w:color="auto"/>
              <w:right w:val="single" w:sz="4" w:space="0" w:color="auto"/>
            </w:tcBorders>
            <w:shd w:val="clear" w:color="auto" w:fill="auto"/>
            <w:vAlign w:val="center"/>
            <w:hideMark/>
          </w:tcPr>
          <w:p w14:paraId="2F1FAEFB"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76" w:type="dxa"/>
            <w:tcBorders>
              <w:top w:val="nil"/>
              <w:left w:val="nil"/>
              <w:bottom w:val="single" w:sz="4" w:space="0" w:color="auto"/>
              <w:right w:val="single" w:sz="4" w:space="0" w:color="auto"/>
            </w:tcBorders>
            <w:shd w:val="clear" w:color="auto" w:fill="auto"/>
            <w:vAlign w:val="center"/>
            <w:hideMark/>
          </w:tcPr>
          <w:p w14:paraId="6D88A65A"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81" w:type="dxa"/>
            <w:tcBorders>
              <w:top w:val="nil"/>
              <w:left w:val="nil"/>
              <w:bottom w:val="single" w:sz="4" w:space="0" w:color="auto"/>
              <w:right w:val="single" w:sz="4" w:space="0" w:color="auto"/>
            </w:tcBorders>
            <w:shd w:val="clear" w:color="auto" w:fill="auto"/>
            <w:noWrap/>
            <w:vAlign w:val="center"/>
            <w:hideMark/>
          </w:tcPr>
          <w:p w14:paraId="2E62BC5D"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12" w:type="dxa"/>
            <w:tcBorders>
              <w:top w:val="nil"/>
              <w:left w:val="nil"/>
              <w:bottom w:val="single" w:sz="4" w:space="0" w:color="auto"/>
              <w:right w:val="single" w:sz="4" w:space="0" w:color="auto"/>
            </w:tcBorders>
            <w:shd w:val="clear" w:color="auto" w:fill="auto"/>
            <w:vAlign w:val="center"/>
            <w:hideMark/>
          </w:tcPr>
          <w:p w14:paraId="1CE10465"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55" w:type="dxa"/>
            <w:tcBorders>
              <w:top w:val="nil"/>
              <w:left w:val="nil"/>
              <w:bottom w:val="single" w:sz="4" w:space="0" w:color="auto"/>
              <w:right w:val="nil"/>
            </w:tcBorders>
            <w:shd w:val="clear" w:color="auto" w:fill="auto"/>
            <w:vAlign w:val="center"/>
            <w:hideMark/>
          </w:tcPr>
          <w:p w14:paraId="7F724A8A"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5EA284A5"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33" w:type="dxa"/>
            <w:tcBorders>
              <w:top w:val="nil"/>
              <w:left w:val="nil"/>
              <w:bottom w:val="single" w:sz="4" w:space="0" w:color="auto"/>
              <w:right w:val="single" w:sz="4" w:space="0" w:color="auto"/>
            </w:tcBorders>
            <w:shd w:val="clear" w:color="auto" w:fill="auto"/>
            <w:noWrap/>
            <w:vAlign w:val="center"/>
            <w:hideMark/>
          </w:tcPr>
          <w:p w14:paraId="1BC7992B"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534BB753"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1AC4C78B"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0A27D18D"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591" w:type="dxa"/>
            <w:tcBorders>
              <w:top w:val="nil"/>
              <w:left w:val="nil"/>
              <w:bottom w:val="single" w:sz="4" w:space="0" w:color="auto"/>
              <w:right w:val="single" w:sz="4" w:space="0" w:color="auto"/>
            </w:tcBorders>
            <w:shd w:val="clear" w:color="auto" w:fill="auto"/>
            <w:noWrap/>
            <w:vAlign w:val="center"/>
            <w:hideMark/>
          </w:tcPr>
          <w:p w14:paraId="349ECE96"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4B682B74"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7657EE9C"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2669BEF9"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r>
      <w:tr w:rsidR="008F46B3" w:rsidRPr="004467CC" w14:paraId="76875432" w14:textId="77777777" w:rsidTr="008F46B3">
        <w:trPr>
          <w:gridAfter w:val="1"/>
          <w:wAfter w:w="81" w:type="dxa"/>
          <w:trHeight w:val="221"/>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F3AFA0"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5. Ostali novčani izdaci od financijskih aktivnosti</w:t>
            </w:r>
          </w:p>
        </w:tc>
        <w:tc>
          <w:tcPr>
            <w:tcW w:w="781" w:type="dxa"/>
            <w:tcBorders>
              <w:top w:val="nil"/>
              <w:left w:val="nil"/>
              <w:bottom w:val="single" w:sz="4" w:space="0" w:color="auto"/>
              <w:right w:val="single" w:sz="4" w:space="0" w:color="auto"/>
            </w:tcBorders>
            <w:shd w:val="clear" w:color="auto" w:fill="auto"/>
            <w:vAlign w:val="center"/>
            <w:hideMark/>
          </w:tcPr>
          <w:p w14:paraId="44A57D4B"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81" w:type="dxa"/>
            <w:tcBorders>
              <w:top w:val="nil"/>
              <w:left w:val="nil"/>
              <w:bottom w:val="single" w:sz="4" w:space="0" w:color="auto"/>
              <w:right w:val="single" w:sz="4" w:space="0" w:color="auto"/>
            </w:tcBorders>
            <w:shd w:val="clear" w:color="auto" w:fill="auto"/>
            <w:vAlign w:val="center"/>
            <w:hideMark/>
          </w:tcPr>
          <w:p w14:paraId="1BC47CDE"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19" w:type="dxa"/>
            <w:tcBorders>
              <w:top w:val="nil"/>
              <w:left w:val="nil"/>
              <w:bottom w:val="single" w:sz="4" w:space="0" w:color="auto"/>
              <w:right w:val="single" w:sz="4" w:space="0" w:color="auto"/>
            </w:tcBorders>
            <w:shd w:val="clear" w:color="auto" w:fill="auto"/>
            <w:vAlign w:val="center"/>
            <w:hideMark/>
          </w:tcPr>
          <w:p w14:paraId="5BF70339"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54" w:type="dxa"/>
            <w:tcBorders>
              <w:top w:val="nil"/>
              <w:left w:val="nil"/>
              <w:bottom w:val="single" w:sz="4" w:space="0" w:color="auto"/>
              <w:right w:val="single" w:sz="4" w:space="0" w:color="auto"/>
            </w:tcBorders>
            <w:shd w:val="clear" w:color="auto" w:fill="auto"/>
            <w:vAlign w:val="center"/>
            <w:hideMark/>
          </w:tcPr>
          <w:p w14:paraId="2E4392DA"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40" w:type="dxa"/>
            <w:tcBorders>
              <w:top w:val="nil"/>
              <w:left w:val="nil"/>
              <w:bottom w:val="single" w:sz="4" w:space="0" w:color="auto"/>
              <w:right w:val="single" w:sz="4" w:space="0" w:color="auto"/>
            </w:tcBorders>
            <w:shd w:val="clear" w:color="auto" w:fill="auto"/>
            <w:vAlign w:val="center"/>
            <w:hideMark/>
          </w:tcPr>
          <w:p w14:paraId="7165734F"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76" w:type="dxa"/>
            <w:tcBorders>
              <w:top w:val="nil"/>
              <w:left w:val="nil"/>
              <w:bottom w:val="single" w:sz="4" w:space="0" w:color="auto"/>
              <w:right w:val="single" w:sz="4" w:space="0" w:color="auto"/>
            </w:tcBorders>
            <w:shd w:val="clear" w:color="auto" w:fill="auto"/>
            <w:vAlign w:val="center"/>
            <w:hideMark/>
          </w:tcPr>
          <w:p w14:paraId="5C058DCA"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81" w:type="dxa"/>
            <w:tcBorders>
              <w:top w:val="nil"/>
              <w:left w:val="nil"/>
              <w:bottom w:val="single" w:sz="4" w:space="0" w:color="auto"/>
              <w:right w:val="single" w:sz="4" w:space="0" w:color="auto"/>
            </w:tcBorders>
            <w:shd w:val="clear" w:color="auto" w:fill="auto"/>
            <w:noWrap/>
            <w:vAlign w:val="center"/>
            <w:hideMark/>
          </w:tcPr>
          <w:p w14:paraId="5C1D7465"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12" w:type="dxa"/>
            <w:tcBorders>
              <w:top w:val="nil"/>
              <w:left w:val="nil"/>
              <w:bottom w:val="single" w:sz="4" w:space="0" w:color="auto"/>
              <w:right w:val="single" w:sz="4" w:space="0" w:color="auto"/>
            </w:tcBorders>
            <w:shd w:val="clear" w:color="auto" w:fill="auto"/>
            <w:vAlign w:val="center"/>
            <w:hideMark/>
          </w:tcPr>
          <w:p w14:paraId="710723C0"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55" w:type="dxa"/>
            <w:tcBorders>
              <w:top w:val="nil"/>
              <w:left w:val="nil"/>
              <w:bottom w:val="single" w:sz="4" w:space="0" w:color="auto"/>
              <w:right w:val="nil"/>
            </w:tcBorders>
            <w:shd w:val="clear" w:color="auto" w:fill="auto"/>
            <w:vAlign w:val="center"/>
            <w:hideMark/>
          </w:tcPr>
          <w:p w14:paraId="39F36D85"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4ABD4907"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33" w:type="dxa"/>
            <w:tcBorders>
              <w:top w:val="nil"/>
              <w:left w:val="nil"/>
              <w:bottom w:val="single" w:sz="4" w:space="0" w:color="auto"/>
              <w:right w:val="single" w:sz="4" w:space="0" w:color="auto"/>
            </w:tcBorders>
            <w:shd w:val="clear" w:color="auto" w:fill="auto"/>
            <w:noWrap/>
            <w:vAlign w:val="center"/>
            <w:hideMark/>
          </w:tcPr>
          <w:p w14:paraId="5AA776D8"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65872C7C"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0DC28018"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79B8D389"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591" w:type="dxa"/>
            <w:tcBorders>
              <w:top w:val="nil"/>
              <w:left w:val="nil"/>
              <w:bottom w:val="single" w:sz="4" w:space="0" w:color="auto"/>
              <w:right w:val="single" w:sz="4" w:space="0" w:color="auto"/>
            </w:tcBorders>
            <w:shd w:val="clear" w:color="auto" w:fill="auto"/>
            <w:noWrap/>
            <w:vAlign w:val="center"/>
            <w:hideMark/>
          </w:tcPr>
          <w:p w14:paraId="42981F2A"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60F0536A"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7EBCFC72"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332D93AE"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r>
      <w:tr w:rsidR="008F46B3" w:rsidRPr="004467CC" w14:paraId="0D209660" w14:textId="77777777" w:rsidTr="008F46B3">
        <w:trPr>
          <w:gridAfter w:val="1"/>
          <w:wAfter w:w="81" w:type="dxa"/>
          <w:trHeight w:val="288"/>
        </w:trPr>
        <w:tc>
          <w:tcPr>
            <w:tcW w:w="1822" w:type="dxa"/>
            <w:tcBorders>
              <w:top w:val="single" w:sz="4" w:space="0" w:color="auto"/>
              <w:left w:val="single" w:sz="4" w:space="0" w:color="auto"/>
              <w:bottom w:val="single" w:sz="4" w:space="0" w:color="auto"/>
              <w:right w:val="single" w:sz="4" w:space="0" w:color="auto"/>
            </w:tcBorders>
            <w:shd w:val="clear" w:color="000000" w:fill="FFFF99"/>
            <w:vAlign w:val="center"/>
            <w:hideMark/>
          </w:tcPr>
          <w:p w14:paraId="40B60823" w14:textId="77777777" w:rsidR="004467CC" w:rsidRPr="004467CC" w:rsidRDefault="004467CC" w:rsidP="004467CC">
            <w:pPr>
              <w:spacing w:after="0" w:line="240" w:lineRule="auto"/>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 xml:space="preserve">VI. Ukupno novčani izdaci od financijskih aktivnosti </w:t>
            </w:r>
          </w:p>
        </w:tc>
        <w:tc>
          <w:tcPr>
            <w:tcW w:w="781" w:type="dxa"/>
            <w:tcBorders>
              <w:top w:val="nil"/>
              <w:left w:val="nil"/>
              <w:bottom w:val="single" w:sz="4" w:space="0" w:color="auto"/>
              <w:right w:val="single" w:sz="4" w:space="0" w:color="auto"/>
            </w:tcBorders>
            <w:shd w:val="clear" w:color="000000" w:fill="FFFF99"/>
            <w:vAlign w:val="center"/>
            <w:hideMark/>
          </w:tcPr>
          <w:p w14:paraId="2262F7DD" w14:textId="77777777" w:rsidR="004467CC" w:rsidRPr="004467CC" w:rsidRDefault="004467CC" w:rsidP="004467CC">
            <w:pPr>
              <w:spacing w:after="0" w:line="240" w:lineRule="auto"/>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 </w:t>
            </w:r>
          </w:p>
        </w:tc>
        <w:tc>
          <w:tcPr>
            <w:tcW w:w="781" w:type="dxa"/>
            <w:tcBorders>
              <w:top w:val="nil"/>
              <w:left w:val="nil"/>
              <w:bottom w:val="single" w:sz="4" w:space="0" w:color="auto"/>
              <w:right w:val="single" w:sz="4" w:space="0" w:color="auto"/>
            </w:tcBorders>
            <w:shd w:val="clear" w:color="000000" w:fill="FFFF99"/>
            <w:vAlign w:val="center"/>
            <w:hideMark/>
          </w:tcPr>
          <w:p w14:paraId="49CBA842" w14:textId="77777777" w:rsidR="004467CC" w:rsidRPr="004467CC" w:rsidRDefault="004467CC" w:rsidP="004467CC">
            <w:pPr>
              <w:spacing w:after="0" w:line="240" w:lineRule="auto"/>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 </w:t>
            </w:r>
          </w:p>
        </w:tc>
        <w:tc>
          <w:tcPr>
            <w:tcW w:w="719" w:type="dxa"/>
            <w:tcBorders>
              <w:top w:val="nil"/>
              <w:left w:val="nil"/>
              <w:bottom w:val="single" w:sz="4" w:space="0" w:color="auto"/>
              <w:right w:val="single" w:sz="4" w:space="0" w:color="auto"/>
            </w:tcBorders>
            <w:shd w:val="clear" w:color="000000" w:fill="FFFF99"/>
            <w:vAlign w:val="center"/>
            <w:hideMark/>
          </w:tcPr>
          <w:p w14:paraId="2502D70D" w14:textId="77777777" w:rsidR="004467CC" w:rsidRPr="004467CC" w:rsidRDefault="004467CC" w:rsidP="004467CC">
            <w:pPr>
              <w:spacing w:after="0" w:line="240" w:lineRule="auto"/>
              <w:jc w:val="right"/>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-90,547</w:t>
            </w:r>
          </w:p>
        </w:tc>
        <w:tc>
          <w:tcPr>
            <w:tcW w:w="654" w:type="dxa"/>
            <w:tcBorders>
              <w:top w:val="nil"/>
              <w:left w:val="nil"/>
              <w:bottom w:val="single" w:sz="4" w:space="0" w:color="auto"/>
              <w:right w:val="single" w:sz="4" w:space="0" w:color="auto"/>
            </w:tcBorders>
            <w:shd w:val="clear" w:color="000000" w:fill="FFFF99"/>
            <w:vAlign w:val="center"/>
            <w:hideMark/>
          </w:tcPr>
          <w:p w14:paraId="7900D6D9" w14:textId="77777777" w:rsidR="004467CC" w:rsidRPr="004467CC" w:rsidRDefault="004467CC" w:rsidP="004467CC">
            <w:pPr>
              <w:spacing w:after="0" w:line="240" w:lineRule="auto"/>
              <w:jc w:val="right"/>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-97,184</w:t>
            </w:r>
          </w:p>
        </w:tc>
        <w:tc>
          <w:tcPr>
            <w:tcW w:w="740" w:type="dxa"/>
            <w:tcBorders>
              <w:top w:val="nil"/>
              <w:left w:val="nil"/>
              <w:bottom w:val="single" w:sz="4" w:space="0" w:color="auto"/>
              <w:right w:val="single" w:sz="4" w:space="0" w:color="auto"/>
            </w:tcBorders>
            <w:shd w:val="clear" w:color="000000" w:fill="FFFF99"/>
            <w:vAlign w:val="center"/>
            <w:hideMark/>
          </w:tcPr>
          <w:p w14:paraId="303F4DD3" w14:textId="77777777" w:rsidR="004467CC" w:rsidRPr="004467CC" w:rsidRDefault="004467CC" w:rsidP="004467CC">
            <w:pPr>
              <w:spacing w:after="0" w:line="240" w:lineRule="auto"/>
              <w:jc w:val="right"/>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0</w:t>
            </w:r>
          </w:p>
        </w:tc>
        <w:tc>
          <w:tcPr>
            <w:tcW w:w="676" w:type="dxa"/>
            <w:tcBorders>
              <w:top w:val="nil"/>
              <w:left w:val="nil"/>
              <w:bottom w:val="single" w:sz="4" w:space="0" w:color="auto"/>
              <w:right w:val="single" w:sz="4" w:space="0" w:color="auto"/>
            </w:tcBorders>
            <w:shd w:val="clear" w:color="000000" w:fill="FFFF99"/>
            <w:vAlign w:val="center"/>
            <w:hideMark/>
          </w:tcPr>
          <w:p w14:paraId="07996F66" w14:textId="77777777" w:rsidR="004467CC" w:rsidRPr="004467CC" w:rsidRDefault="004467CC" w:rsidP="004467CC">
            <w:pPr>
              <w:spacing w:after="0" w:line="240" w:lineRule="auto"/>
              <w:jc w:val="right"/>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-90,547</w:t>
            </w:r>
          </w:p>
        </w:tc>
        <w:tc>
          <w:tcPr>
            <w:tcW w:w="781" w:type="dxa"/>
            <w:tcBorders>
              <w:top w:val="nil"/>
              <w:left w:val="nil"/>
              <w:bottom w:val="single" w:sz="4" w:space="0" w:color="auto"/>
              <w:right w:val="single" w:sz="4" w:space="0" w:color="auto"/>
            </w:tcBorders>
            <w:shd w:val="clear" w:color="000000" w:fill="FFFF99"/>
            <w:noWrap/>
            <w:vAlign w:val="center"/>
            <w:hideMark/>
          </w:tcPr>
          <w:p w14:paraId="24534412" w14:textId="77777777" w:rsidR="004467CC" w:rsidRPr="004467CC" w:rsidRDefault="004467CC" w:rsidP="004467CC">
            <w:pPr>
              <w:spacing w:after="0" w:line="240" w:lineRule="auto"/>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 </w:t>
            </w:r>
          </w:p>
        </w:tc>
        <w:tc>
          <w:tcPr>
            <w:tcW w:w="612" w:type="dxa"/>
            <w:tcBorders>
              <w:top w:val="nil"/>
              <w:left w:val="nil"/>
              <w:bottom w:val="single" w:sz="4" w:space="0" w:color="auto"/>
              <w:right w:val="single" w:sz="4" w:space="0" w:color="auto"/>
            </w:tcBorders>
            <w:shd w:val="clear" w:color="000000" w:fill="FFFF99"/>
            <w:vAlign w:val="center"/>
            <w:hideMark/>
          </w:tcPr>
          <w:p w14:paraId="296719DE" w14:textId="77777777" w:rsidR="004467CC" w:rsidRPr="004467CC" w:rsidRDefault="004467CC" w:rsidP="004467CC">
            <w:pPr>
              <w:spacing w:after="0" w:line="240" w:lineRule="auto"/>
              <w:jc w:val="right"/>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 </w:t>
            </w:r>
          </w:p>
        </w:tc>
        <w:tc>
          <w:tcPr>
            <w:tcW w:w="655" w:type="dxa"/>
            <w:tcBorders>
              <w:top w:val="nil"/>
              <w:left w:val="nil"/>
              <w:bottom w:val="single" w:sz="4" w:space="0" w:color="auto"/>
              <w:right w:val="nil"/>
            </w:tcBorders>
            <w:shd w:val="clear" w:color="000000" w:fill="FFFF99"/>
            <w:vAlign w:val="center"/>
            <w:hideMark/>
          </w:tcPr>
          <w:p w14:paraId="73581D61" w14:textId="77777777" w:rsidR="004467CC" w:rsidRPr="004467CC" w:rsidRDefault="004467CC" w:rsidP="004467CC">
            <w:pPr>
              <w:spacing w:after="0" w:line="240" w:lineRule="auto"/>
              <w:jc w:val="right"/>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 </w:t>
            </w:r>
          </w:p>
        </w:tc>
        <w:tc>
          <w:tcPr>
            <w:tcW w:w="571" w:type="dxa"/>
            <w:tcBorders>
              <w:top w:val="nil"/>
              <w:left w:val="single" w:sz="4" w:space="0" w:color="auto"/>
              <w:bottom w:val="single" w:sz="4" w:space="0" w:color="auto"/>
              <w:right w:val="single" w:sz="4" w:space="0" w:color="auto"/>
            </w:tcBorders>
            <w:shd w:val="clear" w:color="000000" w:fill="FFFF99"/>
            <w:noWrap/>
            <w:vAlign w:val="center"/>
            <w:hideMark/>
          </w:tcPr>
          <w:p w14:paraId="166C1A3C"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#DIV/0!</w:t>
            </w:r>
          </w:p>
        </w:tc>
        <w:tc>
          <w:tcPr>
            <w:tcW w:w="633" w:type="dxa"/>
            <w:tcBorders>
              <w:top w:val="nil"/>
              <w:left w:val="nil"/>
              <w:bottom w:val="single" w:sz="4" w:space="0" w:color="auto"/>
              <w:right w:val="single" w:sz="4" w:space="0" w:color="auto"/>
            </w:tcBorders>
            <w:shd w:val="clear" w:color="000000" w:fill="FFFF99"/>
            <w:noWrap/>
            <w:vAlign w:val="center"/>
            <w:hideMark/>
          </w:tcPr>
          <w:p w14:paraId="4C373D59"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#DIV/0!</w:t>
            </w:r>
          </w:p>
        </w:tc>
        <w:tc>
          <w:tcPr>
            <w:tcW w:w="612" w:type="dxa"/>
            <w:tcBorders>
              <w:top w:val="nil"/>
              <w:left w:val="nil"/>
              <w:bottom w:val="single" w:sz="4" w:space="0" w:color="auto"/>
              <w:right w:val="single" w:sz="4" w:space="0" w:color="auto"/>
            </w:tcBorders>
            <w:shd w:val="clear" w:color="000000" w:fill="FFFF99"/>
            <w:noWrap/>
            <w:vAlign w:val="center"/>
            <w:hideMark/>
          </w:tcPr>
          <w:p w14:paraId="7E395918"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93</w:t>
            </w:r>
          </w:p>
        </w:tc>
        <w:tc>
          <w:tcPr>
            <w:tcW w:w="654" w:type="dxa"/>
            <w:tcBorders>
              <w:top w:val="nil"/>
              <w:left w:val="nil"/>
              <w:bottom w:val="single" w:sz="4" w:space="0" w:color="auto"/>
              <w:right w:val="single" w:sz="4" w:space="0" w:color="auto"/>
            </w:tcBorders>
            <w:shd w:val="clear" w:color="000000" w:fill="FFFF99"/>
            <w:noWrap/>
            <w:vAlign w:val="center"/>
            <w:hideMark/>
          </w:tcPr>
          <w:p w14:paraId="791BDEC8"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0</w:t>
            </w:r>
          </w:p>
        </w:tc>
        <w:tc>
          <w:tcPr>
            <w:tcW w:w="612" w:type="dxa"/>
            <w:tcBorders>
              <w:top w:val="nil"/>
              <w:left w:val="nil"/>
              <w:bottom w:val="single" w:sz="4" w:space="0" w:color="auto"/>
              <w:right w:val="single" w:sz="4" w:space="0" w:color="auto"/>
            </w:tcBorders>
            <w:shd w:val="clear" w:color="000000" w:fill="FFFF99"/>
            <w:noWrap/>
            <w:vAlign w:val="center"/>
            <w:hideMark/>
          </w:tcPr>
          <w:p w14:paraId="3D3EA29B"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0</w:t>
            </w:r>
          </w:p>
        </w:tc>
        <w:tc>
          <w:tcPr>
            <w:tcW w:w="591" w:type="dxa"/>
            <w:tcBorders>
              <w:top w:val="nil"/>
              <w:left w:val="nil"/>
              <w:bottom w:val="single" w:sz="4" w:space="0" w:color="auto"/>
              <w:right w:val="single" w:sz="4" w:space="0" w:color="auto"/>
            </w:tcBorders>
            <w:shd w:val="clear" w:color="000000" w:fill="FFFF99"/>
            <w:noWrap/>
            <w:vAlign w:val="center"/>
            <w:hideMark/>
          </w:tcPr>
          <w:p w14:paraId="26F0E934"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0</w:t>
            </w:r>
          </w:p>
        </w:tc>
        <w:tc>
          <w:tcPr>
            <w:tcW w:w="654" w:type="dxa"/>
            <w:tcBorders>
              <w:top w:val="nil"/>
              <w:left w:val="nil"/>
              <w:bottom w:val="single" w:sz="4" w:space="0" w:color="auto"/>
              <w:right w:val="single" w:sz="4" w:space="0" w:color="auto"/>
            </w:tcBorders>
            <w:shd w:val="clear" w:color="000000" w:fill="FFFF99"/>
            <w:noWrap/>
            <w:vAlign w:val="center"/>
            <w:hideMark/>
          </w:tcPr>
          <w:p w14:paraId="032F4204"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000000" w:fill="FFFF99"/>
            <w:noWrap/>
            <w:vAlign w:val="center"/>
            <w:hideMark/>
          </w:tcPr>
          <w:p w14:paraId="470449ED"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#DIV/0!</w:t>
            </w:r>
          </w:p>
        </w:tc>
        <w:tc>
          <w:tcPr>
            <w:tcW w:w="612" w:type="dxa"/>
            <w:tcBorders>
              <w:top w:val="nil"/>
              <w:left w:val="nil"/>
              <w:bottom w:val="single" w:sz="4" w:space="0" w:color="auto"/>
              <w:right w:val="single" w:sz="4" w:space="0" w:color="auto"/>
            </w:tcBorders>
            <w:shd w:val="clear" w:color="000000" w:fill="FFFF99"/>
            <w:noWrap/>
            <w:vAlign w:val="center"/>
            <w:hideMark/>
          </w:tcPr>
          <w:p w14:paraId="0A94E4F7"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#DIV/0!</w:t>
            </w:r>
          </w:p>
        </w:tc>
      </w:tr>
      <w:tr w:rsidR="008F46B3" w:rsidRPr="004467CC" w14:paraId="48782169" w14:textId="77777777" w:rsidTr="008F46B3">
        <w:trPr>
          <w:gridAfter w:val="1"/>
          <w:wAfter w:w="81" w:type="dxa"/>
          <w:trHeight w:val="297"/>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358EA8" w14:textId="77777777" w:rsidR="004467CC" w:rsidRPr="004467CC" w:rsidRDefault="004467CC" w:rsidP="004467CC">
            <w:pPr>
              <w:spacing w:after="0" w:line="240" w:lineRule="auto"/>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 xml:space="preserve">C) NETO NOVČANI TOKOVI OD FINANCIJSKIH AKTIVNOSTI </w:t>
            </w:r>
          </w:p>
        </w:tc>
        <w:tc>
          <w:tcPr>
            <w:tcW w:w="781" w:type="dxa"/>
            <w:tcBorders>
              <w:top w:val="nil"/>
              <w:left w:val="nil"/>
              <w:bottom w:val="single" w:sz="4" w:space="0" w:color="auto"/>
              <w:right w:val="single" w:sz="4" w:space="0" w:color="auto"/>
            </w:tcBorders>
            <w:shd w:val="clear" w:color="auto" w:fill="auto"/>
            <w:vAlign w:val="center"/>
            <w:hideMark/>
          </w:tcPr>
          <w:p w14:paraId="3FAE9C32" w14:textId="77777777" w:rsidR="004467CC" w:rsidRPr="004467CC" w:rsidRDefault="004467CC" w:rsidP="004467CC">
            <w:pPr>
              <w:spacing w:after="0" w:line="240" w:lineRule="auto"/>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 </w:t>
            </w:r>
          </w:p>
        </w:tc>
        <w:tc>
          <w:tcPr>
            <w:tcW w:w="781" w:type="dxa"/>
            <w:tcBorders>
              <w:top w:val="nil"/>
              <w:left w:val="nil"/>
              <w:bottom w:val="single" w:sz="4" w:space="0" w:color="auto"/>
              <w:right w:val="single" w:sz="4" w:space="0" w:color="auto"/>
            </w:tcBorders>
            <w:shd w:val="clear" w:color="auto" w:fill="auto"/>
            <w:vAlign w:val="center"/>
            <w:hideMark/>
          </w:tcPr>
          <w:p w14:paraId="28AB09D9" w14:textId="77777777" w:rsidR="004467CC" w:rsidRPr="004467CC" w:rsidRDefault="004467CC" w:rsidP="004467CC">
            <w:pPr>
              <w:spacing w:after="0" w:line="240" w:lineRule="auto"/>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 </w:t>
            </w:r>
          </w:p>
        </w:tc>
        <w:tc>
          <w:tcPr>
            <w:tcW w:w="719" w:type="dxa"/>
            <w:tcBorders>
              <w:top w:val="nil"/>
              <w:left w:val="nil"/>
              <w:bottom w:val="single" w:sz="4" w:space="0" w:color="auto"/>
              <w:right w:val="single" w:sz="4" w:space="0" w:color="auto"/>
            </w:tcBorders>
            <w:shd w:val="clear" w:color="auto" w:fill="auto"/>
            <w:vAlign w:val="center"/>
            <w:hideMark/>
          </w:tcPr>
          <w:p w14:paraId="44A5A1F3" w14:textId="77777777" w:rsidR="004467CC" w:rsidRPr="004467CC" w:rsidRDefault="004467CC" w:rsidP="004467CC">
            <w:pPr>
              <w:spacing w:after="0" w:line="240" w:lineRule="auto"/>
              <w:jc w:val="right"/>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-90,547</w:t>
            </w:r>
          </w:p>
        </w:tc>
        <w:tc>
          <w:tcPr>
            <w:tcW w:w="654" w:type="dxa"/>
            <w:tcBorders>
              <w:top w:val="nil"/>
              <w:left w:val="nil"/>
              <w:bottom w:val="single" w:sz="4" w:space="0" w:color="auto"/>
              <w:right w:val="single" w:sz="4" w:space="0" w:color="auto"/>
            </w:tcBorders>
            <w:shd w:val="clear" w:color="auto" w:fill="auto"/>
            <w:noWrap/>
            <w:vAlign w:val="center"/>
            <w:hideMark/>
          </w:tcPr>
          <w:p w14:paraId="2142B222"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-97,184</w:t>
            </w:r>
          </w:p>
        </w:tc>
        <w:tc>
          <w:tcPr>
            <w:tcW w:w="740" w:type="dxa"/>
            <w:tcBorders>
              <w:top w:val="nil"/>
              <w:left w:val="nil"/>
              <w:bottom w:val="single" w:sz="4" w:space="0" w:color="auto"/>
              <w:right w:val="single" w:sz="4" w:space="0" w:color="auto"/>
            </w:tcBorders>
            <w:shd w:val="clear" w:color="auto" w:fill="auto"/>
            <w:noWrap/>
            <w:vAlign w:val="center"/>
            <w:hideMark/>
          </w:tcPr>
          <w:p w14:paraId="16B88770"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0</w:t>
            </w:r>
          </w:p>
        </w:tc>
        <w:tc>
          <w:tcPr>
            <w:tcW w:w="676" w:type="dxa"/>
            <w:tcBorders>
              <w:top w:val="nil"/>
              <w:left w:val="nil"/>
              <w:bottom w:val="single" w:sz="4" w:space="0" w:color="auto"/>
              <w:right w:val="single" w:sz="4" w:space="0" w:color="auto"/>
            </w:tcBorders>
            <w:shd w:val="clear" w:color="auto" w:fill="auto"/>
            <w:noWrap/>
            <w:vAlign w:val="center"/>
            <w:hideMark/>
          </w:tcPr>
          <w:p w14:paraId="4030994C"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-90,547</w:t>
            </w:r>
          </w:p>
        </w:tc>
        <w:tc>
          <w:tcPr>
            <w:tcW w:w="781" w:type="dxa"/>
            <w:tcBorders>
              <w:top w:val="nil"/>
              <w:left w:val="nil"/>
              <w:bottom w:val="single" w:sz="4" w:space="0" w:color="auto"/>
              <w:right w:val="single" w:sz="4" w:space="0" w:color="auto"/>
            </w:tcBorders>
            <w:shd w:val="clear" w:color="auto" w:fill="auto"/>
            <w:noWrap/>
            <w:vAlign w:val="center"/>
            <w:hideMark/>
          </w:tcPr>
          <w:p w14:paraId="2375C8A3" w14:textId="77777777" w:rsidR="004467CC" w:rsidRPr="004467CC" w:rsidRDefault="004467CC" w:rsidP="004467CC">
            <w:pPr>
              <w:spacing w:after="0" w:line="240" w:lineRule="auto"/>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 </w:t>
            </w:r>
          </w:p>
        </w:tc>
        <w:tc>
          <w:tcPr>
            <w:tcW w:w="612" w:type="dxa"/>
            <w:tcBorders>
              <w:top w:val="nil"/>
              <w:left w:val="nil"/>
              <w:bottom w:val="single" w:sz="4" w:space="0" w:color="auto"/>
              <w:right w:val="single" w:sz="4" w:space="0" w:color="auto"/>
            </w:tcBorders>
            <w:shd w:val="clear" w:color="auto" w:fill="auto"/>
            <w:noWrap/>
            <w:vAlign w:val="center"/>
            <w:hideMark/>
          </w:tcPr>
          <w:p w14:paraId="789EC863" w14:textId="77777777" w:rsidR="004467CC" w:rsidRPr="004467CC" w:rsidRDefault="004467CC" w:rsidP="004467CC">
            <w:pPr>
              <w:spacing w:after="0" w:line="240" w:lineRule="auto"/>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 </w:t>
            </w:r>
          </w:p>
        </w:tc>
        <w:tc>
          <w:tcPr>
            <w:tcW w:w="655" w:type="dxa"/>
            <w:tcBorders>
              <w:top w:val="nil"/>
              <w:left w:val="nil"/>
              <w:bottom w:val="single" w:sz="4" w:space="0" w:color="auto"/>
              <w:right w:val="nil"/>
            </w:tcBorders>
            <w:shd w:val="clear" w:color="auto" w:fill="auto"/>
            <w:noWrap/>
            <w:vAlign w:val="center"/>
            <w:hideMark/>
          </w:tcPr>
          <w:p w14:paraId="7E7A807D" w14:textId="77777777" w:rsidR="004467CC" w:rsidRPr="004467CC" w:rsidRDefault="004467CC" w:rsidP="004467CC">
            <w:pPr>
              <w:spacing w:after="0" w:line="240" w:lineRule="auto"/>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 </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3CA0256F"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#DIV/0!</w:t>
            </w:r>
          </w:p>
        </w:tc>
        <w:tc>
          <w:tcPr>
            <w:tcW w:w="633" w:type="dxa"/>
            <w:tcBorders>
              <w:top w:val="nil"/>
              <w:left w:val="nil"/>
              <w:bottom w:val="single" w:sz="4" w:space="0" w:color="auto"/>
              <w:right w:val="single" w:sz="4" w:space="0" w:color="auto"/>
            </w:tcBorders>
            <w:shd w:val="clear" w:color="auto" w:fill="auto"/>
            <w:noWrap/>
            <w:vAlign w:val="center"/>
            <w:hideMark/>
          </w:tcPr>
          <w:p w14:paraId="66C8EE0F"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4561B461"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93</w:t>
            </w:r>
          </w:p>
        </w:tc>
        <w:tc>
          <w:tcPr>
            <w:tcW w:w="654" w:type="dxa"/>
            <w:tcBorders>
              <w:top w:val="nil"/>
              <w:left w:val="nil"/>
              <w:bottom w:val="single" w:sz="4" w:space="0" w:color="auto"/>
              <w:right w:val="single" w:sz="4" w:space="0" w:color="auto"/>
            </w:tcBorders>
            <w:shd w:val="clear" w:color="auto" w:fill="auto"/>
            <w:noWrap/>
            <w:vAlign w:val="center"/>
            <w:hideMark/>
          </w:tcPr>
          <w:p w14:paraId="5051BB8A"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0</w:t>
            </w:r>
          </w:p>
        </w:tc>
        <w:tc>
          <w:tcPr>
            <w:tcW w:w="612" w:type="dxa"/>
            <w:tcBorders>
              <w:top w:val="nil"/>
              <w:left w:val="nil"/>
              <w:bottom w:val="single" w:sz="4" w:space="0" w:color="auto"/>
              <w:right w:val="single" w:sz="4" w:space="0" w:color="auto"/>
            </w:tcBorders>
            <w:shd w:val="clear" w:color="auto" w:fill="auto"/>
            <w:noWrap/>
            <w:vAlign w:val="center"/>
            <w:hideMark/>
          </w:tcPr>
          <w:p w14:paraId="6A946FDA"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0</w:t>
            </w:r>
          </w:p>
        </w:tc>
        <w:tc>
          <w:tcPr>
            <w:tcW w:w="591" w:type="dxa"/>
            <w:tcBorders>
              <w:top w:val="nil"/>
              <w:left w:val="nil"/>
              <w:bottom w:val="single" w:sz="4" w:space="0" w:color="auto"/>
              <w:right w:val="single" w:sz="4" w:space="0" w:color="auto"/>
            </w:tcBorders>
            <w:shd w:val="clear" w:color="auto" w:fill="auto"/>
            <w:noWrap/>
            <w:vAlign w:val="center"/>
            <w:hideMark/>
          </w:tcPr>
          <w:p w14:paraId="5B93EC6A"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0</w:t>
            </w:r>
          </w:p>
        </w:tc>
        <w:tc>
          <w:tcPr>
            <w:tcW w:w="654" w:type="dxa"/>
            <w:tcBorders>
              <w:top w:val="nil"/>
              <w:left w:val="nil"/>
              <w:bottom w:val="single" w:sz="4" w:space="0" w:color="auto"/>
              <w:right w:val="single" w:sz="4" w:space="0" w:color="auto"/>
            </w:tcBorders>
            <w:shd w:val="clear" w:color="auto" w:fill="auto"/>
            <w:noWrap/>
            <w:vAlign w:val="center"/>
            <w:hideMark/>
          </w:tcPr>
          <w:p w14:paraId="54E17FC4"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69EF5333"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1D57B2EE"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#DIV/0!</w:t>
            </w:r>
          </w:p>
        </w:tc>
      </w:tr>
      <w:tr w:rsidR="008F46B3" w:rsidRPr="004467CC" w14:paraId="04CAC2DD" w14:textId="77777777" w:rsidTr="008F46B3">
        <w:trPr>
          <w:gridAfter w:val="1"/>
          <w:wAfter w:w="81" w:type="dxa"/>
          <w:trHeight w:val="268"/>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A6A7E3"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1. Nerealizirane tečajne razlike po novcu i novčanim ekvivalentima</w:t>
            </w:r>
          </w:p>
        </w:tc>
        <w:tc>
          <w:tcPr>
            <w:tcW w:w="781" w:type="dxa"/>
            <w:tcBorders>
              <w:top w:val="nil"/>
              <w:left w:val="nil"/>
              <w:bottom w:val="single" w:sz="4" w:space="0" w:color="auto"/>
              <w:right w:val="single" w:sz="4" w:space="0" w:color="auto"/>
            </w:tcBorders>
            <w:shd w:val="clear" w:color="auto" w:fill="auto"/>
            <w:vAlign w:val="center"/>
            <w:hideMark/>
          </w:tcPr>
          <w:p w14:paraId="6B839B22"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81" w:type="dxa"/>
            <w:tcBorders>
              <w:top w:val="nil"/>
              <w:left w:val="nil"/>
              <w:bottom w:val="single" w:sz="4" w:space="0" w:color="auto"/>
              <w:right w:val="single" w:sz="4" w:space="0" w:color="auto"/>
            </w:tcBorders>
            <w:shd w:val="clear" w:color="auto" w:fill="auto"/>
            <w:vAlign w:val="center"/>
            <w:hideMark/>
          </w:tcPr>
          <w:p w14:paraId="32E3683B"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19" w:type="dxa"/>
            <w:tcBorders>
              <w:top w:val="nil"/>
              <w:left w:val="nil"/>
              <w:bottom w:val="single" w:sz="4" w:space="0" w:color="auto"/>
              <w:right w:val="single" w:sz="4" w:space="0" w:color="auto"/>
            </w:tcBorders>
            <w:shd w:val="clear" w:color="auto" w:fill="auto"/>
            <w:vAlign w:val="center"/>
            <w:hideMark/>
          </w:tcPr>
          <w:p w14:paraId="59226318"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54" w:type="dxa"/>
            <w:tcBorders>
              <w:top w:val="nil"/>
              <w:left w:val="nil"/>
              <w:bottom w:val="single" w:sz="4" w:space="0" w:color="auto"/>
              <w:right w:val="single" w:sz="4" w:space="0" w:color="auto"/>
            </w:tcBorders>
            <w:shd w:val="clear" w:color="auto" w:fill="auto"/>
            <w:vAlign w:val="center"/>
            <w:hideMark/>
          </w:tcPr>
          <w:p w14:paraId="17406A63"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40" w:type="dxa"/>
            <w:tcBorders>
              <w:top w:val="nil"/>
              <w:left w:val="nil"/>
              <w:bottom w:val="single" w:sz="4" w:space="0" w:color="auto"/>
              <w:right w:val="single" w:sz="4" w:space="0" w:color="auto"/>
            </w:tcBorders>
            <w:shd w:val="clear" w:color="auto" w:fill="auto"/>
            <w:vAlign w:val="center"/>
            <w:hideMark/>
          </w:tcPr>
          <w:p w14:paraId="1D3E0333"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76" w:type="dxa"/>
            <w:tcBorders>
              <w:top w:val="nil"/>
              <w:left w:val="nil"/>
              <w:bottom w:val="single" w:sz="4" w:space="0" w:color="auto"/>
              <w:right w:val="single" w:sz="4" w:space="0" w:color="auto"/>
            </w:tcBorders>
            <w:shd w:val="clear" w:color="auto" w:fill="auto"/>
            <w:vAlign w:val="center"/>
            <w:hideMark/>
          </w:tcPr>
          <w:p w14:paraId="6F0D8DF2"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781" w:type="dxa"/>
            <w:tcBorders>
              <w:top w:val="nil"/>
              <w:left w:val="nil"/>
              <w:bottom w:val="single" w:sz="4" w:space="0" w:color="auto"/>
              <w:right w:val="single" w:sz="4" w:space="0" w:color="auto"/>
            </w:tcBorders>
            <w:shd w:val="clear" w:color="auto" w:fill="auto"/>
            <w:noWrap/>
            <w:vAlign w:val="center"/>
            <w:hideMark/>
          </w:tcPr>
          <w:p w14:paraId="760B759F" w14:textId="77777777" w:rsidR="004467CC" w:rsidRPr="004467CC" w:rsidRDefault="004467CC" w:rsidP="004467CC">
            <w:pPr>
              <w:spacing w:after="0" w:line="240" w:lineRule="auto"/>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 </w:t>
            </w:r>
          </w:p>
        </w:tc>
        <w:tc>
          <w:tcPr>
            <w:tcW w:w="612" w:type="dxa"/>
            <w:tcBorders>
              <w:top w:val="nil"/>
              <w:left w:val="nil"/>
              <w:bottom w:val="single" w:sz="4" w:space="0" w:color="auto"/>
              <w:right w:val="single" w:sz="4" w:space="0" w:color="auto"/>
            </w:tcBorders>
            <w:shd w:val="clear" w:color="auto" w:fill="auto"/>
            <w:vAlign w:val="center"/>
            <w:hideMark/>
          </w:tcPr>
          <w:p w14:paraId="30AC4694"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655" w:type="dxa"/>
            <w:tcBorders>
              <w:top w:val="nil"/>
              <w:left w:val="nil"/>
              <w:bottom w:val="single" w:sz="4" w:space="0" w:color="auto"/>
              <w:right w:val="nil"/>
            </w:tcBorders>
            <w:shd w:val="clear" w:color="auto" w:fill="auto"/>
            <w:vAlign w:val="center"/>
            <w:hideMark/>
          </w:tcPr>
          <w:p w14:paraId="5C1C724E" w14:textId="77777777" w:rsidR="004467CC" w:rsidRPr="004467CC" w:rsidRDefault="004467CC" w:rsidP="004467CC">
            <w:pPr>
              <w:spacing w:after="0" w:line="240" w:lineRule="auto"/>
              <w:rPr>
                <w:rFonts w:ascii="Calibri" w:eastAsia="Times New Roman" w:hAnsi="Calibri" w:cs="Calibri"/>
                <w:sz w:val="10"/>
                <w:szCs w:val="10"/>
                <w:lang w:eastAsia="hr-HR"/>
              </w:rPr>
            </w:pPr>
            <w:r w:rsidRPr="004467CC">
              <w:rPr>
                <w:rFonts w:ascii="Calibri" w:eastAsia="Times New Roman" w:hAnsi="Calibri" w:cs="Calibri"/>
                <w:sz w:val="10"/>
                <w:szCs w:val="10"/>
                <w:lang w:eastAsia="hr-HR"/>
              </w:rPr>
              <w:t> </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4A5A12AC"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33" w:type="dxa"/>
            <w:tcBorders>
              <w:top w:val="nil"/>
              <w:left w:val="nil"/>
              <w:bottom w:val="single" w:sz="4" w:space="0" w:color="auto"/>
              <w:right w:val="single" w:sz="4" w:space="0" w:color="auto"/>
            </w:tcBorders>
            <w:shd w:val="clear" w:color="auto" w:fill="auto"/>
            <w:noWrap/>
            <w:vAlign w:val="center"/>
            <w:hideMark/>
          </w:tcPr>
          <w:p w14:paraId="7C8B1F61"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003FD6B6"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2C1CAB02"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62D9299E"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591" w:type="dxa"/>
            <w:tcBorders>
              <w:top w:val="nil"/>
              <w:left w:val="nil"/>
              <w:bottom w:val="single" w:sz="4" w:space="0" w:color="auto"/>
              <w:right w:val="single" w:sz="4" w:space="0" w:color="auto"/>
            </w:tcBorders>
            <w:shd w:val="clear" w:color="auto" w:fill="auto"/>
            <w:noWrap/>
            <w:vAlign w:val="center"/>
            <w:hideMark/>
          </w:tcPr>
          <w:p w14:paraId="401E7BF9"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54" w:type="dxa"/>
            <w:tcBorders>
              <w:top w:val="nil"/>
              <w:left w:val="nil"/>
              <w:bottom w:val="single" w:sz="4" w:space="0" w:color="auto"/>
              <w:right w:val="single" w:sz="4" w:space="0" w:color="auto"/>
            </w:tcBorders>
            <w:shd w:val="clear" w:color="auto" w:fill="auto"/>
            <w:noWrap/>
            <w:vAlign w:val="center"/>
            <w:hideMark/>
          </w:tcPr>
          <w:p w14:paraId="6C86D6AC"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0BE66ED0"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c>
          <w:tcPr>
            <w:tcW w:w="612" w:type="dxa"/>
            <w:tcBorders>
              <w:top w:val="nil"/>
              <w:left w:val="nil"/>
              <w:bottom w:val="single" w:sz="4" w:space="0" w:color="auto"/>
              <w:right w:val="single" w:sz="4" w:space="0" w:color="auto"/>
            </w:tcBorders>
            <w:shd w:val="clear" w:color="auto" w:fill="auto"/>
            <w:noWrap/>
            <w:vAlign w:val="center"/>
            <w:hideMark/>
          </w:tcPr>
          <w:p w14:paraId="2235CB73"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#DIV/0!</w:t>
            </w:r>
          </w:p>
        </w:tc>
      </w:tr>
      <w:tr w:rsidR="008F46B3" w:rsidRPr="004467CC" w14:paraId="5EB79E21" w14:textId="77777777" w:rsidTr="008F46B3">
        <w:trPr>
          <w:gridAfter w:val="1"/>
          <w:wAfter w:w="81" w:type="dxa"/>
          <w:trHeight w:val="316"/>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A241B8" w14:textId="77777777" w:rsidR="004467CC" w:rsidRPr="004467CC" w:rsidRDefault="004467CC" w:rsidP="004467CC">
            <w:pPr>
              <w:spacing w:after="0" w:line="240" w:lineRule="auto"/>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 xml:space="preserve">D) NETO POVEĆANJE ILI SMANJENJE NOVČANNIH TOKOVA </w:t>
            </w:r>
          </w:p>
        </w:tc>
        <w:tc>
          <w:tcPr>
            <w:tcW w:w="781" w:type="dxa"/>
            <w:tcBorders>
              <w:top w:val="nil"/>
              <w:left w:val="nil"/>
              <w:bottom w:val="single" w:sz="4" w:space="0" w:color="auto"/>
              <w:right w:val="single" w:sz="4" w:space="0" w:color="auto"/>
            </w:tcBorders>
            <w:shd w:val="clear" w:color="auto" w:fill="auto"/>
            <w:noWrap/>
            <w:vAlign w:val="center"/>
            <w:hideMark/>
          </w:tcPr>
          <w:p w14:paraId="78C01AD7"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-52,903</w:t>
            </w:r>
          </w:p>
        </w:tc>
        <w:tc>
          <w:tcPr>
            <w:tcW w:w="781" w:type="dxa"/>
            <w:tcBorders>
              <w:top w:val="nil"/>
              <w:left w:val="nil"/>
              <w:bottom w:val="single" w:sz="4" w:space="0" w:color="auto"/>
              <w:right w:val="single" w:sz="4" w:space="0" w:color="auto"/>
            </w:tcBorders>
            <w:shd w:val="clear" w:color="auto" w:fill="auto"/>
            <w:noWrap/>
            <w:vAlign w:val="center"/>
            <w:hideMark/>
          </w:tcPr>
          <w:p w14:paraId="7CD292A1"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181,462</w:t>
            </w:r>
          </w:p>
        </w:tc>
        <w:tc>
          <w:tcPr>
            <w:tcW w:w="719" w:type="dxa"/>
            <w:tcBorders>
              <w:top w:val="nil"/>
              <w:left w:val="nil"/>
              <w:bottom w:val="single" w:sz="4" w:space="0" w:color="auto"/>
              <w:right w:val="single" w:sz="4" w:space="0" w:color="auto"/>
            </w:tcBorders>
            <w:shd w:val="clear" w:color="auto" w:fill="auto"/>
            <w:noWrap/>
            <w:vAlign w:val="center"/>
            <w:hideMark/>
          </w:tcPr>
          <w:p w14:paraId="35501350"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-133,842</w:t>
            </w:r>
          </w:p>
        </w:tc>
        <w:tc>
          <w:tcPr>
            <w:tcW w:w="654" w:type="dxa"/>
            <w:tcBorders>
              <w:top w:val="nil"/>
              <w:left w:val="nil"/>
              <w:bottom w:val="single" w:sz="4" w:space="0" w:color="auto"/>
              <w:right w:val="single" w:sz="4" w:space="0" w:color="auto"/>
            </w:tcBorders>
            <w:shd w:val="clear" w:color="auto" w:fill="auto"/>
            <w:noWrap/>
            <w:vAlign w:val="center"/>
            <w:hideMark/>
          </w:tcPr>
          <w:p w14:paraId="5C01C265"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12,145</w:t>
            </w:r>
          </w:p>
        </w:tc>
        <w:tc>
          <w:tcPr>
            <w:tcW w:w="740" w:type="dxa"/>
            <w:tcBorders>
              <w:top w:val="nil"/>
              <w:left w:val="nil"/>
              <w:bottom w:val="single" w:sz="4" w:space="0" w:color="auto"/>
              <w:right w:val="single" w:sz="4" w:space="0" w:color="auto"/>
            </w:tcBorders>
            <w:shd w:val="clear" w:color="auto" w:fill="auto"/>
            <w:noWrap/>
            <w:vAlign w:val="center"/>
            <w:hideMark/>
          </w:tcPr>
          <w:p w14:paraId="4A8B90D4"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25,042</w:t>
            </w:r>
          </w:p>
        </w:tc>
        <w:tc>
          <w:tcPr>
            <w:tcW w:w="676" w:type="dxa"/>
            <w:tcBorders>
              <w:top w:val="nil"/>
              <w:left w:val="nil"/>
              <w:bottom w:val="single" w:sz="4" w:space="0" w:color="auto"/>
              <w:right w:val="single" w:sz="4" w:space="0" w:color="auto"/>
            </w:tcBorders>
            <w:shd w:val="clear" w:color="auto" w:fill="auto"/>
            <w:noWrap/>
            <w:vAlign w:val="center"/>
            <w:hideMark/>
          </w:tcPr>
          <w:p w14:paraId="674003AF"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-470,135</w:t>
            </w:r>
          </w:p>
        </w:tc>
        <w:tc>
          <w:tcPr>
            <w:tcW w:w="781" w:type="dxa"/>
            <w:tcBorders>
              <w:top w:val="nil"/>
              <w:left w:val="nil"/>
              <w:bottom w:val="single" w:sz="4" w:space="0" w:color="auto"/>
              <w:right w:val="single" w:sz="4" w:space="0" w:color="auto"/>
            </w:tcBorders>
            <w:shd w:val="clear" w:color="auto" w:fill="auto"/>
            <w:noWrap/>
            <w:vAlign w:val="center"/>
            <w:hideMark/>
          </w:tcPr>
          <w:p w14:paraId="1DDA3548" w14:textId="77777777" w:rsidR="004467CC" w:rsidRPr="004467CC" w:rsidRDefault="004467CC" w:rsidP="004467CC">
            <w:pPr>
              <w:spacing w:after="0" w:line="240" w:lineRule="auto"/>
              <w:jc w:val="right"/>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51,208</w:t>
            </w:r>
          </w:p>
        </w:tc>
        <w:tc>
          <w:tcPr>
            <w:tcW w:w="612" w:type="dxa"/>
            <w:tcBorders>
              <w:top w:val="nil"/>
              <w:left w:val="nil"/>
              <w:bottom w:val="single" w:sz="4" w:space="0" w:color="auto"/>
              <w:right w:val="single" w:sz="4" w:space="0" w:color="auto"/>
            </w:tcBorders>
            <w:shd w:val="clear" w:color="auto" w:fill="auto"/>
            <w:noWrap/>
            <w:vAlign w:val="center"/>
            <w:hideMark/>
          </w:tcPr>
          <w:p w14:paraId="573AC36D"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19,999</w:t>
            </w:r>
          </w:p>
        </w:tc>
        <w:tc>
          <w:tcPr>
            <w:tcW w:w="655" w:type="dxa"/>
            <w:tcBorders>
              <w:top w:val="nil"/>
              <w:left w:val="nil"/>
              <w:bottom w:val="single" w:sz="4" w:space="0" w:color="auto"/>
              <w:right w:val="nil"/>
            </w:tcBorders>
            <w:shd w:val="clear" w:color="auto" w:fill="auto"/>
            <w:noWrap/>
            <w:vAlign w:val="center"/>
            <w:hideMark/>
          </w:tcPr>
          <w:p w14:paraId="04681640"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18,250</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282A4D13"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-343</w:t>
            </w:r>
          </w:p>
        </w:tc>
        <w:tc>
          <w:tcPr>
            <w:tcW w:w="633" w:type="dxa"/>
            <w:tcBorders>
              <w:top w:val="nil"/>
              <w:left w:val="nil"/>
              <w:bottom w:val="single" w:sz="4" w:space="0" w:color="auto"/>
              <w:right w:val="single" w:sz="4" w:space="0" w:color="auto"/>
            </w:tcBorders>
            <w:shd w:val="clear" w:color="auto" w:fill="auto"/>
            <w:noWrap/>
            <w:vAlign w:val="center"/>
            <w:hideMark/>
          </w:tcPr>
          <w:p w14:paraId="79DB91BD"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-74</w:t>
            </w:r>
          </w:p>
        </w:tc>
        <w:tc>
          <w:tcPr>
            <w:tcW w:w="612" w:type="dxa"/>
            <w:tcBorders>
              <w:top w:val="nil"/>
              <w:left w:val="nil"/>
              <w:bottom w:val="single" w:sz="4" w:space="0" w:color="auto"/>
              <w:right w:val="single" w:sz="4" w:space="0" w:color="auto"/>
            </w:tcBorders>
            <w:shd w:val="clear" w:color="auto" w:fill="auto"/>
            <w:noWrap/>
            <w:vAlign w:val="center"/>
            <w:hideMark/>
          </w:tcPr>
          <w:p w14:paraId="7772F691"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-1102</w:t>
            </w:r>
          </w:p>
        </w:tc>
        <w:tc>
          <w:tcPr>
            <w:tcW w:w="654" w:type="dxa"/>
            <w:tcBorders>
              <w:top w:val="nil"/>
              <w:left w:val="nil"/>
              <w:bottom w:val="single" w:sz="4" w:space="0" w:color="auto"/>
              <w:right w:val="single" w:sz="4" w:space="0" w:color="auto"/>
            </w:tcBorders>
            <w:shd w:val="clear" w:color="auto" w:fill="auto"/>
            <w:noWrap/>
            <w:vAlign w:val="center"/>
            <w:hideMark/>
          </w:tcPr>
          <w:p w14:paraId="106A2312"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-19</w:t>
            </w:r>
          </w:p>
        </w:tc>
        <w:tc>
          <w:tcPr>
            <w:tcW w:w="612" w:type="dxa"/>
            <w:tcBorders>
              <w:top w:val="nil"/>
              <w:left w:val="nil"/>
              <w:bottom w:val="single" w:sz="4" w:space="0" w:color="auto"/>
              <w:right w:val="single" w:sz="4" w:space="0" w:color="auto"/>
            </w:tcBorders>
            <w:shd w:val="clear" w:color="auto" w:fill="auto"/>
            <w:noWrap/>
            <w:vAlign w:val="center"/>
            <w:hideMark/>
          </w:tcPr>
          <w:p w14:paraId="52D02FE5"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-5</w:t>
            </w:r>
          </w:p>
        </w:tc>
        <w:tc>
          <w:tcPr>
            <w:tcW w:w="591" w:type="dxa"/>
            <w:tcBorders>
              <w:top w:val="nil"/>
              <w:left w:val="nil"/>
              <w:bottom w:val="single" w:sz="4" w:space="0" w:color="auto"/>
              <w:right w:val="single" w:sz="4" w:space="0" w:color="auto"/>
            </w:tcBorders>
            <w:shd w:val="clear" w:color="auto" w:fill="auto"/>
            <w:noWrap/>
            <w:vAlign w:val="center"/>
            <w:hideMark/>
          </w:tcPr>
          <w:p w14:paraId="17CA538A"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-11</w:t>
            </w:r>
          </w:p>
        </w:tc>
        <w:tc>
          <w:tcPr>
            <w:tcW w:w="654" w:type="dxa"/>
            <w:tcBorders>
              <w:top w:val="nil"/>
              <w:left w:val="nil"/>
              <w:bottom w:val="single" w:sz="4" w:space="0" w:color="auto"/>
              <w:right w:val="single" w:sz="4" w:space="0" w:color="auto"/>
            </w:tcBorders>
            <w:shd w:val="clear" w:color="auto" w:fill="auto"/>
            <w:noWrap/>
            <w:vAlign w:val="center"/>
            <w:hideMark/>
          </w:tcPr>
          <w:p w14:paraId="47F38576"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204</w:t>
            </w:r>
          </w:p>
        </w:tc>
        <w:tc>
          <w:tcPr>
            <w:tcW w:w="612" w:type="dxa"/>
            <w:tcBorders>
              <w:top w:val="nil"/>
              <w:left w:val="nil"/>
              <w:bottom w:val="single" w:sz="4" w:space="0" w:color="auto"/>
              <w:right w:val="single" w:sz="4" w:space="0" w:color="auto"/>
            </w:tcBorders>
            <w:shd w:val="clear" w:color="auto" w:fill="auto"/>
            <w:noWrap/>
            <w:vAlign w:val="center"/>
            <w:hideMark/>
          </w:tcPr>
          <w:p w14:paraId="6453DFC6"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39</w:t>
            </w:r>
          </w:p>
        </w:tc>
        <w:tc>
          <w:tcPr>
            <w:tcW w:w="612" w:type="dxa"/>
            <w:tcBorders>
              <w:top w:val="nil"/>
              <w:left w:val="nil"/>
              <w:bottom w:val="single" w:sz="4" w:space="0" w:color="auto"/>
              <w:right w:val="single" w:sz="4" w:space="0" w:color="auto"/>
            </w:tcBorders>
            <w:shd w:val="clear" w:color="auto" w:fill="auto"/>
            <w:noWrap/>
            <w:vAlign w:val="center"/>
            <w:hideMark/>
          </w:tcPr>
          <w:p w14:paraId="00BC9BF4"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91</w:t>
            </w:r>
          </w:p>
        </w:tc>
      </w:tr>
      <w:tr w:rsidR="008F46B3" w:rsidRPr="004467CC" w14:paraId="0D450F0F" w14:textId="77777777" w:rsidTr="008F46B3">
        <w:trPr>
          <w:gridAfter w:val="1"/>
          <w:wAfter w:w="81" w:type="dxa"/>
          <w:trHeight w:val="364"/>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3A4490" w14:textId="77777777" w:rsidR="004467CC" w:rsidRPr="004467CC" w:rsidRDefault="004467CC" w:rsidP="004467CC">
            <w:pPr>
              <w:spacing w:after="0" w:line="240" w:lineRule="auto"/>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E) NOVAC I NOVČANI EKVIVALENTI NA POČETKU RAZDOBLJA</w:t>
            </w:r>
          </w:p>
        </w:tc>
        <w:tc>
          <w:tcPr>
            <w:tcW w:w="781" w:type="dxa"/>
            <w:tcBorders>
              <w:top w:val="nil"/>
              <w:left w:val="nil"/>
              <w:bottom w:val="single" w:sz="4" w:space="0" w:color="auto"/>
              <w:right w:val="single" w:sz="4" w:space="0" w:color="auto"/>
            </w:tcBorders>
            <w:shd w:val="clear" w:color="auto" w:fill="auto"/>
            <w:noWrap/>
            <w:vAlign w:val="center"/>
            <w:hideMark/>
          </w:tcPr>
          <w:p w14:paraId="67650ED1"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776,211</w:t>
            </w:r>
          </w:p>
        </w:tc>
        <w:tc>
          <w:tcPr>
            <w:tcW w:w="781" w:type="dxa"/>
            <w:tcBorders>
              <w:top w:val="nil"/>
              <w:left w:val="nil"/>
              <w:bottom w:val="single" w:sz="4" w:space="0" w:color="auto"/>
              <w:right w:val="single" w:sz="4" w:space="0" w:color="auto"/>
            </w:tcBorders>
            <w:shd w:val="clear" w:color="auto" w:fill="auto"/>
            <w:noWrap/>
            <w:vAlign w:val="center"/>
            <w:hideMark/>
          </w:tcPr>
          <w:p w14:paraId="2AF66535"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723,308</w:t>
            </w:r>
          </w:p>
        </w:tc>
        <w:tc>
          <w:tcPr>
            <w:tcW w:w="719" w:type="dxa"/>
            <w:tcBorders>
              <w:top w:val="nil"/>
              <w:left w:val="nil"/>
              <w:bottom w:val="single" w:sz="4" w:space="0" w:color="auto"/>
              <w:right w:val="single" w:sz="4" w:space="0" w:color="auto"/>
            </w:tcBorders>
            <w:shd w:val="clear" w:color="auto" w:fill="auto"/>
            <w:noWrap/>
            <w:vAlign w:val="center"/>
            <w:hideMark/>
          </w:tcPr>
          <w:p w14:paraId="499570B4"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904,770</w:t>
            </w:r>
          </w:p>
        </w:tc>
        <w:tc>
          <w:tcPr>
            <w:tcW w:w="654" w:type="dxa"/>
            <w:tcBorders>
              <w:top w:val="nil"/>
              <w:left w:val="nil"/>
              <w:bottom w:val="single" w:sz="4" w:space="0" w:color="auto"/>
              <w:right w:val="single" w:sz="4" w:space="0" w:color="auto"/>
            </w:tcBorders>
            <w:shd w:val="clear" w:color="auto" w:fill="auto"/>
            <w:noWrap/>
            <w:vAlign w:val="center"/>
            <w:hideMark/>
          </w:tcPr>
          <w:p w14:paraId="05118A0D"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910,139</w:t>
            </w:r>
          </w:p>
        </w:tc>
        <w:tc>
          <w:tcPr>
            <w:tcW w:w="740" w:type="dxa"/>
            <w:tcBorders>
              <w:top w:val="nil"/>
              <w:left w:val="nil"/>
              <w:bottom w:val="single" w:sz="4" w:space="0" w:color="auto"/>
              <w:right w:val="single" w:sz="4" w:space="0" w:color="auto"/>
            </w:tcBorders>
            <w:shd w:val="clear" w:color="auto" w:fill="auto"/>
            <w:noWrap/>
            <w:vAlign w:val="center"/>
            <w:hideMark/>
          </w:tcPr>
          <w:p w14:paraId="0CE9D457"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598,755</w:t>
            </w:r>
          </w:p>
        </w:tc>
        <w:tc>
          <w:tcPr>
            <w:tcW w:w="676" w:type="dxa"/>
            <w:tcBorders>
              <w:top w:val="nil"/>
              <w:left w:val="nil"/>
              <w:bottom w:val="single" w:sz="4" w:space="0" w:color="auto"/>
              <w:right w:val="single" w:sz="4" w:space="0" w:color="auto"/>
            </w:tcBorders>
            <w:shd w:val="clear" w:color="auto" w:fill="auto"/>
            <w:noWrap/>
            <w:vAlign w:val="center"/>
            <w:hideMark/>
          </w:tcPr>
          <w:p w14:paraId="0183C941"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770,928</w:t>
            </w:r>
          </w:p>
        </w:tc>
        <w:tc>
          <w:tcPr>
            <w:tcW w:w="781" w:type="dxa"/>
            <w:tcBorders>
              <w:top w:val="nil"/>
              <w:left w:val="nil"/>
              <w:bottom w:val="single" w:sz="4" w:space="0" w:color="auto"/>
              <w:right w:val="single" w:sz="4" w:space="0" w:color="auto"/>
            </w:tcBorders>
            <w:shd w:val="clear" w:color="auto" w:fill="auto"/>
            <w:noWrap/>
            <w:vAlign w:val="center"/>
            <w:hideMark/>
          </w:tcPr>
          <w:p w14:paraId="37CC6634" w14:textId="77777777" w:rsidR="004467CC" w:rsidRPr="004467CC" w:rsidRDefault="004467CC" w:rsidP="004467CC">
            <w:pPr>
              <w:spacing w:after="0" w:line="240" w:lineRule="auto"/>
              <w:jc w:val="right"/>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300,793</w:t>
            </w:r>
          </w:p>
        </w:tc>
        <w:tc>
          <w:tcPr>
            <w:tcW w:w="612" w:type="dxa"/>
            <w:tcBorders>
              <w:top w:val="nil"/>
              <w:left w:val="nil"/>
              <w:bottom w:val="single" w:sz="4" w:space="0" w:color="auto"/>
              <w:right w:val="single" w:sz="4" w:space="0" w:color="auto"/>
            </w:tcBorders>
            <w:shd w:val="clear" w:color="auto" w:fill="auto"/>
            <w:noWrap/>
            <w:vAlign w:val="center"/>
            <w:hideMark/>
          </w:tcPr>
          <w:p w14:paraId="3779BD72"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352,001</w:t>
            </w:r>
          </w:p>
        </w:tc>
        <w:tc>
          <w:tcPr>
            <w:tcW w:w="655" w:type="dxa"/>
            <w:tcBorders>
              <w:top w:val="nil"/>
              <w:left w:val="nil"/>
              <w:bottom w:val="single" w:sz="4" w:space="0" w:color="auto"/>
              <w:right w:val="nil"/>
            </w:tcBorders>
            <w:shd w:val="clear" w:color="auto" w:fill="auto"/>
            <w:noWrap/>
            <w:vAlign w:val="center"/>
            <w:hideMark/>
          </w:tcPr>
          <w:p w14:paraId="54659A93"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372,000</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58E7E346"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93</w:t>
            </w:r>
          </w:p>
        </w:tc>
        <w:tc>
          <w:tcPr>
            <w:tcW w:w="633" w:type="dxa"/>
            <w:tcBorders>
              <w:top w:val="nil"/>
              <w:left w:val="nil"/>
              <w:bottom w:val="single" w:sz="4" w:space="0" w:color="auto"/>
              <w:right w:val="single" w:sz="4" w:space="0" w:color="auto"/>
            </w:tcBorders>
            <w:shd w:val="clear" w:color="auto" w:fill="auto"/>
            <w:noWrap/>
            <w:vAlign w:val="center"/>
            <w:hideMark/>
          </w:tcPr>
          <w:p w14:paraId="5306E785"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125</w:t>
            </w:r>
          </w:p>
        </w:tc>
        <w:tc>
          <w:tcPr>
            <w:tcW w:w="612" w:type="dxa"/>
            <w:tcBorders>
              <w:top w:val="nil"/>
              <w:left w:val="nil"/>
              <w:bottom w:val="single" w:sz="4" w:space="0" w:color="auto"/>
              <w:right w:val="single" w:sz="4" w:space="0" w:color="auto"/>
            </w:tcBorders>
            <w:shd w:val="clear" w:color="auto" w:fill="auto"/>
            <w:noWrap/>
            <w:vAlign w:val="center"/>
            <w:hideMark/>
          </w:tcPr>
          <w:p w14:paraId="4AECB328"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99</w:t>
            </w:r>
          </w:p>
        </w:tc>
        <w:tc>
          <w:tcPr>
            <w:tcW w:w="654" w:type="dxa"/>
            <w:tcBorders>
              <w:top w:val="nil"/>
              <w:left w:val="nil"/>
              <w:bottom w:val="single" w:sz="4" w:space="0" w:color="auto"/>
              <w:right w:val="single" w:sz="4" w:space="0" w:color="auto"/>
            </w:tcBorders>
            <w:shd w:val="clear" w:color="auto" w:fill="auto"/>
            <w:noWrap/>
            <w:vAlign w:val="center"/>
            <w:hideMark/>
          </w:tcPr>
          <w:p w14:paraId="75A1D733"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66</w:t>
            </w:r>
          </w:p>
        </w:tc>
        <w:tc>
          <w:tcPr>
            <w:tcW w:w="612" w:type="dxa"/>
            <w:tcBorders>
              <w:top w:val="nil"/>
              <w:left w:val="nil"/>
              <w:bottom w:val="single" w:sz="4" w:space="0" w:color="auto"/>
              <w:right w:val="single" w:sz="4" w:space="0" w:color="auto"/>
            </w:tcBorders>
            <w:shd w:val="clear" w:color="auto" w:fill="auto"/>
            <w:noWrap/>
            <w:vAlign w:val="center"/>
            <w:hideMark/>
          </w:tcPr>
          <w:p w14:paraId="5CC9BF47"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78</w:t>
            </w:r>
          </w:p>
        </w:tc>
        <w:tc>
          <w:tcPr>
            <w:tcW w:w="591" w:type="dxa"/>
            <w:tcBorders>
              <w:top w:val="nil"/>
              <w:left w:val="nil"/>
              <w:bottom w:val="single" w:sz="4" w:space="0" w:color="auto"/>
              <w:right w:val="single" w:sz="4" w:space="0" w:color="auto"/>
            </w:tcBorders>
            <w:shd w:val="clear" w:color="auto" w:fill="auto"/>
            <w:noWrap/>
            <w:vAlign w:val="center"/>
            <w:hideMark/>
          </w:tcPr>
          <w:p w14:paraId="42BBFB75"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39</w:t>
            </w:r>
          </w:p>
        </w:tc>
        <w:tc>
          <w:tcPr>
            <w:tcW w:w="654" w:type="dxa"/>
            <w:tcBorders>
              <w:top w:val="nil"/>
              <w:left w:val="nil"/>
              <w:bottom w:val="single" w:sz="4" w:space="0" w:color="auto"/>
              <w:right w:val="single" w:sz="4" w:space="0" w:color="auto"/>
            </w:tcBorders>
            <w:shd w:val="clear" w:color="auto" w:fill="auto"/>
            <w:noWrap/>
            <w:vAlign w:val="center"/>
            <w:hideMark/>
          </w:tcPr>
          <w:p w14:paraId="40AA8A3A"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50</w:t>
            </w:r>
          </w:p>
        </w:tc>
        <w:tc>
          <w:tcPr>
            <w:tcW w:w="612" w:type="dxa"/>
            <w:tcBorders>
              <w:top w:val="nil"/>
              <w:left w:val="nil"/>
              <w:bottom w:val="single" w:sz="4" w:space="0" w:color="auto"/>
              <w:right w:val="single" w:sz="4" w:space="0" w:color="auto"/>
            </w:tcBorders>
            <w:shd w:val="clear" w:color="auto" w:fill="auto"/>
            <w:noWrap/>
            <w:vAlign w:val="center"/>
            <w:hideMark/>
          </w:tcPr>
          <w:p w14:paraId="69859AED"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117</w:t>
            </w:r>
          </w:p>
        </w:tc>
        <w:tc>
          <w:tcPr>
            <w:tcW w:w="612" w:type="dxa"/>
            <w:tcBorders>
              <w:top w:val="nil"/>
              <w:left w:val="nil"/>
              <w:bottom w:val="single" w:sz="4" w:space="0" w:color="auto"/>
              <w:right w:val="single" w:sz="4" w:space="0" w:color="auto"/>
            </w:tcBorders>
            <w:shd w:val="clear" w:color="auto" w:fill="auto"/>
            <w:noWrap/>
            <w:vAlign w:val="center"/>
            <w:hideMark/>
          </w:tcPr>
          <w:p w14:paraId="4595575B"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106</w:t>
            </w:r>
          </w:p>
        </w:tc>
      </w:tr>
      <w:tr w:rsidR="008F46B3" w:rsidRPr="004467CC" w14:paraId="57203C54" w14:textId="77777777" w:rsidTr="008F46B3">
        <w:trPr>
          <w:gridAfter w:val="1"/>
          <w:wAfter w:w="81" w:type="dxa"/>
          <w:trHeight w:val="316"/>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5F737D" w14:textId="77777777" w:rsidR="004467CC" w:rsidRPr="004467CC" w:rsidRDefault="004467CC" w:rsidP="004467CC">
            <w:pPr>
              <w:spacing w:after="0" w:line="240" w:lineRule="auto"/>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 xml:space="preserve">F) NOVAC I NOVČANI EKVIVALENTI NA KRAJU RAZDOBLJA </w:t>
            </w:r>
          </w:p>
        </w:tc>
        <w:tc>
          <w:tcPr>
            <w:tcW w:w="781" w:type="dxa"/>
            <w:tcBorders>
              <w:top w:val="nil"/>
              <w:left w:val="nil"/>
              <w:bottom w:val="single" w:sz="4" w:space="0" w:color="auto"/>
              <w:right w:val="single" w:sz="4" w:space="0" w:color="auto"/>
            </w:tcBorders>
            <w:shd w:val="clear" w:color="auto" w:fill="auto"/>
            <w:noWrap/>
            <w:vAlign w:val="center"/>
            <w:hideMark/>
          </w:tcPr>
          <w:p w14:paraId="41DE4F5D"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723,308</w:t>
            </w:r>
          </w:p>
        </w:tc>
        <w:tc>
          <w:tcPr>
            <w:tcW w:w="781" w:type="dxa"/>
            <w:tcBorders>
              <w:top w:val="nil"/>
              <w:left w:val="nil"/>
              <w:bottom w:val="single" w:sz="4" w:space="0" w:color="auto"/>
              <w:right w:val="single" w:sz="4" w:space="0" w:color="auto"/>
            </w:tcBorders>
            <w:shd w:val="clear" w:color="auto" w:fill="auto"/>
            <w:noWrap/>
            <w:vAlign w:val="center"/>
            <w:hideMark/>
          </w:tcPr>
          <w:p w14:paraId="08976B2B"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904,770</w:t>
            </w:r>
          </w:p>
        </w:tc>
        <w:tc>
          <w:tcPr>
            <w:tcW w:w="719" w:type="dxa"/>
            <w:tcBorders>
              <w:top w:val="nil"/>
              <w:left w:val="nil"/>
              <w:bottom w:val="single" w:sz="4" w:space="0" w:color="auto"/>
              <w:right w:val="single" w:sz="4" w:space="0" w:color="auto"/>
            </w:tcBorders>
            <w:shd w:val="clear" w:color="auto" w:fill="auto"/>
            <w:noWrap/>
            <w:vAlign w:val="center"/>
            <w:hideMark/>
          </w:tcPr>
          <w:p w14:paraId="33F715EE"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770,928</w:t>
            </w:r>
          </w:p>
        </w:tc>
        <w:tc>
          <w:tcPr>
            <w:tcW w:w="654" w:type="dxa"/>
            <w:tcBorders>
              <w:top w:val="nil"/>
              <w:left w:val="nil"/>
              <w:bottom w:val="single" w:sz="4" w:space="0" w:color="auto"/>
              <w:right w:val="single" w:sz="4" w:space="0" w:color="auto"/>
            </w:tcBorders>
            <w:shd w:val="clear" w:color="auto" w:fill="auto"/>
            <w:noWrap/>
            <w:vAlign w:val="center"/>
            <w:hideMark/>
          </w:tcPr>
          <w:p w14:paraId="291125FA"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922,284</w:t>
            </w:r>
          </w:p>
        </w:tc>
        <w:tc>
          <w:tcPr>
            <w:tcW w:w="740" w:type="dxa"/>
            <w:tcBorders>
              <w:top w:val="nil"/>
              <w:left w:val="nil"/>
              <w:bottom w:val="single" w:sz="4" w:space="0" w:color="auto"/>
              <w:right w:val="single" w:sz="4" w:space="0" w:color="auto"/>
            </w:tcBorders>
            <w:shd w:val="clear" w:color="auto" w:fill="auto"/>
            <w:noWrap/>
            <w:vAlign w:val="center"/>
            <w:hideMark/>
          </w:tcPr>
          <w:p w14:paraId="11EAAB7C"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623,797</w:t>
            </w:r>
          </w:p>
        </w:tc>
        <w:tc>
          <w:tcPr>
            <w:tcW w:w="676" w:type="dxa"/>
            <w:tcBorders>
              <w:top w:val="nil"/>
              <w:left w:val="nil"/>
              <w:bottom w:val="single" w:sz="4" w:space="0" w:color="auto"/>
              <w:right w:val="single" w:sz="4" w:space="0" w:color="auto"/>
            </w:tcBorders>
            <w:shd w:val="clear" w:color="auto" w:fill="auto"/>
            <w:noWrap/>
            <w:vAlign w:val="center"/>
            <w:hideMark/>
          </w:tcPr>
          <w:p w14:paraId="72C16858"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300,793</w:t>
            </w:r>
          </w:p>
        </w:tc>
        <w:tc>
          <w:tcPr>
            <w:tcW w:w="781" w:type="dxa"/>
            <w:tcBorders>
              <w:top w:val="nil"/>
              <w:left w:val="nil"/>
              <w:bottom w:val="single" w:sz="4" w:space="0" w:color="auto"/>
              <w:right w:val="single" w:sz="4" w:space="0" w:color="auto"/>
            </w:tcBorders>
            <w:shd w:val="clear" w:color="auto" w:fill="auto"/>
            <w:noWrap/>
            <w:vAlign w:val="center"/>
            <w:hideMark/>
          </w:tcPr>
          <w:p w14:paraId="00CCEFEF" w14:textId="77777777" w:rsidR="004467CC" w:rsidRPr="004467CC" w:rsidRDefault="004467CC" w:rsidP="004467CC">
            <w:pPr>
              <w:spacing w:after="0" w:line="240" w:lineRule="auto"/>
              <w:jc w:val="right"/>
              <w:rPr>
                <w:rFonts w:ascii="Calibri" w:eastAsia="Times New Roman" w:hAnsi="Calibri" w:cs="Calibri"/>
                <w:b/>
                <w:bCs/>
                <w:sz w:val="10"/>
                <w:szCs w:val="10"/>
                <w:lang w:eastAsia="hr-HR"/>
              </w:rPr>
            </w:pPr>
            <w:r w:rsidRPr="004467CC">
              <w:rPr>
                <w:rFonts w:ascii="Calibri" w:eastAsia="Times New Roman" w:hAnsi="Calibri" w:cs="Calibri"/>
                <w:b/>
                <w:bCs/>
                <w:sz w:val="10"/>
                <w:szCs w:val="10"/>
                <w:lang w:eastAsia="hr-HR"/>
              </w:rPr>
              <w:t>352,001</w:t>
            </w:r>
          </w:p>
        </w:tc>
        <w:tc>
          <w:tcPr>
            <w:tcW w:w="612" w:type="dxa"/>
            <w:tcBorders>
              <w:top w:val="nil"/>
              <w:left w:val="nil"/>
              <w:bottom w:val="single" w:sz="4" w:space="0" w:color="auto"/>
              <w:right w:val="single" w:sz="4" w:space="0" w:color="auto"/>
            </w:tcBorders>
            <w:shd w:val="clear" w:color="auto" w:fill="auto"/>
            <w:noWrap/>
            <w:vAlign w:val="center"/>
            <w:hideMark/>
          </w:tcPr>
          <w:p w14:paraId="511D4FF5"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372,000</w:t>
            </w:r>
          </w:p>
        </w:tc>
        <w:tc>
          <w:tcPr>
            <w:tcW w:w="655" w:type="dxa"/>
            <w:tcBorders>
              <w:top w:val="nil"/>
              <w:left w:val="nil"/>
              <w:bottom w:val="single" w:sz="4" w:space="0" w:color="auto"/>
              <w:right w:val="nil"/>
            </w:tcBorders>
            <w:shd w:val="clear" w:color="auto" w:fill="auto"/>
            <w:noWrap/>
            <w:vAlign w:val="center"/>
            <w:hideMark/>
          </w:tcPr>
          <w:p w14:paraId="6C914351" w14:textId="77777777" w:rsidR="004467CC" w:rsidRPr="004467CC" w:rsidRDefault="004467CC" w:rsidP="004467CC">
            <w:pPr>
              <w:spacing w:after="0" w:line="240" w:lineRule="auto"/>
              <w:jc w:val="right"/>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390,250</w:t>
            </w:r>
          </w:p>
        </w:tc>
        <w:tc>
          <w:tcPr>
            <w:tcW w:w="571" w:type="dxa"/>
            <w:tcBorders>
              <w:top w:val="nil"/>
              <w:left w:val="single" w:sz="4" w:space="0" w:color="auto"/>
              <w:bottom w:val="single" w:sz="4" w:space="0" w:color="auto"/>
              <w:right w:val="single" w:sz="4" w:space="0" w:color="auto"/>
            </w:tcBorders>
            <w:shd w:val="clear" w:color="auto" w:fill="auto"/>
            <w:noWrap/>
            <w:vAlign w:val="center"/>
            <w:hideMark/>
          </w:tcPr>
          <w:p w14:paraId="1BD07383"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125</w:t>
            </w:r>
          </w:p>
        </w:tc>
        <w:tc>
          <w:tcPr>
            <w:tcW w:w="633" w:type="dxa"/>
            <w:tcBorders>
              <w:top w:val="nil"/>
              <w:left w:val="nil"/>
              <w:bottom w:val="single" w:sz="4" w:space="0" w:color="auto"/>
              <w:right w:val="single" w:sz="4" w:space="0" w:color="auto"/>
            </w:tcBorders>
            <w:shd w:val="clear" w:color="auto" w:fill="auto"/>
            <w:noWrap/>
            <w:vAlign w:val="center"/>
            <w:hideMark/>
          </w:tcPr>
          <w:p w14:paraId="26EC3073"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85</w:t>
            </w:r>
          </w:p>
        </w:tc>
        <w:tc>
          <w:tcPr>
            <w:tcW w:w="612" w:type="dxa"/>
            <w:tcBorders>
              <w:top w:val="nil"/>
              <w:left w:val="nil"/>
              <w:bottom w:val="single" w:sz="4" w:space="0" w:color="auto"/>
              <w:right w:val="single" w:sz="4" w:space="0" w:color="auto"/>
            </w:tcBorders>
            <w:shd w:val="clear" w:color="auto" w:fill="auto"/>
            <w:noWrap/>
            <w:vAlign w:val="center"/>
            <w:hideMark/>
          </w:tcPr>
          <w:p w14:paraId="4E0B66AC"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84</w:t>
            </w:r>
          </w:p>
        </w:tc>
        <w:tc>
          <w:tcPr>
            <w:tcW w:w="654" w:type="dxa"/>
            <w:tcBorders>
              <w:top w:val="nil"/>
              <w:left w:val="nil"/>
              <w:bottom w:val="single" w:sz="4" w:space="0" w:color="auto"/>
              <w:right w:val="single" w:sz="4" w:space="0" w:color="auto"/>
            </w:tcBorders>
            <w:shd w:val="clear" w:color="auto" w:fill="auto"/>
            <w:noWrap/>
            <w:vAlign w:val="center"/>
            <w:hideMark/>
          </w:tcPr>
          <w:p w14:paraId="266EA57C"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81</w:t>
            </w:r>
          </w:p>
        </w:tc>
        <w:tc>
          <w:tcPr>
            <w:tcW w:w="612" w:type="dxa"/>
            <w:tcBorders>
              <w:top w:val="nil"/>
              <w:left w:val="nil"/>
              <w:bottom w:val="single" w:sz="4" w:space="0" w:color="auto"/>
              <w:right w:val="single" w:sz="4" w:space="0" w:color="auto"/>
            </w:tcBorders>
            <w:shd w:val="clear" w:color="auto" w:fill="auto"/>
            <w:noWrap/>
            <w:vAlign w:val="center"/>
            <w:hideMark/>
          </w:tcPr>
          <w:p w14:paraId="7DCF4715"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207</w:t>
            </w:r>
          </w:p>
        </w:tc>
        <w:tc>
          <w:tcPr>
            <w:tcW w:w="591" w:type="dxa"/>
            <w:tcBorders>
              <w:top w:val="nil"/>
              <w:left w:val="nil"/>
              <w:bottom w:val="single" w:sz="4" w:space="0" w:color="auto"/>
              <w:right w:val="single" w:sz="4" w:space="0" w:color="auto"/>
            </w:tcBorders>
            <w:shd w:val="clear" w:color="auto" w:fill="auto"/>
            <w:noWrap/>
            <w:vAlign w:val="center"/>
            <w:hideMark/>
          </w:tcPr>
          <w:p w14:paraId="13E6E3F2"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117</w:t>
            </w:r>
          </w:p>
        </w:tc>
        <w:tc>
          <w:tcPr>
            <w:tcW w:w="654" w:type="dxa"/>
            <w:tcBorders>
              <w:top w:val="nil"/>
              <w:left w:val="nil"/>
              <w:bottom w:val="single" w:sz="4" w:space="0" w:color="auto"/>
              <w:right w:val="single" w:sz="4" w:space="0" w:color="auto"/>
            </w:tcBorders>
            <w:shd w:val="clear" w:color="auto" w:fill="auto"/>
            <w:noWrap/>
            <w:vAlign w:val="center"/>
            <w:hideMark/>
          </w:tcPr>
          <w:p w14:paraId="1BC3835F" w14:textId="77777777" w:rsidR="004467CC" w:rsidRPr="004467CC" w:rsidRDefault="004467CC" w:rsidP="004467CC">
            <w:pPr>
              <w:spacing w:after="0" w:line="240" w:lineRule="auto"/>
              <w:jc w:val="center"/>
              <w:rPr>
                <w:rFonts w:ascii="Calibri" w:eastAsia="Times New Roman" w:hAnsi="Calibri" w:cs="Calibri"/>
                <w:color w:val="000000"/>
                <w:sz w:val="10"/>
                <w:szCs w:val="10"/>
                <w:lang w:eastAsia="hr-HR"/>
              </w:rPr>
            </w:pPr>
            <w:r w:rsidRPr="004467CC">
              <w:rPr>
                <w:rFonts w:ascii="Calibri" w:eastAsia="Times New Roman" w:hAnsi="Calibri" w:cs="Calibri"/>
                <w:color w:val="000000"/>
                <w:sz w:val="10"/>
                <w:szCs w:val="10"/>
                <w:lang w:eastAsia="hr-HR"/>
              </w:rPr>
              <w:t>56</w:t>
            </w:r>
          </w:p>
        </w:tc>
        <w:tc>
          <w:tcPr>
            <w:tcW w:w="612" w:type="dxa"/>
            <w:tcBorders>
              <w:top w:val="nil"/>
              <w:left w:val="nil"/>
              <w:bottom w:val="single" w:sz="4" w:space="0" w:color="auto"/>
              <w:right w:val="single" w:sz="4" w:space="0" w:color="auto"/>
            </w:tcBorders>
            <w:shd w:val="clear" w:color="auto" w:fill="auto"/>
            <w:noWrap/>
            <w:vAlign w:val="center"/>
            <w:hideMark/>
          </w:tcPr>
          <w:p w14:paraId="36939FCA"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106</w:t>
            </w:r>
          </w:p>
        </w:tc>
        <w:tc>
          <w:tcPr>
            <w:tcW w:w="612" w:type="dxa"/>
            <w:tcBorders>
              <w:top w:val="nil"/>
              <w:left w:val="nil"/>
              <w:bottom w:val="single" w:sz="4" w:space="0" w:color="auto"/>
              <w:right w:val="single" w:sz="4" w:space="0" w:color="auto"/>
            </w:tcBorders>
            <w:shd w:val="clear" w:color="auto" w:fill="auto"/>
            <w:noWrap/>
            <w:vAlign w:val="center"/>
            <w:hideMark/>
          </w:tcPr>
          <w:p w14:paraId="5865DEC6" w14:textId="77777777" w:rsidR="004467CC" w:rsidRPr="004467CC" w:rsidRDefault="004467CC" w:rsidP="004467CC">
            <w:pPr>
              <w:spacing w:after="0" w:line="240" w:lineRule="auto"/>
              <w:jc w:val="center"/>
              <w:rPr>
                <w:rFonts w:ascii="Calibri" w:eastAsia="Times New Roman" w:hAnsi="Calibri" w:cs="Calibri"/>
                <w:b/>
                <w:bCs/>
                <w:color w:val="000000"/>
                <w:sz w:val="10"/>
                <w:szCs w:val="10"/>
                <w:lang w:eastAsia="hr-HR"/>
              </w:rPr>
            </w:pPr>
            <w:r w:rsidRPr="004467CC">
              <w:rPr>
                <w:rFonts w:ascii="Calibri" w:eastAsia="Times New Roman" w:hAnsi="Calibri" w:cs="Calibri"/>
                <w:b/>
                <w:bCs/>
                <w:color w:val="000000"/>
                <w:sz w:val="10"/>
                <w:szCs w:val="10"/>
                <w:lang w:eastAsia="hr-HR"/>
              </w:rPr>
              <w:t>105</w:t>
            </w:r>
          </w:p>
        </w:tc>
      </w:tr>
    </w:tbl>
    <w:p w14:paraId="00661266" w14:textId="77777777" w:rsidR="00B33723" w:rsidRDefault="00B33723" w:rsidP="004D2020">
      <w:pPr>
        <w:tabs>
          <w:tab w:val="left" w:pos="0"/>
        </w:tabs>
        <w:jc w:val="both"/>
      </w:pPr>
    </w:p>
    <w:p w14:paraId="17A60E86" w14:textId="27D7D098" w:rsidR="004D2020" w:rsidRPr="004D2020" w:rsidRDefault="004D2020" w:rsidP="004D2020">
      <w:pPr>
        <w:tabs>
          <w:tab w:val="left" w:pos="0"/>
        </w:tabs>
        <w:jc w:val="both"/>
        <w:rPr>
          <w:b/>
          <w:bCs/>
        </w:rPr>
      </w:pPr>
      <w:r>
        <w:t>Dugoročni trendovi ukazuju na očekivanje stabilizacije i rasta novčanih tokova</w:t>
      </w:r>
      <w:r w:rsidR="008F46B3">
        <w:t>.</w:t>
      </w:r>
    </w:p>
    <w:p w14:paraId="4B2C4C1D" w14:textId="77777777" w:rsidR="004D2020" w:rsidRDefault="004D2020" w:rsidP="004D2020">
      <w:pPr>
        <w:tabs>
          <w:tab w:val="left" w:pos="1344"/>
        </w:tabs>
        <w:rPr>
          <w:b/>
          <w:bCs/>
        </w:rPr>
      </w:pPr>
    </w:p>
    <w:p w14:paraId="2AFBDBBE" w14:textId="542DBD2E" w:rsidR="004D2020" w:rsidRPr="004D2020" w:rsidRDefault="004D2020" w:rsidP="004D2020">
      <w:pPr>
        <w:tabs>
          <w:tab w:val="left" w:pos="1344"/>
        </w:tabs>
        <w:sectPr w:rsidR="004D2020" w:rsidRPr="004D2020" w:rsidSect="006D2896">
          <w:footerReference w:type="default" r:id="rId24"/>
          <w:pgSz w:w="16838" w:h="11906" w:orient="landscape"/>
          <w:pgMar w:top="567" w:right="1418" w:bottom="707" w:left="1418" w:header="709" w:footer="709" w:gutter="0"/>
          <w:cols w:space="708"/>
          <w:docGrid w:linePitch="360"/>
        </w:sectPr>
      </w:pPr>
      <w:r>
        <w:tab/>
      </w:r>
    </w:p>
    <w:p w14:paraId="549B4998" w14:textId="77777777" w:rsidR="00E77CE5" w:rsidRDefault="00E77CE5" w:rsidP="00C22276">
      <w:pPr>
        <w:rPr>
          <w:b/>
          <w:bCs/>
        </w:rPr>
      </w:pPr>
    </w:p>
    <w:p w14:paraId="64632ADA" w14:textId="77777777" w:rsidR="00E77CE5" w:rsidRDefault="00E77CE5" w:rsidP="00C22276">
      <w:pPr>
        <w:ind w:firstLine="426"/>
        <w:rPr>
          <w:b/>
          <w:bCs/>
        </w:rPr>
      </w:pPr>
      <w:r w:rsidRPr="00BF2718">
        <w:rPr>
          <w:b/>
          <w:bCs/>
        </w:rPr>
        <w:t>3.</w:t>
      </w:r>
      <w:r w:rsidRPr="00BF2718">
        <w:rPr>
          <w:b/>
          <w:bCs/>
        </w:rPr>
        <w:tab/>
      </w:r>
      <w:r>
        <w:rPr>
          <w:b/>
          <w:bCs/>
        </w:rPr>
        <w:t>C</w:t>
      </w:r>
      <w:r w:rsidRPr="00BF2718">
        <w:rPr>
          <w:b/>
          <w:bCs/>
        </w:rPr>
        <w:t>iljevi poslovanja za razdoblje od 202</w:t>
      </w:r>
      <w:r>
        <w:rPr>
          <w:b/>
          <w:bCs/>
        </w:rPr>
        <w:t>4</w:t>
      </w:r>
      <w:r w:rsidRPr="00BF2718">
        <w:rPr>
          <w:b/>
          <w:bCs/>
        </w:rPr>
        <w:t>. do 202</w:t>
      </w:r>
      <w:r>
        <w:rPr>
          <w:b/>
          <w:bCs/>
        </w:rPr>
        <w:t>6</w:t>
      </w:r>
      <w:r w:rsidRPr="00BF2718">
        <w:rPr>
          <w:b/>
          <w:bCs/>
        </w:rPr>
        <w:t xml:space="preserve">. godine </w:t>
      </w:r>
    </w:p>
    <w:p w14:paraId="4B6FD6D8" w14:textId="4CDE063C" w:rsidR="00E77CE5" w:rsidRDefault="00792FB1" w:rsidP="00E77CE5">
      <w:pPr>
        <w:spacing w:before="240"/>
        <w:ind w:firstLine="360"/>
        <w:rPr>
          <w:rFonts w:cstheme="minorHAnsi"/>
        </w:rPr>
      </w:pPr>
      <w:r>
        <w:rPr>
          <w:rFonts w:cstheme="minorHAnsi"/>
        </w:rPr>
        <w:t xml:space="preserve">        </w:t>
      </w:r>
      <w:r w:rsidR="00E77CE5">
        <w:rPr>
          <w:rFonts w:cstheme="minorHAnsi"/>
        </w:rPr>
        <w:t xml:space="preserve">3.1.          </w:t>
      </w:r>
      <w:r w:rsidR="00E77CE5" w:rsidRPr="00285B52">
        <w:rPr>
          <w:rFonts w:cstheme="minorHAnsi"/>
          <w:u w:val="single"/>
        </w:rPr>
        <w:t>Povećanje broja destinacija</w:t>
      </w:r>
      <w:r w:rsidR="00E77CE5">
        <w:rPr>
          <w:rFonts w:cstheme="minorHAnsi"/>
          <w:u w:val="single"/>
        </w:rPr>
        <w:t xml:space="preserve"> i broja putnika</w:t>
      </w:r>
    </w:p>
    <w:p w14:paraId="1C91FAA8" w14:textId="77777777" w:rsidR="00E77CE5" w:rsidRPr="00C22276" w:rsidRDefault="00E77CE5" w:rsidP="00C22276">
      <w:pPr>
        <w:ind w:left="426" w:right="284"/>
        <w:jc w:val="both"/>
        <w:rPr>
          <w:rFonts w:ascii="Calibri" w:eastAsia="Calibri" w:hAnsi="Calibri" w:cs="Calibri"/>
        </w:rPr>
      </w:pPr>
      <w:r w:rsidRPr="00C22276">
        <w:rPr>
          <w:rFonts w:ascii="Calibri" w:eastAsia="Calibri" w:hAnsi="Calibri" w:cs="Calibri"/>
        </w:rPr>
        <w:t xml:space="preserve">Plan je svake slijedeće godine u slijedećem trogodišnjem razdoblju održavati i nadograđivati međunarodne zračne linije započete u prethodnoj godini.  </w:t>
      </w:r>
    </w:p>
    <w:p w14:paraId="532C418F" w14:textId="5783D7E6" w:rsidR="00E77CE5" w:rsidRPr="00C22276" w:rsidRDefault="00E77CE5" w:rsidP="00C22276">
      <w:pPr>
        <w:ind w:left="426" w:right="284"/>
        <w:jc w:val="both"/>
        <w:rPr>
          <w:rFonts w:ascii="Calibri" w:eastAsia="Calibri" w:hAnsi="Calibri" w:cs="Calibri"/>
        </w:rPr>
      </w:pPr>
      <w:r w:rsidRPr="00C22276">
        <w:rPr>
          <w:rFonts w:ascii="Calibri" w:eastAsia="Calibri" w:hAnsi="Calibri" w:cs="Calibri"/>
        </w:rPr>
        <w:t>Iako u 2024. godini planiramo produženje perioda operiranja zračnog prijevoznika Ryanair-a na međunarodnoj liniji London-Osijek-London s tendencijom da 2025. i 2026. godina ta linija postane cjelogodišnja te uvođenje nove linije Basel-Osijek-Basel u 2025. godini na kojoj bi također operirao Ryanair uz produženje perioda operiranja na toj liniji u 2026. godini, suradnju ćemo i dalje nuditi svim domaćim i stranim zračnim prijevoznicima. Broj putnika ovisi o broju zrakoplovnih operacija, vremenu operiranja, pristupačnosti cijene zrakoplovne karte, atraktivnosti i pristupačnosti same destinacije. Za putnike je vrlo bitan kontinuitet  i pouzdanje u zračni prijevoz što znači da bi prekidom zračne linije u Osijeku iznašli drugi pristanišni ili odlazni aerodrom u okruženju.  Ulaganjem u marketinške aktivnosti, promicanjem destinacija i angažmanom vlastite putničke agencije plan je privlačiti sve veći broj putnika koji će zračnim prijevozom putovati upravo iz Osijeka i/ili u Osijek.</w:t>
      </w:r>
    </w:p>
    <w:p w14:paraId="63DBEEE7" w14:textId="77777777" w:rsidR="00E77CE5" w:rsidRPr="00C22276" w:rsidRDefault="00E77CE5" w:rsidP="00C22276">
      <w:pPr>
        <w:ind w:left="426" w:right="284"/>
        <w:rPr>
          <w:rFonts w:cstheme="minorHAnsi"/>
        </w:rPr>
      </w:pPr>
      <w:r w:rsidRPr="00C22276">
        <w:rPr>
          <w:rFonts w:cstheme="minorHAnsi"/>
        </w:rPr>
        <w:t xml:space="preserve">       3.2.          </w:t>
      </w:r>
      <w:r w:rsidRPr="00C22276">
        <w:rPr>
          <w:rFonts w:cstheme="minorHAnsi"/>
          <w:u w:val="single"/>
        </w:rPr>
        <w:t>Investicije u dugotrajnu imovinu</w:t>
      </w:r>
      <w:r w:rsidRPr="00C22276">
        <w:rPr>
          <w:rFonts w:cstheme="minorHAnsi"/>
        </w:rPr>
        <w:t xml:space="preserve">          </w:t>
      </w:r>
    </w:p>
    <w:p w14:paraId="0768F999" w14:textId="77777777" w:rsidR="00E77CE5" w:rsidRPr="00C22276" w:rsidRDefault="00E77CE5" w:rsidP="00C22276">
      <w:pPr>
        <w:ind w:left="426" w:right="284"/>
        <w:jc w:val="both"/>
        <w:rPr>
          <w:rFonts w:cstheme="minorHAnsi"/>
        </w:rPr>
      </w:pPr>
      <w:r w:rsidRPr="00C22276">
        <w:rPr>
          <w:rFonts w:cstheme="minorHAnsi"/>
        </w:rPr>
        <w:t>Društvo je u obvezi, sukladno Uredbi Komisije (EU) br. 139/2014 redovno paziti, skrbiti, održavati, servisirati, obnavljati i ispitivati operativne površine, vozila, opremu, uređaje, objekte i instalacije. Kontrolu ispravnosti svega navedenog više puta godišnje obavlja Hrvatska agencija za civilno zrakoplovstvo te ostale državne inspekcije, kao i zračni prijevoznici koji koriste Zračnu luku Osijek. Kako bi Zračna luka Osijek održala status međunarodne zračne luke i osigurala zahtijevani nivo sigurnosti i zaštite, potrebna su stalna ulaganja u održavanje i nabavu postojeće opreme potrebne za prihvat i otpremu zrakoplova, putnika, prtljage i tereta (stepenice, agregati, trake za utovar/ istovar, odleđivač zrakoplova i dr.), opreme za održavanje aerodroma (traktori, kosilice, vozila i oprema zimske službe, vatrogasna vozila i oprema, oprema za zaštitu zračnog prometa (rtg uređaji, md vrata...)) te u održavanje i poboljšavanje postojeće infrastrukture (sukladno godišnjem planu održavanja, održavanje uzletno- sletne staze, spojnica i stajanke, ispitivanja i elaborati vezani za dokazivanje stanja infrastrukture,  i dr.). Nužno je tijekom godine obavljati servise rtg uređaja, md vrata i vaga, spasilačko- vatrogasne opreme i slično.</w:t>
      </w:r>
    </w:p>
    <w:p w14:paraId="613C28B7" w14:textId="77777777" w:rsidR="00E77CE5" w:rsidRPr="00C22276" w:rsidRDefault="00E77CE5" w:rsidP="00C22276">
      <w:pPr>
        <w:ind w:left="426" w:right="284"/>
        <w:jc w:val="both"/>
        <w:rPr>
          <w:rFonts w:cstheme="minorHAnsi"/>
        </w:rPr>
      </w:pPr>
      <w:r w:rsidRPr="00C22276">
        <w:rPr>
          <w:rFonts w:cstheme="minorHAnsi"/>
        </w:rPr>
        <w:t>Tijekom 2023. godine proveden je postupak javne nabave za Gradnju putničkog terminala Zračne luke Osijek. Vrijednost cjelokupne investicije iznosi 9.059.450,02 eura bez PDV-a, odnosno 11.324.312,53 eura s PDV-om. Gradnja putničkog terminala ne znači izgradnju novog terminala već prema Zakonu o gradnji obuhvaća projektiranje, izvođenje radova i stručni nadzor građenja. Rok dovršetka radova je 14 mjeseci od datuma početka u koji ne ulazi vremenski period izdavanja upravnih akata, potvrda i slično. Izvođači su trenutno u fazi izrade projektno – tehničke dokumentacije. Navedenim projektom osigurat će se sigurnosno-prometni standardi, udovoljit će se zahtjevima schengenskog upravljanja granicama, primijenit će se mjere zelene energije, odnosno osigurat će se energetska učinkovitost, a putnička zgrada će zbog modernizacije postati udobnija i privlačnija putnicima.</w:t>
      </w:r>
    </w:p>
    <w:p w14:paraId="5BF2CEEB" w14:textId="77777777" w:rsidR="00E77CE5" w:rsidRPr="00C22276" w:rsidRDefault="00E77CE5" w:rsidP="00C22276">
      <w:pPr>
        <w:ind w:left="426" w:right="284"/>
        <w:jc w:val="both"/>
        <w:rPr>
          <w:rFonts w:cstheme="minorHAnsi"/>
        </w:rPr>
      </w:pPr>
      <w:r w:rsidRPr="00C22276">
        <w:rPr>
          <w:rFonts w:cstheme="minorHAnsi"/>
        </w:rPr>
        <w:t xml:space="preserve">Osim navedenoga, u 2024. godini Društvo planira ugraditi sustav sigurnosnih svjetala na uzletno-sletne staze (procijenjene vrijednosti 100.000,00 eura), izraditi priključak vode (procijenje vrijednosti 100.000,00 eura) i kanalizacijskog sustava (procijenjene vrijednosti 300.000,00 eura), nabaviti teško vatrogasno navalno vozilo </w:t>
      </w:r>
      <w:r w:rsidRPr="00C22276">
        <w:rPr>
          <w:rFonts w:cstheme="minorHAnsi"/>
        </w:rPr>
        <w:lastRenderedPageBreak/>
        <w:t xml:space="preserve">(procijenjene vrijednosti 700.000,00 eura), terensko vozilo za obilazak ograde odnosno potrebe zaštite zračnog prometa (procijenje vrijednosti 20.000,00 eura) te Follow me vozilo (procijenjene vrijednosti 20.000,00 eura). </w:t>
      </w:r>
    </w:p>
    <w:p w14:paraId="0CF8F06E" w14:textId="77777777" w:rsidR="00E77CE5" w:rsidRPr="00C22276" w:rsidRDefault="00E77CE5" w:rsidP="00C22276">
      <w:pPr>
        <w:ind w:left="426" w:right="284"/>
        <w:jc w:val="both"/>
        <w:rPr>
          <w:rFonts w:cstheme="minorHAnsi"/>
        </w:rPr>
      </w:pPr>
      <w:r w:rsidRPr="00C22276">
        <w:rPr>
          <w:rFonts w:cstheme="minorHAnsi"/>
        </w:rPr>
        <w:t>U 2025. godini Društvo planira nabavu i ugradnju parkirne rampe i sustava naplate (procijenjene vrijednosti 200.000,00 eura) te izradu betonskog parapeta perimetarske ograde duljine 5,5 kilometara (procijenjene vrijednosti 150.000,00 eura).</w:t>
      </w:r>
    </w:p>
    <w:p w14:paraId="452C6462" w14:textId="77777777" w:rsidR="00E77CE5" w:rsidRPr="00C22276" w:rsidRDefault="00E77CE5" w:rsidP="00C22276">
      <w:pPr>
        <w:ind w:left="426" w:right="284"/>
        <w:jc w:val="both"/>
        <w:rPr>
          <w:rFonts w:cstheme="minorHAnsi"/>
        </w:rPr>
      </w:pPr>
      <w:r w:rsidRPr="00C22276">
        <w:rPr>
          <w:rFonts w:cstheme="minorHAnsi"/>
        </w:rPr>
        <w:t>U 2026. godini planirana je nabava i ugradnja rolo vrata za garažu vatrogasne službe (procijenjene vrijednosti 50.000,00 eura), nabava zračnog startera (procijenjene vrijednosti 100.000,00 eura), nabava vozila za čišćenje toaleta sa vakuum pumpom (procijenjen vrijednosti 30.000,00 eura) te nabava ambulifta (procijenjene vrijednosti 150.000,00 eura).</w:t>
      </w:r>
    </w:p>
    <w:p w14:paraId="5313D4D3" w14:textId="77777777" w:rsidR="00E77CE5" w:rsidRPr="00C22276" w:rsidRDefault="00E77CE5" w:rsidP="00C22276">
      <w:pPr>
        <w:ind w:left="426" w:right="284"/>
        <w:jc w:val="both"/>
        <w:rPr>
          <w:rFonts w:cstheme="minorHAnsi"/>
          <w:iCs/>
          <w:color w:val="0D0D0D" w:themeColor="text1" w:themeTint="F2"/>
        </w:rPr>
      </w:pPr>
      <w:r w:rsidRPr="00C22276">
        <w:rPr>
          <w:rFonts w:cstheme="minorHAnsi"/>
          <w:iCs/>
          <w:color w:val="0D0D0D" w:themeColor="text1" w:themeTint="F2"/>
        </w:rPr>
        <w:t xml:space="preserve">        3.3.          </w:t>
      </w:r>
      <w:r w:rsidRPr="00C22276">
        <w:rPr>
          <w:rFonts w:cstheme="minorHAnsi"/>
          <w:iCs/>
          <w:color w:val="0D0D0D" w:themeColor="text1" w:themeTint="F2"/>
          <w:u w:val="single"/>
        </w:rPr>
        <w:t>Pronalaženje potencijalnih investitora</w:t>
      </w:r>
    </w:p>
    <w:p w14:paraId="3AD87899" w14:textId="77777777" w:rsidR="00E77CE5" w:rsidRPr="00C22276" w:rsidRDefault="00E77CE5" w:rsidP="00C22276">
      <w:pPr>
        <w:ind w:left="426" w:right="284"/>
        <w:jc w:val="both"/>
        <w:rPr>
          <w:rFonts w:cstheme="minorHAnsi"/>
          <w:color w:val="0D0D0D" w:themeColor="text1" w:themeTint="F2"/>
          <w:shd w:val="clear" w:color="auto" w:fill="FFFFFF"/>
        </w:rPr>
      </w:pPr>
      <w:r w:rsidRPr="00C22276">
        <w:rPr>
          <w:rFonts w:cstheme="minorHAnsi"/>
          <w:color w:val="0D0D0D" w:themeColor="text1" w:themeTint="F2"/>
          <w:shd w:val="clear" w:color="auto" w:fill="FFFFFF"/>
        </w:rPr>
        <w:t xml:space="preserve">Društvu je cilj pronaći investitora/partnera koji će obavljajući vlastitu djelatnost na području osječke zračne luke pridonijeti  povećanju broja zrakoplovnih operacija i broja putnika, a ujedno plaćati zakupninu. Na taj bi način Društvo povećalo prihode i primarne i sekundarne djelatnosti. </w:t>
      </w:r>
    </w:p>
    <w:p w14:paraId="1D97462C" w14:textId="77777777" w:rsidR="00E77CE5" w:rsidRPr="00C22276" w:rsidRDefault="00E77CE5" w:rsidP="00C22276">
      <w:pPr>
        <w:spacing w:after="160" w:line="259" w:lineRule="auto"/>
        <w:ind w:left="426" w:right="284"/>
        <w:jc w:val="both"/>
        <w:rPr>
          <w:color w:val="0D0D0D" w:themeColor="text1" w:themeTint="F2"/>
        </w:rPr>
      </w:pPr>
      <w:r w:rsidRPr="00C22276">
        <w:rPr>
          <w:color w:val="0D0D0D" w:themeColor="text1" w:themeTint="F2"/>
        </w:rPr>
        <w:t xml:space="preserve">Prednosti osječke zračne luke za investitore su: udaljenosti zračne luke od urbanih naselja, nepostojanje ograničenja uzrokovana bukom, cestovna povezanost, geografski položaj i zemljište oko zračne luke koje bez prepreka omogućava nesmetano širenje i razvoj.  </w:t>
      </w:r>
    </w:p>
    <w:p w14:paraId="4F6BCF7D" w14:textId="77777777" w:rsidR="00E77CE5" w:rsidRPr="00C22276" w:rsidRDefault="00E77CE5" w:rsidP="00C22276">
      <w:pPr>
        <w:spacing w:after="160" w:line="259" w:lineRule="auto"/>
        <w:ind w:left="426" w:right="284"/>
        <w:jc w:val="both"/>
        <w:rPr>
          <w:color w:val="0D0D0D" w:themeColor="text1" w:themeTint="F2"/>
        </w:rPr>
      </w:pPr>
      <w:r w:rsidRPr="00C22276">
        <w:rPr>
          <w:color w:val="0D0D0D" w:themeColor="text1" w:themeTint="F2"/>
        </w:rPr>
        <w:t xml:space="preserve">Razvoj partnera/investitora na Zračnoj luci Osijek neminovno potencira razvoj same Zračne luke Osijek i donosi dobrobit za širu društvenu zajednicu u vidu otvaranja novih radnih mjesta. </w:t>
      </w:r>
    </w:p>
    <w:p w14:paraId="7603CF84" w14:textId="77777777" w:rsidR="00E77CE5" w:rsidRPr="00C22276" w:rsidRDefault="00E77CE5" w:rsidP="00C22276">
      <w:pPr>
        <w:ind w:left="426" w:right="284" w:firstLine="360"/>
        <w:rPr>
          <w:rFonts w:cstheme="minorHAnsi"/>
          <w:color w:val="0D0D0D" w:themeColor="text1" w:themeTint="F2"/>
        </w:rPr>
      </w:pPr>
      <w:r w:rsidRPr="00C22276">
        <w:rPr>
          <w:rFonts w:cstheme="minorHAnsi"/>
          <w:color w:val="0D0D0D" w:themeColor="text1" w:themeTint="F2"/>
        </w:rPr>
        <w:t xml:space="preserve">3.4.           </w:t>
      </w:r>
      <w:r w:rsidRPr="00C22276">
        <w:rPr>
          <w:rFonts w:cstheme="minorHAnsi"/>
          <w:color w:val="0D0D0D" w:themeColor="text1" w:themeTint="F2"/>
          <w:u w:val="single"/>
        </w:rPr>
        <w:t>Status baze Hitne helikopterske medicinske službe</w:t>
      </w:r>
    </w:p>
    <w:p w14:paraId="0B3CE461" w14:textId="77777777" w:rsidR="00E77CE5" w:rsidRPr="00C22276" w:rsidRDefault="00E77CE5" w:rsidP="00C22276">
      <w:pPr>
        <w:spacing w:after="0" w:line="240" w:lineRule="auto"/>
        <w:ind w:left="426" w:right="284"/>
        <w:jc w:val="both"/>
        <w:rPr>
          <w:rFonts w:eastAsia="Times New Roman" w:cstheme="minorHAnsi"/>
          <w:color w:val="0D0D0D" w:themeColor="text1" w:themeTint="F2"/>
        </w:rPr>
      </w:pPr>
      <w:r w:rsidRPr="00C22276">
        <w:rPr>
          <w:rFonts w:cstheme="minorHAnsi"/>
          <w:color w:val="0D0D0D" w:themeColor="text1" w:themeTint="F2"/>
        </w:rPr>
        <w:t>Zračna luka Osijek jedna je od četiri aerodroma certificirana od strane Hrvatske agencije za civilno zrakoplovstvo koja bi trebala posatati privremena baza za izvođenje operacije Hitne helikopterske medicinske službe u Hrvatskoj za čiji je početak operacija predviđen prvi kvartal 2024. godine. Kako Zračna luka Osijek d.o.o. nije imala svu potrebnu infrastrukturu za rad i boravak posade, uvjete za linijsko održavanje helikoptera te uvjete za zemaljske operacije HHMS-a (</w:t>
      </w:r>
      <w:r w:rsidRPr="00C22276">
        <w:rPr>
          <w:rFonts w:eastAsia="Times New Roman" w:cstheme="minorHAnsi"/>
          <w:color w:val="0D0D0D" w:themeColor="text1" w:themeTint="F2"/>
        </w:rPr>
        <w:t>prostore ili prostorije za dekontaminaciju, čišćenje i dezinfekciju medicinskih sredstava koja se koriste u helikopteru, skladište za otpadne tvari</w:t>
      </w:r>
      <w:r w:rsidRPr="00C22276">
        <w:rPr>
          <w:rFonts w:ascii="Courier New" w:eastAsia="Times New Roman" w:hAnsi="Courier New" w:cs="Courier New"/>
          <w:color w:val="0D0D0D" w:themeColor="text1" w:themeTint="F2"/>
        </w:rPr>
        <w:t>)</w:t>
      </w:r>
      <w:r w:rsidRPr="00C22276">
        <w:rPr>
          <w:rFonts w:eastAsia="Times New Roman" w:cstheme="minorHAnsi"/>
          <w:color w:val="0D0D0D" w:themeColor="text1" w:themeTint="F2"/>
        </w:rPr>
        <w:t>tijekom 2023. godine prilagođena je i nadograđena postojeća infrastruktura kako bi bilo udovoljeno svim potrebnim minimalnim tehničkim uvjetima potrebnim za stastus HHMS baze. Sredstva za adaptaciju i sanaciju hangara za potrebe privremene Hitne helikopterske medicinske službe u Osijeku osiguralo je Ministarstvo zdravstva.</w:t>
      </w:r>
    </w:p>
    <w:p w14:paraId="3A122698" w14:textId="77777777" w:rsidR="00E77CE5" w:rsidRPr="00C22276" w:rsidRDefault="00E77CE5" w:rsidP="00C22276">
      <w:pPr>
        <w:spacing w:after="0" w:line="240" w:lineRule="auto"/>
        <w:ind w:left="426" w:right="284"/>
        <w:jc w:val="both"/>
        <w:rPr>
          <w:rFonts w:eastAsia="Times New Roman" w:cstheme="minorHAnsi"/>
          <w:color w:val="0D0D0D" w:themeColor="text1" w:themeTint="F2"/>
        </w:rPr>
      </w:pPr>
    </w:p>
    <w:p w14:paraId="655F6863" w14:textId="77777777" w:rsidR="00E77CE5" w:rsidRPr="00C22276" w:rsidRDefault="00E77CE5" w:rsidP="00C22276">
      <w:pPr>
        <w:ind w:left="426" w:right="284" w:firstLine="360"/>
        <w:rPr>
          <w:rFonts w:cstheme="minorHAnsi"/>
        </w:rPr>
      </w:pPr>
      <w:r w:rsidRPr="00C22276">
        <w:rPr>
          <w:rFonts w:cstheme="minorHAnsi"/>
        </w:rPr>
        <w:t xml:space="preserve">3.5.          </w:t>
      </w:r>
      <w:r w:rsidRPr="00C22276">
        <w:rPr>
          <w:rFonts w:cstheme="minorHAnsi"/>
          <w:u w:val="single"/>
        </w:rPr>
        <w:t>Osiguranje optimalnog broja zaposlenih u slijedećem trogodišnjem razdoblju</w:t>
      </w:r>
    </w:p>
    <w:p w14:paraId="18348FA2" w14:textId="77777777" w:rsidR="00E77CE5" w:rsidRPr="00C22276" w:rsidRDefault="00E77CE5" w:rsidP="00C22276">
      <w:pPr>
        <w:ind w:left="426" w:right="284"/>
        <w:jc w:val="both"/>
        <w:rPr>
          <w:rFonts w:eastAsia="Calibri" w:cstheme="minorHAnsi"/>
          <w:color w:val="000000" w:themeColor="text1"/>
        </w:rPr>
      </w:pPr>
      <w:r w:rsidRPr="00C22276">
        <w:rPr>
          <w:rFonts w:ascii="Noir Pro" w:hAnsi="Noir Pro"/>
        </w:rPr>
        <w:t xml:space="preserve">Za funkcioniranje zračnih luka je nužno zapošljavati radnike iz operativnog dijela jednako kao i administrativnog, financijskog, komercijalnog, pravnog dijela i održavanja. Sve zračne luke imaju jednake obveze u području planiranja, izvještavanja, izvršavanja, računovodstva, javne nabave, sigurnosti, kvalitete i poštivanja načela transparentnosti neovisno o broju putnika i aerodromskih operacija dok broj zaposlenih u operativnom dijelu upravljanja aerodromom varira ovisno o broju aerodromskih operacija i broju putnika. Svaki novozaposleni radnik mora proći osposobljanje i licenciranje kako bi mogao samostalno obavljati poslove radnog mjesta. </w:t>
      </w:r>
      <w:r w:rsidRPr="00C22276">
        <w:rPr>
          <w:rFonts w:eastAsia="Calibri" w:cstheme="minorHAnsi"/>
        </w:rPr>
        <w:t xml:space="preserve">Zračna luka Osijek d.o.o. ima obvezu osoposobljavanja radnika kao operator aerodroma sukladno Uredbi Komisije EU broj 139/2014 od 12. veljače 2014. godine o utvrđivanju zahtjeva i upravnih postupaka u vezi s aerodromima u skladu s Uredbom EZ broj 2016/2008 Europskog parlamenta i Vijeća, a kao pružatelj usluga prihvata i otpreme zrakoplova, putnika, prtljage i tereta  sukladno </w:t>
      </w:r>
      <w:r w:rsidRPr="00C22276">
        <w:rPr>
          <w:rFonts w:eastAsia="Calibri" w:cstheme="minorHAnsi"/>
          <w:color w:val="000000" w:themeColor="text1"/>
        </w:rPr>
        <w:t xml:space="preserve">Pravilniku o stručnom osposobljavanju zaposlenika i drugih </w:t>
      </w:r>
      <w:r w:rsidRPr="00C22276">
        <w:rPr>
          <w:rFonts w:eastAsia="Calibri" w:cstheme="minorHAnsi"/>
          <w:color w:val="000000" w:themeColor="text1"/>
        </w:rPr>
        <w:lastRenderedPageBreak/>
        <w:t>ugovornih djelatnika aerodroma, pružatelja zemaljskih usluga i korisnika usluga aerodroma koji samostalno obavljaju zemaljske usluge (NN 69/16).</w:t>
      </w:r>
    </w:p>
    <w:p w14:paraId="33770262" w14:textId="77777777" w:rsidR="00E77CE5" w:rsidRPr="00C22276" w:rsidRDefault="00E77CE5" w:rsidP="00C22276">
      <w:pPr>
        <w:ind w:left="426" w:right="284"/>
        <w:jc w:val="both"/>
        <w:rPr>
          <w:rFonts w:ascii="Noir Pro" w:hAnsi="Noir Pro"/>
        </w:rPr>
      </w:pPr>
      <w:r w:rsidRPr="00C22276">
        <w:rPr>
          <w:rFonts w:ascii="Noir Pro" w:hAnsi="Noir Pro"/>
        </w:rPr>
        <w:t>Za obavljanje usluge prihvata i otpreme zrakoplova nužno je osigurati prisustvo određenog broja profesionalnih i pomoćnih vatrogasaca ovisno o vatrogasnoj kategoriji zrakoplova, radnike za rukovanje aerodromskom opremom, za utovar i istovar prtljage, radnike za registraciju putnika, prodaju karata, naplatu dodatnih usluga, radnike za prihvat i otpremu zrakoplova u smislu provjere težine i uravnoteženja zrakoplova, prihvat posade i čišćenje zrakoplova i putničke zgrade, radnike za obavljanje zaštitnih pregleda putnika i prtljage itd.</w:t>
      </w:r>
    </w:p>
    <w:p w14:paraId="77A33CD8" w14:textId="77777777" w:rsidR="00E77CE5" w:rsidRPr="00C22276" w:rsidRDefault="00E77CE5" w:rsidP="00C22276">
      <w:pPr>
        <w:ind w:left="426" w:right="284"/>
        <w:jc w:val="both"/>
        <w:rPr>
          <w:rFonts w:cstheme="minorHAnsi"/>
          <w:color w:val="0D0D0D" w:themeColor="text1" w:themeTint="F2"/>
        </w:rPr>
      </w:pPr>
      <w:r w:rsidRPr="00C22276">
        <w:rPr>
          <w:rFonts w:cstheme="minorHAnsi"/>
          <w:color w:val="0D0D0D" w:themeColor="text1" w:themeTint="F2"/>
        </w:rPr>
        <w:t xml:space="preserve">Do kraja 2023. godine Društvo će zaposliti još jednog električara i najmanje jednog referenta putničkog prometa. U 2024. godini biti će nužna dodatna zapošljavanja prvenstveno u Službi aerodromskih operacija (Odjel prihvata i otpreme zrakoplova i Odjel prihvata i otpreme putnika i prtljage), Službi zaštite radi ispravljanja nalaza Hrvatske agencije za civilno zrakoplovstvo, Službi održavanja i Spasilačko-vatrogasnoj postrojbi, a sve radi planiranih povećanja broja zrakoplovnih operacija i broja putnika, osiguranja najmanje treće vatrogasne kategorije tijekom dnevne vidljivosti za polijetanje i slijetanje helikoptera Hitne helikopterske medicinske službe i poštivanja propisanih dnevnih, tjednih i godišnjih odmora. </w:t>
      </w:r>
    </w:p>
    <w:p w14:paraId="4C62231A" w14:textId="77777777" w:rsidR="00E77CE5" w:rsidRPr="00C22276" w:rsidRDefault="00E77CE5" w:rsidP="00C22276">
      <w:pPr>
        <w:ind w:left="426" w:right="284"/>
        <w:jc w:val="both"/>
        <w:rPr>
          <w:rFonts w:cstheme="minorHAnsi"/>
          <w:color w:val="0D0D0D" w:themeColor="text1" w:themeTint="F2"/>
        </w:rPr>
      </w:pPr>
      <w:r w:rsidRPr="00C22276">
        <w:rPr>
          <w:rFonts w:cstheme="minorHAnsi"/>
          <w:color w:val="0D0D0D" w:themeColor="text1" w:themeTint="F2"/>
        </w:rPr>
        <w:t>U 2025. i 2026. godini planirano je zapošljavati samo radnike na prihvatu i otpremi putnika, prtljage i zrakoplova.</w:t>
      </w:r>
    </w:p>
    <w:p w14:paraId="6BE9875E" w14:textId="77777777" w:rsidR="00E77CE5" w:rsidRPr="00C22276" w:rsidRDefault="00E77CE5" w:rsidP="00C22276">
      <w:pPr>
        <w:ind w:left="426" w:right="284"/>
        <w:jc w:val="both"/>
        <w:rPr>
          <w:rFonts w:cstheme="minorHAnsi"/>
          <w:color w:val="0D0D0D" w:themeColor="text1" w:themeTint="F2"/>
        </w:rPr>
      </w:pPr>
      <w:r w:rsidRPr="00C22276">
        <w:rPr>
          <w:rFonts w:cstheme="minorHAnsi"/>
        </w:rPr>
        <w:t xml:space="preserve">Zračna luka Osijek </w:t>
      </w:r>
      <w:r w:rsidRPr="00C22276">
        <w:rPr>
          <w:rFonts w:eastAsia="Times New Roman" w:cstheme="minorHAnsi"/>
          <w:color w:val="000000"/>
        </w:rPr>
        <w:t xml:space="preserve"> će radnike i dalje organizirati na način da jedna osoba/radno mjesto pokriva nekoliko poslova.</w:t>
      </w:r>
      <w:r w:rsidRPr="00C22276">
        <w:rPr>
          <w:rFonts w:cstheme="minorHAnsi"/>
          <w:color w:val="0D0D0D" w:themeColor="text1" w:themeTint="F2"/>
        </w:rPr>
        <w:t xml:space="preserve"> Radni zadatci će se raspoređivati sukladno znanjima i kompetencijama zaposlenika. </w:t>
      </w:r>
    </w:p>
    <w:p w14:paraId="78FB02B4" w14:textId="77777777" w:rsidR="00E77CE5" w:rsidRPr="00C22276" w:rsidRDefault="00E77CE5" w:rsidP="00C22276">
      <w:pPr>
        <w:ind w:left="426" w:right="284"/>
        <w:jc w:val="both"/>
        <w:rPr>
          <w:rFonts w:cstheme="minorHAnsi"/>
        </w:rPr>
      </w:pPr>
    </w:p>
    <w:p w14:paraId="5ACCBDA6" w14:textId="77777777" w:rsidR="00C22276" w:rsidRPr="00C22276" w:rsidRDefault="00C22276" w:rsidP="00C22276">
      <w:pPr>
        <w:ind w:left="426" w:right="284"/>
        <w:jc w:val="both"/>
        <w:rPr>
          <w:rFonts w:cstheme="minorHAnsi"/>
        </w:rPr>
      </w:pPr>
    </w:p>
    <w:p w14:paraId="0B2460A5" w14:textId="77777777" w:rsidR="00C22276" w:rsidRPr="00C22276" w:rsidRDefault="00C22276" w:rsidP="00C22276">
      <w:pPr>
        <w:ind w:left="426" w:right="284"/>
        <w:jc w:val="both"/>
        <w:rPr>
          <w:rFonts w:cstheme="minorHAnsi"/>
        </w:rPr>
      </w:pPr>
    </w:p>
    <w:p w14:paraId="41ABC406" w14:textId="77777777" w:rsidR="00C22276" w:rsidRPr="00C22276" w:rsidRDefault="00C22276" w:rsidP="00C22276">
      <w:pPr>
        <w:ind w:left="426" w:right="284"/>
        <w:jc w:val="both"/>
        <w:rPr>
          <w:rFonts w:cstheme="minorHAnsi"/>
        </w:rPr>
      </w:pPr>
    </w:p>
    <w:p w14:paraId="15ACEF06" w14:textId="77777777" w:rsidR="00C22276" w:rsidRPr="00C22276" w:rsidRDefault="00C22276" w:rsidP="00C22276">
      <w:pPr>
        <w:ind w:left="426" w:right="284"/>
        <w:jc w:val="both"/>
        <w:rPr>
          <w:rFonts w:cstheme="minorHAnsi"/>
        </w:rPr>
      </w:pPr>
    </w:p>
    <w:p w14:paraId="799391D5" w14:textId="77777777" w:rsidR="00C22276" w:rsidRPr="00C22276" w:rsidRDefault="00C22276" w:rsidP="00C22276">
      <w:pPr>
        <w:ind w:left="426" w:right="284"/>
        <w:jc w:val="both"/>
        <w:rPr>
          <w:rFonts w:cstheme="minorHAnsi"/>
        </w:rPr>
      </w:pPr>
    </w:p>
    <w:p w14:paraId="3B7F9B08" w14:textId="77777777" w:rsidR="00C22276" w:rsidRPr="00C22276" w:rsidRDefault="00C22276" w:rsidP="00C22276">
      <w:pPr>
        <w:ind w:left="426" w:right="284"/>
        <w:jc w:val="both"/>
        <w:rPr>
          <w:rFonts w:cstheme="minorHAnsi"/>
        </w:rPr>
      </w:pPr>
    </w:p>
    <w:p w14:paraId="158EECDD" w14:textId="77777777" w:rsidR="00C22276" w:rsidRPr="00C22276" w:rsidRDefault="00C22276" w:rsidP="00C22276">
      <w:pPr>
        <w:ind w:left="426" w:right="284"/>
        <w:jc w:val="both"/>
        <w:rPr>
          <w:rFonts w:cstheme="minorHAnsi"/>
        </w:rPr>
      </w:pPr>
    </w:p>
    <w:p w14:paraId="50DD3A42" w14:textId="77777777" w:rsidR="00C22276" w:rsidRPr="00C22276" w:rsidRDefault="00C22276" w:rsidP="00C22276">
      <w:pPr>
        <w:ind w:left="426" w:right="284"/>
        <w:jc w:val="both"/>
        <w:rPr>
          <w:rFonts w:cstheme="minorHAnsi"/>
        </w:rPr>
      </w:pPr>
    </w:p>
    <w:p w14:paraId="68664917" w14:textId="77777777" w:rsidR="00C22276" w:rsidRPr="00C22276" w:rsidRDefault="00C22276" w:rsidP="00C22276">
      <w:pPr>
        <w:ind w:left="426" w:right="284"/>
        <w:jc w:val="both"/>
        <w:rPr>
          <w:rFonts w:cstheme="minorHAnsi"/>
        </w:rPr>
      </w:pPr>
    </w:p>
    <w:p w14:paraId="507EC5B0" w14:textId="77777777" w:rsidR="00C22276" w:rsidRPr="00C22276" w:rsidRDefault="00C22276" w:rsidP="00C22276">
      <w:pPr>
        <w:ind w:left="426" w:right="284"/>
        <w:jc w:val="both"/>
        <w:rPr>
          <w:rFonts w:cstheme="minorHAnsi"/>
        </w:rPr>
      </w:pPr>
    </w:p>
    <w:p w14:paraId="0F7875E0" w14:textId="77777777" w:rsidR="00C22276" w:rsidRPr="00C22276" w:rsidRDefault="00C22276" w:rsidP="00C22276">
      <w:pPr>
        <w:ind w:left="426" w:right="284"/>
        <w:jc w:val="both"/>
        <w:rPr>
          <w:rFonts w:cstheme="minorHAnsi"/>
        </w:rPr>
      </w:pPr>
    </w:p>
    <w:p w14:paraId="3931208C" w14:textId="77777777" w:rsidR="00C22276" w:rsidRPr="00C22276" w:rsidRDefault="00C22276" w:rsidP="00C22276">
      <w:pPr>
        <w:ind w:left="426" w:right="284"/>
        <w:jc w:val="both"/>
        <w:rPr>
          <w:rFonts w:cstheme="minorHAnsi"/>
        </w:rPr>
      </w:pPr>
    </w:p>
    <w:p w14:paraId="07ABADBF" w14:textId="77777777" w:rsidR="00C22276" w:rsidRPr="00C22276" w:rsidRDefault="00C22276" w:rsidP="00C22276">
      <w:pPr>
        <w:ind w:left="426" w:right="284"/>
        <w:jc w:val="both"/>
        <w:rPr>
          <w:rFonts w:cstheme="minorHAnsi"/>
        </w:rPr>
      </w:pPr>
    </w:p>
    <w:p w14:paraId="7ACCEB11" w14:textId="77777777" w:rsidR="00C22276" w:rsidRPr="00C22276" w:rsidRDefault="00C22276" w:rsidP="00C22276">
      <w:pPr>
        <w:ind w:left="426" w:right="284"/>
        <w:jc w:val="both"/>
        <w:rPr>
          <w:rFonts w:cstheme="minorHAnsi"/>
        </w:rPr>
      </w:pPr>
    </w:p>
    <w:p w14:paraId="50A3A069" w14:textId="5567BE88" w:rsidR="00E77CE5" w:rsidRPr="00C22276" w:rsidRDefault="00E77CE5" w:rsidP="00C22276">
      <w:pPr>
        <w:ind w:left="426" w:right="284"/>
        <w:rPr>
          <w:rFonts w:cstheme="minorHAnsi"/>
        </w:rPr>
      </w:pPr>
      <w:r w:rsidRPr="00C22276">
        <w:rPr>
          <w:rFonts w:cstheme="minorHAnsi"/>
          <w:b/>
          <w:bCs/>
        </w:rPr>
        <w:lastRenderedPageBreak/>
        <w:t>Zaključak</w:t>
      </w:r>
    </w:p>
    <w:p w14:paraId="304DC113" w14:textId="77777777" w:rsidR="00E77CE5" w:rsidRPr="00C22276" w:rsidRDefault="00E77CE5" w:rsidP="00C22276">
      <w:pPr>
        <w:ind w:left="426" w:right="284"/>
        <w:jc w:val="both"/>
        <w:rPr>
          <w:rFonts w:cstheme="minorHAnsi"/>
        </w:rPr>
      </w:pPr>
      <w:r w:rsidRPr="00C22276">
        <w:rPr>
          <w:rFonts w:cstheme="minorHAnsi"/>
        </w:rPr>
        <w:t xml:space="preserve">Povećanjem broja zrakoplovnih operacija i broja putnika u slijedećem trogodišnjem razdoblju Društvo će ostvariti veće prihode od primarne djelatnosti. Većim brojem putnika  povećat će se prihodi i od sekundarnih djelatnosti jer veći broj putnika povlači i veći broj gostiju u ugostiteljstvu, veći broj kupaca u trgovini, veći interes zakupaca oglasnog prostora, veći broj kupaca zrakoplovne karte itd. </w:t>
      </w:r>
    </w:p>
    <w:p w14:paraId="31F4C314" w14:textId="77777777" w:rsidR="00E77CE5" w:rsidRPr="00C22276" w:rsidRDefault="00E77CE5" w:rsidP="00C22276">
      <w:pPr>
        <w:ind w:left="426" w:right="284"/>
        <w:jc w:val="both"/>
        <w:rPr>
          <w:rFonts w:cstheme="minorHAnsi"/>
        </w:rPr>
      </w:pPr>
      <w:r w:rsidRPr="00C22276">
        <w:rPr>
          <w:rFonts w:cstheme="minorHAnsi"/>
        </w:rPr>
        <w:t>Društvo planira ulaganjem u dugotrajnu imovinu, prvenstveno ulaganjem u aerodromsku infrastrukturu, nabavom nove opreme i održavanjem postojećih kapaciteta podići nivo sigurnosti i zaštite na aerodromu te udovoljiti međunarodnim zahtjevima upravljanja aerodromom, a novim zapošljavanjem radnika na poslovima u primarnoj djelatnosti osigurati brz protok putnika te brzo i sigurno opsluživanje zrakoplova.</w:t>
      </w:r>
    </w:p>
    <w:p w14:paraId="15ECB38E" w14:textId="77777777" w:rsidR="00E77CE5" w:rsidRPr="00C22276" w:rsidRDefault="00E77CE5" w:rsidP="00C22276">
      <w:pPr>
        <w:ind w:left="426" w:right="284"/>
        <w:jc w:val="both"/>
        <w:rPr>
          <w:rFonts w:cstheme="minorHAnsi"/>
        </w:rPr>
      </w:pPr>
      <w:r w:rsidRPr="00C22276">
        <w:rPr>
          <w:rFonts w:cstheme="minorHAnsi"/>
        </w:rPr>
        <w:t xml:space="preserve">U slijedećem trogodišnjem razdoblju očekujemo financijsku pomoć vlasnika društva za podmirenje troškova tekućeg poslovanja. Društvo iz prihoda poslovanja ne može pokriti troškove poslovanja. Najveću financijsku pomoć očekujemo od većinskog vlasnika, Republike Hrvatske u obliku naknade za pružanje usluga od općeg gospodarskog interesa za Republiku Hrvatsku, odnosno obveze održavanja minimalne otvorenosti aerodroma za javni zračni promet sukladno Pravilnicima o vremenu otvorenosti aerodroma. Vjerujemo kako će Republika Hrvatska za slijedeće petogodišnje razdoblje povećati startni iznos naknade za otvorenost zbog poskupljenja eneregenata, povećanja cijene radne snage i opće inflacije sukladno traženim iznosima naknade. </w:t>
      </w:r>
    </w:p>
    <w:p w14:paraId="34B10788" w14:textId="77777777" w:rsidR="00E77CE5" w:rsidRPr="00C22276" w:rsidRDefault="00E77CE5" w:rsidP="00C22276">
      <w:pPr>
        <w:ind w:left="426" w:right="284"/>
        <w:jc w:val="both"/>
        <w:rPr>
          <w:rFonts w:cstheme="minorHAnsi"/>
        </w:rPr>
      </w:pPr>
      <w:r w:rsidRPr="00C22276">
        <w:rPr>
          <w:rFonts w:cstheme="minorHAnsi"/>
        </w:rPr>
        <w:t>Planiran je pozitivan poslovni rezultat za svaku od slijedeće tri godine.</w:t>
      </w:r>
    </w:p>
    <w:p w14:paraId="067AC80C" w14:textId="77777777" w:rsidR="00E77CE5" w:rsidRPr="00C22276" w:rsidRDefault="00E77CE5" w:rsidP="00C22276">
      <w:pPr>
        <w:ind w:left="426" w:right="284"/>
        <w:jc w:val="both"/>
        <w:rPr>
          <w:rFonts w:cstheme="minorHAnsi"/>
        </w:rPr>
      </w:pPr>
    </w:p>
    <w:p w14:paraId="2F592D75" w14:textId="77777777" w:rsidR="00E77CE5" w:rsidRPr="00C22276" w:rsidRDefault="00E77CE5" w:rsidP="00C22276">
      <w:pPr>
        <w:ind w:left="426" w:right="284"/>
        <w:rPr>
          <w:rFonts w:cstheme="minorHAnsi"/>
        </w:rPr>
      </w:pPr>
      <w:r w:rsidRPr="00C22276">
        <w:rPr>
          <w:rFonts w:cstheme="minorHAnsi"/>
        </w:rPr>
        <w:t>U Osijeku, 20. prosinac 2023. godine</w:t>
      </w:r>
      <w:r w:rsidRPr="00C22276">
        <w:rPr>
          <w:rFonts w:cstheme="minorHAnsi"/>
        </w:rPr>
        <w:tab/>
      </w:r>
      <w:r w:rsidRPr="00C22276">
        <w:rPr>
          <w:rFonts w:cstheme="minorHAnsi"/>
        </w:rPr>
        <w:tab/>
      </w:r>
      <w:r w:rsidRPr="00C22276">
        <w:rPr>
          <w:rFonts w:cstheme="minorHAnsi"/>
        </w:rPr>
        <w:tab/>
      </w:r>
    </w:p>
    <w:p w14:paraId="0B31A4B8" w14:textId="77777777" w:rsidR="00E77CE5" w:rsidRPr="00C22276" w:rsidRDefault="00E77CE5" w:rsidP="00C22276">
      <w:pPr>
        <w:ind w:left="426" w:right="284"/>
        <w:rPr>
          <w:rFonts w:cstheme="minorHAnsi"/>
        </w:rPr>
      </w:pPr>
      <w:r w:rsidRPr="00C22276">
        <w:rPr>
          <w:rFonts w:cstheme="minorHAnsi"/>
        </w:rPr>
        <w:tab/>
      </w:r>
      <w:r w:rsidRPr="00C22276">
        <w:rPr>
          <w:rFonts w:cstheme="minorHAnsi"/>
        </w:rPr>
        <w:tab/>
      </w:r>
      <w:r w:rsidRPr="00C22276">
        <w:rPr>
          <w:rFonts w:cstheme="minorHAnsi"/>
        </w:rPr>
        <w:tab/>
      </w:r>
      <w:r w:rsidRPr="00C22276">
        <w:rPr>
          <w:rFonts w:cstheme="minorHAnsi"/>
        </w:rPr>
        <w:tab/>
      </w:r>
      <w:r w:rsidRPr="00C22276">
        <w:rPr>
          <w:rFonts w:cstheme="minorHAnsi"/>
        </w:rPr>
        <w:tab/>
      </w:r>
      <w:r w:rsidRPr="00C22276">
        <w:rPr>
          <w:rFonts w:cstheme="minorHAnsi"/>
        </w:rPr>
        <w:tab/>
      </w:r>
      <w:r w:rsidRPr="00C22276">
        <w:rPr>
          <w:rFonts w:cstheme="minorHAnsi"/>
        </w:rPr>
        <w:tab/>
      </w:r>
      <w:r w:rsidRPr="00C22276">
        <w:rPr>
          <w:rFonts w:cstheme="minorHAnsi"/>
        </w:rPr>
        <w:tab/>
      </w:r>
      <w:r w:rsidRPr="00C22276">
        <w:rPr>
          <w:rFonts w:cstheme="minorHAnsi"/>
        </w:rPr>
        <w:tab/>
        <w:t xml:space="preserve">    </w:t>
      </w:r>
      <w:r w:rsidRPr="00C22276">
        <w:rPr>
          <w:rFonts w:cstheme="minorHAnsi"/>
        </w:rPr>
        <w:tab/>
        <w:t xml:space="preserve"> Ivan Kos</w:t>
      </w:r>
    </w:p>
    <w:p w14:paraId="0A88D7B3" w14:textId="77777777" w:rsidR="00E77CE5" w:rsidRPr="00C22276" w:rsidRDefault="00E77CE5" w:rsidP="00C22276">
      <w:pPr>
        <w:spacing w:after="0"/>
        <w:ind w:left="426" w:right="284"/>
        <w:rPr>
          <w:rFonts w:cstheme="minorHAnsi"/>
        </w:rPr>
      </w:pPr>
      <w:r w:rsidRPr="00C22276">
        <w:rPr>
          <w:rFonts w:cstheme="minorHAnsi"/>
        </w:rPr>
        <w:tab/>
      </w:r>
      <w:r w:rsidRPr="00C22276">
        <w:rPr>
          <w:rFonts w:cstheme="minorHAnsi"/>
        </w:rPr>
        <w:tab/>
      </w:r>
      <w:r w:rsidRPr="00C22276">
        <w:rPr>
          <w:rFonts w:cstheme="minorHAnsi"/>
        </w:rPr>
        <w:tab/>
      </w:r>
      <w:r w:rsidRPr="00C22276">
        <w:rPr>
          <w:rFonts w:cstheme="minorHAnsi"/>
        </w:rPr>
        <w:tab/>
      </w:r>
      <w:r w:rsidRPr="00C22276">
        <w:rPr>
          <w:rFonts w:cstheme="minorHAnsi"/>
        </w:rPr>
        <w:tab/>
      </w:r>
      <w:r w:rsidRPr="00C22276">
        <w:rPr>
          <w:rFonts w:cstheme="minorHAnsi"/>
        </w:rPr>
        <w:tab/>
      </w:r>
      <w:r w:rsidRPr="00C22276">
        <w:rPr>
          <w:rFonts w:cstheme="minorHAnsi"/>
        </w:rPr>
        <w:tab/>
      </w:r>
      <w:r w:rsidRPr="00C22276">
        <w:rPr>
          <w:rFonts w:cstheme="minorHAnsi"/>
        </w:rPr>
        <w:tab/>
      </w:r>
      <w:r w:rsidRPr="00C22276">
        <w:rPr>
          <w:rFonts w:cstheme="minorHAnsi"/>
        </w:rPr>
        <w:tab/>
        <w:t>_______________________</w:t>
      </w:r>
    </w:p>
    <w:p w14:paraId="3EC7B1FD" w14:textId="77777777" w:rsidR="00E77CE5" w:rsidRPr="002716B2" w:rsidRDefault="00E77CE5" w:rsidP="00C22276">
      <w:pPr>
        <w:spacing w:after="0"/>
        <w:ind w:left="426" w:right="284"/>
        <w:rPr>
          <w:rFonts w:cstheme="minorHAnsi"/>
        </w:rPr>
      </w:pPr>
      <w:r w:rsidRPr="00C22276">
        <w:rPr>
          <w:rFonts w:cstheme="minorHAnsi"/>
        </w:rPr>
        <w:tab/>
      </w:r>
      <w:r w:rsidRPr="00C22276">
        <w:rPr>
          <w:rFonts w:cstheme="minorHAnsi"/>
        </w:rPr>
        <w:tab/>
      </w:r>
      <w:r w:rsidRPr="00C22276">
        <w:rPr>
          <w:rFonts w:cstheme="minorHAnsi"/>
        </w:rPr>
        <w:tab/>
      </w:r>
      <w:r w:rsidRPr="00C22276">
        <w:rPr>
          <w:rFonts w:cstheme="minorHAnsi"/>
        </w:rPr>
        <w:tab/>
      </w:r>
      <w:r w:rsidRPr="00C22276">
        <w:rPr>
          <w:rFonts w:cstheme="minorHAnsi"/>
        </w:rPr>
        <w:tab/>
      </w:r>
      <w:r w:rsidRPr="00C22276">
        <w:rPr>
          <w:rFonts w:cstheme="minorHAnsi"/>
        </w:rPr>
        <w:tab/>
      </w:r>
      <w:r w:rsidRPr="00C22276">
        <w:rPr>
          <w:rFonts w:cstheme="minorHAnsi"/>
        </w:rPr>
        <w:tab/>
      </w:r>
      <w:r w:rsidRPr="00C22276">
        <w:rPr>
          <w:rFonts w:cstheme="minorHAnsi"/>
        </w:rPr>
        <w:tab/>
      </w:r>
      <w:r w:rsidRPr="00C22276">
        <w:rPr>
          <w:rFonts w:cstheme="minorHAnsi"/>
        </w:rPr>
        <w:tab/>
        <w:t xml:space="preserve"> Direktor Zračne luke Osijek</w:t>
      </w:r>
    </w:p>
    <w:p w14:paraId="0E040716" w14:textId="77777777" w:rsidR="00E77CE5" w:rsidRPr="0051333A" w:rsidRDefault="00E77CE5" w:rsidP="00E77CE5">
      <w:pPr>
        <w:rPr>
          <w:rFonts w:cstheme="minorHAnsi"/>
        </w:rPr>
      </w:pPr>
    </w:p>
    <w:p w14:paraId="72AD113A" w14:textId="77777777" w:rsidR="009B12B5" w:rsidRDefault="009B12B5"/>
    <w:sectPr w:rsidR="009B12B5" w:rsidSect="006D2896">
      <w:pgSz w:w="11906" w:h="16838"/>
      <w:pgMar w:top="1418" w:right="707" w:bottom="1418"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80ED52" w14:textId="77777777" w:rsidR="00AC6231" w:rsidRDefault="00AC6231">
      <w:pPr>
        <w:spacing w:after="0" w:line="240" w:lineRule="auto"/>
      </w:pPr>
      <w:r>
        <w:separator/>
      </w:r>
    </w:p>
  </w:endnote>
  <w:endnote w:type="continuationSeparator" w:id="0">
    <w:p w14:paraId="65C941E8" w14:textId="77777777" w:rsidR="00AC6231" w:rsidRDefault="00AC62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oir Pro">
    <w:altName w:val="Calibri"/>
    <w:panose1 w:val="00000000000000000000"/>
    <w:charset w:val="00"/>
    <w:family w:val="modern"/>
    <w:notTrueType/>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60252315"/>
      <w:docPartObj>
        <w:docPartGallery w:val="Page Numbers (Bottom of Page)"/>
        <w:docPartUnique/>
      </w:docPartObj>
    </w:sdtPr>
    <w:sdtEndPr>
      <w:rPr>
        <w:noProof/>
      </w:rPr>
    </w:sdtEndPr>
    <w:sdtContent>
      <w:p w14:paraId="5E7639EB" w14:textId="1F74876A" w:rsidR="00515012" w:rsidRDefault="0051501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36B5A53" w14:textId="5E694BB3" w:rsidR="00490611" w:rsidRPr="00282E12" w:rsidRDefault="00490611" w:rsidP="00282E12">
    <w:pPr>
      <w:pStyle w:val="Footer"/>
      <w:jc w:val="right"/>
      <w:rPr>
        <w:lang w:val="en-GB"/>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05131120"/>
      <w:docPartObj>
        <w:docPartGallery w:val="Page Numbers (Bottom of Page)"/>
        <w:docPartUnique/>
      </w:docPartObj>
    </w:sdtPr>
    <w:sdtEndPr>
      <w:rPr>
        <w:noProof/>
      </w:rPr>
    </w:sdtEndPr>
    <w:sdtContent>
      <w:p w14:paraId="21876727" w14:textId="77777777" w:rsidR="00515012" w:rsidRDefault="0051501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8D15D0" w14:textId="77777777" w:rsidR="00515012" w:rsidRPr="00282E12" w:rsidRDefault="00515012" w:rsidP="00282E12">
    <w:pPr>
      <w:pStyle w:val="Footer"/>
      <w:jc w:val="right"/>
      <w:rPr>
        <w:lang w:val="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C62067" w14:textId="77777777" w:rsidR="00AC6231" w:rsidRDefault="00AC6231">
      <w:pPr>
        <w:spacing w:after="0" w:line="240" w:lineRule="auto"/>
      </w:pPr>
      <w:r>
        <w:separator/>
      </w:r>
    </w:p>
  </w:footnote>
  <w:footnote w:type="continuationSeparator" w:id="0">
    <w:p w14:paraId="5FB022AA" w14:textId="77777777" w:rsidR="00AC6231" w:rsidRDefault="00AC623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51460"/>
    <w:multiLevelType w:val="multilevel"/>
    <w:tmpl w:val="4BEE5848"/>
    <w:lvl w:ilvl="0">
      <w:start w:val="1"/>
      <w:numFmt w:val="decimal"/>
      <w:lvlText w:val="%1."/>
      <w:lvlJc w:val="left"/>
      <w:pPr>
        <w:ind w:left="720" w:hanging="360"/>
      </w:pPr>
      <w:rPr>
        <w:rFonts w:hint="default"/>
        <w:b/>
        <w:bCs/>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21A866FF"/>
    <w:multiLevelType w:val="hybridMultilevel"/>
    <w:tmpl w:val="1A26A50C"/>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22926FA7"/>
    <w:multiLevelType w:val="hybridMultilevel"/>
    <w:tmpl w:val="F0D6C4A0"/>
    <w:lvl w:ilvl="0" w:tplc="252EAB8E">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3150133C"/>
    <w:multiLevelType w:val="multilevel"/>
    <w:tmpl w:val="4BEE5848"/>
    <w:lvl w:ilvl="0">
      <w:start w:val="1"/>
      <w:numFmt w:val="decimal"/>
      <w:lvlText w:val="%1."/>
      <w:lvlJc w:val="left"/>
      <w:pPr>
        <w:ind w:left="720" w:hanging="360"/>
      </w:pPr>
      <w:rPr>
        <w:rFonts w:hint="default"/>
        <w:b/>
        <w:bCs/>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36E7042A"/>
    <w:multiLevelType w:val="hybridMultilevel"/>
    <w:tmpl w:val="7444F9D2"/>
    <w:lvl w:ilvl="0" w:tplc="AD3E92A6">
      <w:start w:val="1"/>
      <w:numFmt w:val="upperLetter"/>
      <w:lvlText w:val="%1)"/>
      <w:lvlJc w:val="left"/>
      <w:pPr>
        <w:ind w:left="720" w:hanging="360"/>
      </w:pPr>
      <w:rPr>
        <w:rFonts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 w15:restartNumberingAfterBreak="0">
    <w:nsid w:val="37591436"/>
    <w:multiLevelType w:val="multilevel"/>
    <w:tmpl w:val="FFA4C8F2"/>
    <w:lvl w:ilvl="0">
      <w:start w:val="2"/>
      <w:numFmt w:val="decimal"/>
      <w:lvlText w:val="%1."/>
      <w:lvlJc w:val="left"/>
      <w:pPr>
        <w:ind w:left="360" w:hanging="360"/>
      </w:pPr>
      <w:rPr>
        <w:rFonts w:hint="default"/>
      </w:rPr>
    </w:lvl>
    <w:lvl w:ilvl="1">
      <w:start w:val="6"/>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 w15:restartNumberingAfterBreak="0">
    <w:nsid w:val="40A000D4"/>
    <w:multiLevelType w:val="hybridMultilevel"/>
    <w:tmpl w:val="8E90CB3A"/>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 w15:restartNumberingAfterBreak="0">
    <w:nsid w:val="429B74C4"/>
    <w:multiLevelType w:val="multilevel"/>
    <w:tmpl w:val="35902778"/>
    <w:lvl w:ilvl="0">
      <w:start w:val="1"/>
      <w:numFmt w:val="decimal"/>
      <w:lvlText w:val="%1."/>
      <w:lvlJc w:val="left"/>
      <w:pPr>
        <w:ind w:left="720" w:hanging="360"/>
      </w:pPr>
      <w:rPr>
        <w:rFonts w:hint="default"/>
        <w:b/>
        <w:i w: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48511CDB"/>
    <w:multiLevelType w:val="hybridMultilevel"/>
    <w:tmpl w:val="44EEEC3C"/>
    <w:lvl w:ilvl="0" w:tplc="9D1476E8">
      <w:start w:val="202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6D166B5"/>
    <w:multiLevelType w:val="multilevel"/>
    <w:tmpl w:val="4BEE5848"/>
    <w:lvl w:ilvl="0">
      <w:start w:val="1"/>
      <w:numFmt w:val="decimal"/>
      <w:lvlText w:val="%1."/>
      <w:lvlJc w:val="left"/>
      <w:pPr>
        <w:ind w:left="720" w:hanging="360"/>
      </w:pPr>
      <w:rPr>
        <w:rFonts w:hint="default"/>
        <w:b/>
        <w:bCs/>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16cid:durableId="856046943">
    <w:abstractNumId w:val="7"/>
  </w:num>
  <w:num w:numId="2" w16cid:durableId="1633900759">
    <w:abstractNumId w:val="6"/>
  </w:num>
  <w:num w:numId="3" w16cid:durableId="378823575">
    <w:abstractNumId w:val="0"/>
  </w:num>
  <w:num w:numId="4" w16cid:durableId="118301908">
    <w:abstractNumId w:val="4"/>
  </w:num>
  <w:num w:numId="5" w16cid:durableId="1287077511">
    <w:abstractNumId w:val="1"/>
  </w:num>
  <w:num w:numId="6" w16cid:durableId="2091996907">
    <w:abstractNumId w:val="5"/>
  </w:num>
  <w:num w:numId="7" w16cid:durableId="1935748995">
    <w:abstractNumId w:val="3"/>
  </w:num>
  <w:num w:numId="8" w16cid:durableId="1975402436">
    <w:abstractNumId w:val="9"/>
  </w:num>
  <w:num w:numId="9" w16cid:durableId="460880625">
    <w:abstractNumId w:val="8"/>
  </w:num>
  <w:num w:numId="10" w16cid:durableId="20271294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2820"/>
    <w:rsid w:val="00030D21"/>
    <w:rsid w:val="00057234"/>
    <w:rsid w:val="001A2716"/>
    <w:rsid w:val="001E38AB"/>
    <w:rsid w:val="002604FF"/>
    <w:rsid w:val="00282E12"/>
    <w:rsid w:val="004272C1"/>
    <w:rsid w:val="00427B9C"/>
    <w:rsid w:val="004467CC"/>
    <w:rsid w:val="00490611"/>
    <w:rsid w:val="004D03B4"/>
    <w:rsid w:val="004D2020"/>
    <w:rsid w:val="00511D86"/>
    <w:rsid w:val="00515012"/>
    <w:rsid w:val="0053126B"/>
    <w:rsid w:val="0056017C"/>
    <w:rsid w:val="00581779"/>
    <w:rsid w:val="00610151"/>
    <w:rsid w:val="00617ACA"/>
    <w:rsid w:val="00621330"/>
    <w:rsid w:val="00622AB3"/>
    <w:rsid w:val="006D2896"/>
    <w:rsid w:val="007029EF"/>
    <w:rsid w:val="00792820"/>
    <w:rsid w:val="00792FB1"/>
    <w:rsid w:val="008E3B0B"/>
    <w:rsid w:val="008F46B3"/>
    <w:rsid w:val="008F5E2D"/>
    <w:rsid w:val="009363C4"/>
    <w:rsid w:val="009B12B5"/>
    <w:rsid w:val="00A617EA"/>
    <w:rsid w:val="00A7044B"/>
    <w:rsid w:val="00A838BC"/>
    <w:rsid w:val="00AC6231"/>
    <w:rsid w:val="00B33723"/>
    <w:rsid w:val="00B46579"/>
    <w:rsid w:val="00BC2EC9"/>
    <w:rsid w:val="00BF2088"/>
    <w:rsid w:val="00C22276"/>
    <w:rsid w:val="00C628B5"/>
    <w:rsid w:val="00D321E5"/>
    <w:rsid w:val="00E77CE5"/>
    <w:rsid w:val="00EC0FC4"/>
    <w:rsid w:val="00F50057"/>
    <w:rsid w:val="00F642CE"/>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06DBAC"/>
  <w15:chartTrackingRefBased/>
  <w15:docId w15:val="{0DD7353D-3FF2-47D4-B0C4-2AB8B8C89C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7CE5"/>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77CE5"/>
    <w:pPr>
      <w:ind w:left="720"/>
      <w:contextualSpacing/>
    </w:pPr>
  </w:style>
  <w:style w:type="paragraph" w:styleId="BalloonText">
    <w:name w:val="Balloon Text"/>
    <w:basedOn w:val="Normal"/>
    <w:link w:val="BalloonTextChar"/>
    <w:uiPriority w:val="99"/>
    <w:semiHidden/>
    <w:unhideWhenUsed/>
    <w:rsid w:val="00E77CE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77CE5"/>
    <w:rPr>
      <w:rFonts w:ascii="Tahoma" w:hAnsi="Tahoma" w:cs="Tahoma"/>
      <w:sz w:val="16"/>
      <w:szCs w:val="16"/>
    </w:rPr>
  </w:style>
  <w:style w:type="table" w:styleId="TableGrid">
    <w:name w:val="Table Grid"/>
    <w:basedOn w:val="TableNormal"/>
    <w:uiPriority w:val="59"/>
    <w:rsid w:val="00E77CE5"/>
    <w:pPr>
      <w:spacing w:after="0" w:line="240" w:lineRule="auto"/>
    </w:pPr>
    <w:rPr>
      <w:rFonts w:ascii="Arial" w:hAnsi="Arial"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77CE5"/>
    <w:pPr>
      <w:tabs>
        <w:tab w:val="center" w:pos="4536"/>
        <w:tab w:val="right" w:pos="9072"/>
      </w:tabs>
      <w:spacing w:after="0" w:line="240" w:lineRule="auto"/>
    </w:pPr>
  </w:style>
  <w:style w:type="character" w:customStyle="1" w:styleId="HeaderChar">
    <w:name w:val="Header Char"/>
    <w:basedOn w:val="DefaultParagraphFont"/>
    <w:link w:val="Header"/>
    <w:uiPriority w:val="99"/>
    <w:rsid w:val="00E77CE5"/>
  </w:style>
  <w:style w:type="paragraph" w:styleId="Footer">
    <w:name w:val="footer"/>
    <w:basedOn w:val="Normal"/>
    <w:link w:val="FooterChar"/>
    <w:uiPriority w:val="99"/>
    <w:unhideWhenUsed/>
    <w:rsid w:val="00E77CE5"/>
    <w:pPr>
      <w:tabs>
        <w:tab w:val="center" w:pos="4536"/>
        <w:tab w:val="right" w:pos="9072"/>
      </w:tabs>
      <w:spacing w:after="0" w:line="240" w:lineRule="auto"/>
    </w:pPr>
  </w:style>
  <w:style w:type="character" w:customStyle="1" w:styleId="FooterChar">
    <w:name w:val="Footer Char"/>
    <w:basedOn w:val="DefaultParagraphFont"/>
    <w:link w:val="Footer"/>
    <w:uiPriority w:val="99"/>
    <w:rsid w:val="00E77CE5"/>
  </w:style>
  <w:style w:type="character" w:styleId="Strong">
    <w:name w:val="Strong"/>
    <w:basedOn w:val="DefaultParagraphFont"/>
    <w:uiPriority w:val="22"/>
    <w:qFormat/>
    <w:rsid w:val="00E77CE5"/>
    <w:rPr>
      <w:b/>
      <w:bCs/>
    </w:rPr>
  </w:style>
  <w:style w:type="character" w:styleId="Hyperlink">
    <w:name w:val="Hyperlink"/>
    <w:basedOn w:val="DefaultParagraphFont"/>
    <w:uiPriority w:val="99"/>
    <w:semiHidden/>
    <w:unhideWhenUsed/>
    <w:rsid w:val="00E77CE5"/>
    <w:rPr>
      <w:color w:val="0000FF"/>
      <w:u w:val="single"/>
    </w:rPr>
  </w:style>
  <w:style w:type="character" w:styleId="FollowedHyperlink">
    <w:name w:val="FollowedHyperlink"/>
    <w:basedOn w:val="DefaultParagraphFont"/>
    <w:uiPriority w:val="99"/>
    <w:semiHidden/>
    <w:unhideWhenUsed/>
    <w:rsid w:val="00E77CE5"/>
    <w:rPr>
      <w:color w:val="800080"/>
      <w:u w:val="single"/>
    </w:rPr>
  </w:style>
  <w:style w:type="paragraph" w:customStyle="1" w:styleId="msonormal0">
    <w:name w:val="msonormal"/>
    <w:basedOn w:val="Normal"/>
    <w:rsid w:val="00E77CE5"/>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xl69">
    <w:name w:val="xl69"/>
    <w:basedOn w:val="Normal"/>
    <w:rsid w:val="00E77CE5"/>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ascii="Calibri" w:eastAsia="Times New Roman" w:hAnsi="Calibri" w:cs="Calibri"/>
      <w:b/>
      <w:bCs/>
      <w:sz w:val="10"/>
      <w:szCs w:val="10"/>
      <w:lang w:eastAsia="hr-HR"/>
    </w:rPr>
  </w:style>
  <w:style w:type="paragraph" w:customStyle="1" w:styleId="xl70">
    <w:name w:val="xl70"/>
    <w:basedOn w:val="Normal"/>
    <w:rsid w:val="00E77CE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alibri" w:eastAsia="Times New Roman" w:hAnsi="Calibri" w:cs="Calibri"/>
      <w:b/>
      <w:bCs/>
      <w:color w:val="FFFFFF"/>
      <w:sz w:val="12"/>
      <w:szCs w:val="12"/>
      <w:lang w:eastAsia="hr-HR"/>
    </w:rPr>
  </w:style>
  <w:style w:type="paragraph" w:customStyle="1" w:styleId="xl71">
    <w:name w:val="xl71"/>
    <w:basedOn w:val="Normal"/>
    <w:rsid w:val="00E77CE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alibri" w:eastAsia="Times New Roman" w:hAnsi="Calibri" w:cs="Calibri"/>
      <w:b/>
      <w:bCs/>
      <w:sz w:val="10"/>
      <w:szCs w:val="10"/>
      <w:lang w:eastAsia="hr-HR"/>
    </w:rPr>
  </w:style>
  <w:style w:type="paragraph" w:customStyle="1" w:styleId="xl72">
    <w:name w:val="xl72"/>
    <w:basedOn w:val="Normal"/>
    <w:rsid w:val="00E77CE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alibri" w:eastAsia="Times New Roman" w:hAnsi="Calibri" w:cs="Calibri"/>
      <w:b/>
      <w:bCs/>
      <w:sz w:val="10"/>
      <w:szCs w:val="10"/>
      <w:lang w:eastAsia="hr-HR"/>
    </w:rPr>
  </w:style>
  <w:style w:type="paragraph" w:customStyle="1" w:styleId="xl73">
    <w:name w:val="xl73"/>
    <w:basedOn w:val="Normal"/>
    <w:rsid w:val="00E77CE5"/>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Calibri" w:eastAsia="Times New Roman" w:hAnsi="Calibri" w:cs="Calibri"/>
      <w:b/>
      <w:bCs/>
      <w:sz w:val="10"/>
      <w:szCs w:val="10"/>
      <w:lang w:eastAsia="hr-HR"/>
    </w:rPr>
  </w:style>
  <w:style w:type="paragraph" w:customStyle="1" w:styleId="xl74">
    <w:name w:val="xl74"/>
    <w:basedOn w:val="Normal"/>
    <w:rsid w:val="00E77CE5"/>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jc w:val="right"/>
    </w:pPr>
    <w:rPr>
      <w:rFonts w:ascii="Calibri" w:eastAsia="Times New Roman" w:hAnsi="Calibri" w:cs="Calibri"/>
      <w:b/>
      <w:bCs/>
      <w:sz w:val="12"/>
      <w:szCs w:val="12"/>
      <w:lang w:eastAsia="hr-HR"/>
    </w:rPr>
  </w:style>
  <w:style w:type="paragraph" w:customStyle="1" w:styleId="xl75">
    <w:name w:val="xl75"/>
    <w:basedOn w:val="Normal"/>
    <w:rsid w:val="00E77CE5"/>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pPr>
    <w:rPr>
      <w:rFonts w:ascii="Calibri" w:eastAsia="Times New Roman" w:hAnsi="Calibri" w:cs="Calibri"/>
      <w:b/>
      <w:bCs/>
      <w:sz w:val="12"/>
      <w:szCs w:val="12"/>
      <w:lang w:eastAsia="hr-HR"/>
    </w:rPr>
  </w:style>
  <w:style w:type="paragraph" w:customStyle="1" w:styleId="xl76">
    <w:name w:val="xl76"/>
    <w:basedOn w:val="Normal"/>
    <w:rsid w:val="00E77CE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i/>
      <w:iCs/>
      <w:sz w:val="12"/>
      <w:szCs w:val="12"/>
      <w:lang w:eastAsia="hr-HR"/>
    </w:rPr>
  </w:style>
  <w:style w:type="paragraph" w:customStyle="1" w:styleId="xl77">
    <w:name w:val="xl77"/>
    <w:basedOn w:val="Normal"/>
    <w:rsid w:val="00E77CE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sz w:val="12"/>
      <w:szCs w:val="12"/>
      <w:lang w:eastAsia="hr-HR"/>
    </w:rPr>
  </w:style>
  <w:style w:type="paragraph" w:customStyle="1" w:styleId="xl78">
    <w:name w:val="xl78"/>
    <w:basedOn w:val="Normal"/>
    <w:rsid w:val="00E77CE5"/>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pPr>
    <w:rPr>
      <w:rFonts w:ascii="Calibri" w:eastAsia="Times New Roman" w:hAnsi="Calibri" w:cs="Calibri"/>
      <w:b/>
      <w:bCs/>
      <w:sz w:val="12"/>
      <w:szCs w:val="12"/>
      <w:lang w:eastAsia="hr-HR"/>
    </w:rPr>
  </w:style>
  <w:style w:type="paragraph" w:customStyle="1" w:styleId="xl79">
    <w:name w:val="xl79"/>
    <w:basedOn w:val="Normal"/>
    <w:rsid w:val="00E77CE5"/>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right"/>
    </w:pPr>
    <w:rPr>
      <w:rFonts w:ascii="Calibri" w:eastAsia="Times New Roman" w:hAnsi="Calibri" w:cs="Calibri"/>
      <w:b/>
      <w:bCs/>
      <w:sz w:val="12"/>
      <w:szCs w:val="12"/>
      <w:lang w:eastAsia="hr-HR"/>
    </w:rPr>
  </w:style>
  <w:style w:type="paragraph" w:customStyle="1" w:styleId="xl80">
    <w:name w:val="xl80"/>
    <w:basedOn w:val="Normal"/>
    <w:rsid w:val="00E77CE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12"/>
      <w:szCs w:val="12"/>
      <w:lang w:eastAsia="hr-HR"/>
    </w:rPr>
  </w:style>
  <w:style w:type="paragraph" w:customStyle="1" w:styleId="xl81">
    <w:name w:val="xl81"/>
    <w:basedOn w:val="Normal"/>
    <w:rsid w:val="00E77CE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sz w:val="12"/>
      <w:szCs w:val="12"/>
      <w:lang w:eastAsia="hr-HR"/>
    </w:rPr>
  </w:style>
  <w:style w:type="paragraph" w:customStyle="1" w:styleId="xl82">
    <w:name w:val="xl82"/>
    <w:basedOn w:val="Normal"/>
    <w:rsid w:val="00E77CE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b/>
      <w:bCs/>
      <w:sz w:val="12"/>
      <w:szCs w:val="12"/>
      <w:lang w:eastAsia="hr-HR"/>
    </w:rPr>
  </w:style>
  <w:style w:type="paragraph" w:customStyle="1" w:styleId="xl83">
    <w:name w:val="xl83"/>
    <w:basedOn w:val="Normal"/>
    <w:rsid w:val="00E77CE5"/>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right"/>
    </w:pPr>
    <w:rPr>
      <w:rFonts w:ascii="Calibri" w:eastAsia="Times New Roman" w:hAnsi="Calibri" w:cs="Calibri"/>
      <w:b/>
      <w:bCs/>
      <w:sz w:val="12"/>
      <w:szCs w:val="12"/>
      <w:lang w:eastAsia="hr-HR"/>
    </w:rPr>
  </w:style>
  <w:style w:type="paragraph" w:customStyle="1" w:styleId="xl84">
    <w:name w:val="xl84"/>
    <w:basedOn w:val="Normal"/>
    <w:rsid w:val="00E77CE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sz w:val="12"/>
      <w:szCs w:val="12"/>
      <w:lang w:eastAsia="hr-HR"/>
    </w:rPr>
  </w:style>
  <w:style w:type="paragraph" w:customStyle="1" w:styleId="xl85">
    <w:name w:val="xl85"/>
    <w:basedOn w:val="Normal"/>
    <w:rsid w:val="00E77CE5"/>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jc w:val="right"/>
    </w:pPr>
    <w:rPr>
      <w:rFonts w:ascii="Calibri" w:eastAsia="Times New Roman" w:hAnsi="Calibri" w:cs="Calibri"/>
      <w:b/>
      <w:bCs/>
      <w:sz w:val="12"/>
      <w:szCs w:val="12"/>
      <w:lang w:eastAsia="hr-HR"/>
    </w:rPr>
  </w:style>
  <w:style w:type="paragraph" w:customStyle="1" w:styleId="xl86">
    <w:name w:val="xl86"/>
    <w:basedOn w:val="Normal"/>
    <w:rsid w:val="00E77CE5"/>
    <w:pPr>
      <w:pBdr>
        <w:left w:val="single" w:sz="4" w:space="0" w:color="auto"/>
        <w:right w:val="single" w:sz="4" w:space="0" w:color="auto"/>
      </w:pBdr>
      <w:shd w:val="clear" w:color="000000" w:fill="FFFFCC"/>
      <w:spacing w:before="100" w:beforeAutospacing="1" w:after="100" w:afterAutospacing="1" w:line="240" w:lineRule="auto"/>
      <w:jc w:val="right"/>
    </w:pPr>
    <w:rPr>
      <w:rFonts w:ascii="Calibri" w:eastAsia="Times New Roman" w:hAnsi="Calibri" w:cs="Calibri"/>
      <w:b/>
      <w:bCs/>
      <w:sz w:val="12"/>
      <w:szCs w:val="12"/>
      <w:lang w:eastAsia="hr-HR"/>
    </w:rPr>
  </w:style>
  <w:style w:type="paragraph" w:customStyle="1" w:styleId="xl87">
    <w:name w:val="xl87"/>
    <w:basedOn w:val="Normal"/>
    <w:rsid w:val="00E77CE5"/>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right"/>
    </w:pPr>
    <w:rPr>
      <w:rFonts w:ascii="Calibri" w:eastAsia="Times New Roman" w:hAnsi="Calibri" w:cs="Calibri"/>
      <w:b/>
      <w:bCs/>
      <w:sz w:val="12"/>
      <w:szCs w:val="12"/>
      <w:lang w:eastAsia="hr-HR"/>
    </w:rPr>
  </w:style>
  <w:style w:type="paragraph" w:customStyle="1" w:styleId="xl88">
    <w:name w:val="xl88"/>
    <w:basedOn w:val="Normal"/>
    <w:rsid w:val="00E77CE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b/>
      <w:bCs/>
      <w:sz w:val="12"/>
      <w:szCs w:val="12"/>
      <w:lang w:eastAsia="hr-HR"/>
    </w:rPr>
  </w:style>
  <w:style w:type="paragraph" w:customStyle="1" w:styleId="xl89">
    <w:name w:val="xl89"/>
    <w:basedOn w:val="Normal"/>
    <w:rsid w:val="00E77CE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sz w:val="12"/>
      <w:szCs w:val="12"/>
      <w:lang w:eastAsia="hr-HR"/>
    </w:rPr>
  </w:style>
  <w:style w:type="paragraph" w:customStyle="1" w:styleId="xl90">
    <w:name w:val="xl90"/>
    <w:basedOn w:val="Normal"/>
    <w:rsid w:val="00E77CE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sz w:val="12"/>
      <w:szCs w:val="12"/>
      <w:lang w:eastAsia="hr-HR"/>
    </w:rPr>
  </w:style>
  <w:style w:type="paragraph" w:customStyle="1" w:styleId="xl91">
    <w:name w:val="xl91"/>
    <w:basedOn w:val="Normal"/>
    <w:rsid w:val="00E77CE5"/>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right"/>
    </w:pPr>
    <w:rPr>
      <w:rFonts w:ascii="Calibri" w:eastAsia="Times New Roman" w:hAnsi="Calibri" w:cs="Calibri"/>
      <w:b/>
      <w:bCs/>
      <w:sz w:val="12"/>
      <w:szCs w:val="12"/>
      <w:lang w:eastAsia="hr-HR"/>
    </w:rPr>
  </w:style>
  <w:style w:type="paragraph" w:customStyle="1" w:styleId="xl92">
    <w:name w:val="xl92"/>
    <w:basedOn w:val="Normal"/>
    <w:rsid w:val="00E77CE5"/>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right"/>
    </w:pPr>
    <w:rPr>
      <w:rFonts w:ascii="Calibri" w:eastAsia="Times New Roman" w:hAnsi="Calibri" w:cs="Calibri"/>
      <w:b/>
      <w:bCs/>
      <w:sz w:val="12"/>
      <w:szCs w:val="12"/>
      <w:lang w:eastAsia="hr-HR"/>
    </w:rPr>
  </w:style>
  <w:style w:type="paragraph" w:customStyle="1" w:styleId="xl93">
    <w:name w:val="xl93"/>
    <w:basedOn w:val="Normal"/>
    <w:rsid w:val="00E77CE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b/>
      <w:bCs/>
      <w:sz w:val="12"/>
      <w:szCs w:val="12"/>
      <w:lang w:eastAsia="hr-HR"/>
    </w:rPr>
  </w:style>
  <w:style w:type="paragraph" w:customStyle="1" w:styleId="xl94">
    <w:name w:val="xl94"/>
    <w:basedOn w:val="Normal"/>
    <w:rsid w:val="00E77CE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b/>
      <w:bCs/>
      <w:sz w:val="12"/>
      <w:szCs w:val="12"/>
      <w:lang w:eastAsia="hr-HR"/>
    </w:rPr>
  </w:style>
  <w:style w:type="paragraph" w:customStyle="1" w:styleId="xl95">
    <w:name w:val="xl95"/>
    <w:basedOn w:val="Normal"/>
    <w:rsid w:val="00E77CE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b/>
      <w:bCs/>
      <w:sz w:val="12"/>
      <w:szCs w:val="12"/>
      <w:lang w:eastAsia="hr-HR"/>
    </w:rPr>
  </w:style>
  <w:style w:type="paragraph" w:customStyle="1" w:styleId="xl96">
    <w:name w:val="xl96"/>
    <w:basedOn w:val="Normal"/>
    <w:rsid w:val="00E77CE5"/>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xl97">
    <w:name w:val="xl97"/>
    <w:basedOn w:val="Normal"/>
    <w:rsid w:val="00E77CE5"/>
    <w:pPr>
      <w:pBdr>
        <w:top w:val="single" w:sz="4" w:space="0" w:color="auto"/>
        <w:left w:val="single" w:sz="4" w:space="0" w:color="auto"/>
      </w:pBdr>
      <w:shd w:val="clear" w:color="000000" w:fill="FFFF00"/>
      <w:spacing w:before="100" w:beforeAutospacing="1" w:after="100" w:afterAutospacing="1" w:line="240" w:lineRule="auto"/>
      <w:jc w:val="center"/>
      <w:textAlignment w:val="center"/>
    </w:pPr>
    <w:rPr>
      <w:rFonts w:ascii="Calibri" w:eastAsia="Times New Roman" w:hAnsi="Calibri" w:cs="Calibri"/>
      <w:b/>
      <w:bCs/>
      <w:color w:val="002060"/>
      <w:sz w:val="12"/>
      <w:szCs w:val="12"/>
      <w:lang w:eastAsia="hr-HR"/>
    </w:rPr>
  </w:style>
  <w:style w:type="paragraph" w:customStyle="1" w:styleId="xl98">
    <w:name w:val="xl98"/>
    <w:basedOn w:val="Normal"/>
    <w:rsid w:val="00E77CE5"/>
    <w:pPr>
      <w:pBdr>
        <w:top w:val="single" w:sz="4" w:space="0" w:color="auto"/>
      </w:pBdr>
      <w:shd w:val="clear" w:color="000000" w:fill="FFFF00"/>
      <w:spacing w:before="100" w:beforeAutospacing="1" w:after="100" w:afterAutospacing="1" w:line="240" w:lineRule="auto"/>
      <w:jc w:val="center"/>
      <w:textAlignment w:val="center"/>
    </w:pPr>
    <w:rPr>
      <w:rFonts w:ascii="Calibri" w:eastAsia="Times New Roman" w:hAnsi="Calibri" w:cs="Calibri"/>
      <w:b/>
      <w:bCs/>
      <w:color w:val="002060"/>
      <w:sz w:val="12"/>
      <w:szCs w:val="12"/>
      <w:lang w:eastAsia="hr-HR"/>
    </w:rPr>
  </w:style>
  <w:style w:type="paragraph" w:customStyle="1" w:styleId="xl99">
    <w:name w:val="xl99"/>
    <w:basedOn w:val="Normal"/>
    <w:rsid w:val="00E77CE5"/>
    <w:pPr>
      <w:pBdr>
        <w:top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alibri" w:eastAsia="Times New Roman" w:hAnsi="Calibri" w:cs="Calibri"/>
      <w:b/>
      <w:bCs/>
      <w:color w:val="002060"/>
      <w:sz w:val="12"/>
      <w:szCs w:val="12"/>
      <w:lang w:eastAsia="hr-HR"/>
    </w:rPr>
  </w:style>
  <w:style w:type="paragraph" w:customStyle="1" w:styleId="xl100">
    <w:name w:val="xl100"/>
    <w:basedOn w:val="Normal"/>
    <w:rsid w:val="00E77CE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2"/>
      <w:szCs w:val="12"/>
      <w:lang w:eastAsia="hr-HR"/>
    </w:rPr>
  </w:style>
  <w:style w:type="paragraph" w:customStyle="1" w:styleId="xl101">
    <w:name w:val="xl101"/>
    <w:basedOn w:val="Normal"/>
    <w:rsid w:val="00E77CE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2"/>
      <w:szCs w:val="12"/>
      <w:lang w:eastAsia="hr-HR"/>
    </w:rPr>
  </w:style>
  <w:style w:type="paragraph" w:customStyle="1" w:styleId="xl102">
    <w:name w:val="xl102"/>
    <w:basedOn w:val="Normal"/>
    <w:rsid w:val="00E77CE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2"/>
      <w:szCs w:val="12"/>
      <w:lang w:eastAsia="hr-HR"/>
    </w:rPr>
  </w:style>
  <w:style w:type="paragraph" w:customStyle="1" w:styleId="xl103">
    <w:name w:val="xl103"/>
    <w:basedOn w:val="Normal"/>
    <w:rsid w:val="00E77CE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sz w:val="12"/>
      <w:szCs w:val="12"/>
      <w:lang w:eastAsia="hr-HR"/>
    </w:rPr>
  </w:style>
  <w:style w:type="paragraph" w:customStyle="1" w:styleId="xl104">
    <w:name w:val="xl104"/>
    <w:basedOn w:val="Normal"/>
    <w:rsid w:val="00E77CE5"/>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pPr>
    <w:rPr>
      <w:rFonts w:ascii="Calibri" w:eastAsia="Times New Roman" w:hAnsi="Calibri" w:cs="Calibri"/>
      <w:b/>
      <w:bCs/>
      <w:color w:val="000080"/>
      <w:sz w:val="12"/>
      <w:szCs w:val="12"/>
      <w:lang w:eastAsia="hr-HR"/>
    </w:rPr>
  </w:style>
  <w:style w:type="paragraph" w:customStyle="1" w:styleId="xl105">
    <w:name w:val="xl105"/>
    <w:basedOn w:val="Normal"/>
    <w:rsid w:val="00E77CE5"/>
    <w:pPr>
      <w:pBdr>
        <w:top w:val="single" w:sz="4" w:space="0" w:color="auto"/>
        <w:bottom w:val="single" w:sz="4" w:space="0" w:color="auto"/>
      </w:pBdr>
      <w:shd w:val="clear" w:color="000000" w:fill="FFFF00"/>
      <w:spacing w:before="100" w:beforeAutospacing="1" w:after="100" w:afterAutospacing="1" w:line="240" w:lineRule="auto"/>
      <w:jc w:val="center"/>
    </w:pPr>
    <w:rPr>
      <w:rFonts w:ascii="Calibri" w:eastAsia="Times New Roman" w:hAnsi="Calibri" w:cs="Calibri"/>
      <w:b/>
      <w:bCs/>
      <w:color w:val="000080"/>
      <w:sz w:val="12"/>
      <w:szCs w:val="12"/>
      <w:lang w:eastAsia="hr-HR"/>
    </w:rPr>
  </w:style>
  <w:style w:type="paragraph" w:customStyle="1" w:styleId="xl106">
    <w:name w:val="xl106"/>
    <w:basedOn w:val="Normal"/>
    <w:rsid w:val="00E77CE5"/>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Calibri" w:eastAsia="Times New Roman" w:hAnsi="Calibri" w:cs="Calibri"/>
      <w:b/>
      <w:bCs/>
      <w:color w:val="000080"/>
      <w:sz w:val="12"/>
      <w:szCs w:val="12"/>
      <w:lang w:eastAsia="hr-HR"/>
    </w:rPr>
  </w:style>
  <w:style w:type="paragraph" w:customStyle="1" w:styleId="xl107">
    <w:name w:val="xl107"/>
    <w:basedOn w:val="Normal"/>
    <w:rsid w:val="00E77CE5"/>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pPr>
    <w:rPr>
      <w:rFonts w:ascii="Calibri" w:eastAsia="Times New Roman" w:hAnsi="Calibri" w:cs="Calibri"/>
      <w:b/>
      <w:bCs/>
      <w:sz w:val="12"/>
      <w:szCs w:val="12"/>
      <w:lang w:eastAsia="hr-HR"/>
    </w:rPr>
  </w:style>
  <w:style w:type="paragraph" w:customStyle="1" w:styleId="xl108">
    <w:name w:val="xl108"/>
    <w:basedOn w:val="Normal"/>
    <w:rsid w:val="00E77CE5"/>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pPr>
    <w:rPr>
      <w:rFonts w:ascii="Calibri" w:eastAsia="Times New Roman" w:hAnsi="Calibri" w:cs="Calibri"/>
      <w:b/>
      <w:bCs/>
      <w:sz w:val="12"/>
      <w:szCs w:val="12"/>
      <w:lang w:eastAsia="hr-HR"/>
    </w:rPr>
  </w:style>
  <w:style w:type="paragraph" w:customStyle="1" w:styleId="xl109">
    <w:name w:val="xl109"/>
    <w:basedOn w:val="Normal"/>
    <w:rsid w:val="00E77CE5"/>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pPr>
    <w:rPr>
      <w:rFonts w:ascii="Times New Roman" w:eastAsia="Times New Roman" w:hAnsi="Times New Roman" w:cs="Times New Roman"/>
      <w:sz w:val="12"/>
      <w:szCs w:val="12"/>
      <w:lang w:eastAsia="hr-HR"/>
    </w:rPr>
  </w:style>
  <w:style w:type="paragraph" w:customStyle="1" w:styleId="xl110">
    <w:name w:val="xl110"/>
    <w:basedOn w:val="Normal"/>
    <w:rsid w:val="00E77CE5"/>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pPr>
    <w:rPr>
      <w:rFonts w:ascii="Calibri" w:eastAsia="Times New Roman" w:hAnsi="Calibri" w:cs="Calibri"/>
      <w:b/>
      <w:bCs/>
      <w:sz w:val="12"/>
      <w:szCs w:val="12"/>
      <w:lang w:eastAsia="hr-HR"/>
    </w:rPr>
  </w:style>
  <w:style w:type="paragraph" w:customStyle="1" w:styleId="xxmsonormal">
    <w:name w:val="x_x_msonormal"/>
    <w:basedOn w:val="Normal"/>
    <w:rsid w:val="00E77CE5"/>
    <w:pPr>
      <w:spacing w:before="100" w:beforeAutospacing="1" w:after="100" w:afterAutospacing="1" w:line="240" w:lineRule="auto"/>
    </w:pPr>
    <w:rPr>
      <w:rFonts w:ascii="Calibri" w:hAnsi="Calibri" w:cs="Calibri"/>
      <w:lang w:eastAsia="hr-HR"/>
    </w:rPr>
  </w:style>
  <w:style w:type="paragraph" w:customStyle="1" w:styleId="xl68">
    <w:name w:val="xl68"/>
    <w:basedOn w:val="Normal"/>
    <w:rsid w:val="004467CC"/>
    <w:pPr>
      <w:spacing w:before="100" w:beforeAutospacing="1" w:after="100" w:afterAutospacing="1" w:line="240" w:lineRule="auto"/>
    </w:pPr>
    <w:rPr>
      <w:rFonts w:ascii="Calibri" w:eastAsia="Times New Roman" w:hAnsi="Calibri" w:cs="Calibri"/>
      <w:sz w:val="15"/>
      <w:szCs w:val="15"/>
      <w:lang w:eastAsia="hr-HR"/>
    </w:rPr>
  </w:style>
  <w:style w:type="paragraph" w:customStyle="1" w:styleId="xl111">
    <w:name w:val="xl111"/>
    <w:basedOn w:val="Normal"/>
    <w:rsid w:val="004467C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Calibri"/>
      <w:i/>
      <w:iCs/>
      <w:sz w:val="10"/>
      <w:szCs w:val="10"/>
      <w:lang w:eastAsia="hr-HR"/>
    </w:rPr>
  </w:style>
  <w:style w:type="paragraph" w:customStyle="1" w:styleId="xl112">
    <w:name w:val="xl112"/>
    <w:basedOn w:val="Normal"/>
    <w:rsid w:val="004467CC"/>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Calibri" w:eastAsia="Times New Roman" w:hAnsi="Calibri" w:cs="Calibri"/>
      <w:sz w:val="10"/>
      <w:szCs w:val="10"/>
      <w:lang w:eastAsia="hr-HR"/>
    </w:rPr>
  </w:style>
  <w:style w:type="paragraph" w:customStyle="1" w:styleId="xl113">
    <w:name w:val="xl113"/>
    <w:basedOn w:val="Normal"/>
    <w:rsid w:val="004467CC"/>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Calibri"/>
      <w:b/>
      <w:bCs/>
      <w:sz w:val="10"/>
      <w:szCs w:val="10"/>
      <w:lang w:eastAsia="hr-HR"/>
    </w:rPr>
  </w:style>
  <w:style w:type="paragraph" w:customStyle="1" w:styleId="xl114">
    <w:name w:val="xl114"/>
    <w:basedOn w:val="Normal"/>
    <w:rsid w:val="004467CC"/>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right"/>
      <w:textAlignment w:val="center"/>
    </w:pPr>
    <w:rPr>
      <w:rFonts w:ascii="Calibri" w:eastAsia="Times New Roman" w:hAnsi="Calibri" w:cs="Calibri"/>
      <w:b/>
      <w:bCs/>
      <w:sz w:val="10"/>
      <w:szCs w:val="10"/>
      <w:lang w:eastAsia="hr-HR"/>
    </w:rPr>
  </w:style>
  <w:style w:type="paragraph" w:customStyle="1" w:styleId="xl115">
    <w:name w:val="xl115"/>
    <w:basedOn w:val="Normal"/>
    <w:rsid w:val="004467CC"/>
    <w:pPr>
      <w:pBdr>
        <w:top w:val="single" w:sz="4" w:space="0" w:color="auto"/>
        <w:left w:val="single" w:sz="4" w:space="0" w:color="auto"/>
        <w:bottom w:val="single" w:sz="4" w:space="0" w:color="auto"/>
      </w:pBdr>
      <w:shd w:val="clear" w:color="000000" w:fill="FFFF99"/>
      <w:spacing w:before="100" w:beforeAutospacing="1" w:after="100" w:afterAutospacing="1" w:line="240" w:lineRule="auto"/>
      <w:textAlignment w:val="center"/>
    </w:pPr>
    <w:rPr>
      <w:rFonts w:ascii="Calibri" w:eastAsia="Times New Roman" w:hAnsi="Calibri" w:cs="Calibri"/>
      <w:b/>
      <w:bCs/>
      <w:sz w:val="10"/>
      <w:szCs w:val="10"/>
      <w:lang w:eastAsia="hr-HR"/>
    </w:rPr>
  </w:style>
  <w:style w:type="paragraph" w:customStyle="1" w:styleId="xl116">
    <w:name w:val="xl116"/>
    <w:basedOn w:val="Normal"/>
    <w:rsid w:val="004467CC"/>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Calibri" w:eastAsia="Times New Roman" w:hAnsi="Calibri" w:cs="Calibri"/>
      <w:b/>
      <w:bCs/>
      <w:sz w:val="10"/>
      <w:szCs w:val="10"/>
      <w:lang w:eastAsia="hr-HR"/>
    </w:rPr>
  </w:style>
  <w:style w:type="paragraph" w:customStyle="1" w:styleId="xl117">
    <w:name w:val="xl117"/>
    <w:basedOn w:val="Normal"/>
    <w:rsid w:val="004467CC"/>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Calibri" w:eastAsia="Times New Roman" w:hAnsi="Calibri" w:cs="Calibri"/>
      <w:sz w:val="10"/>
      <w:szCs w:val="10"/>
      <w:lang w:eastAsia="hr-HR"/>
    </w:rPr>
  </w:style>
  <w:style w:type="paragraph" w:customStyle="1" w:styleId="xl118">
    <w:name w:val="xl118"/>
    <w:basedOn w:val="Normal"/>
    <w:rsid w:val="004467CC"/>
    <w:pPr>
      <w:pBdr>
        <w:top w:val="single" w:sz="4" w:space="0" w:color="auto"/>
        <w:left w:val="single" w:sz="4" w:space="0" w:color="auto"/>
        <w:bottom w:val="single" w:sz="4" w:space="0" w:color="auto"/>
      </w:pBdr>
      <w:shd w:val="clear" w:color="000000" w:fill="FFFFCC"/>
      <w:spacing w:before="100" w:beforeAutospacing="1" w:after="100" w:afterAutospacing="1" w:line="240" w:lineRule="auto"/>
      <w:textAlignment w:val="center"/>
    </w:pPr>
    <w:rPr>
      <w:rFonts w:ascii="Calibri" w:eastAsia="Times New Roman" w:hAnsi="Calibri" w:cs="Calibri"/>
      <w:b/>
      <w:bCs/>
      <w:sz w:val="10"/>
      <w:szCs w:val="10"/>
      <w:lang w:eastAsia="hr-HR"/>
    </w:rPr>
  </w:style>
  <w:style w:type="paragraph" w:customStyle="1" w:styleId="xl119">
    <w:name w:val="xl119"/>
    <w:basedOn w:val="Normal"/>
    <w:rsid w:val="004467C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Calibri"/>
      <w:b/>
      <w:bCs/>
      <w:sz w:val="10"/>
      <w:szCs w:val="10"/>
      <w:lang w:eastAsia="hr-HR"/>
    </w:rPr>
  </w:style>
  <w:style w:type="paragraph" w:customStyle="1" w:styleId="xl120">
    <w:name w:val="xl120"/>
    <w:basedOn w:val="Normal"/>
    <w:rsid w:val="004467CC"/>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Calibri" w:eastAsia="Times New Roman" w:hAnsi="Calibri" w:cs="Calibri"/>
      <w:b/>
      <w:bCs/>
      <w:sz w:val="10"/>
      <w:szCs w:val="10"/>
      <w:lang w:eastAsia="hr-HR"/>
    </w:rPr>
  </w:style>
  <w:style w:type="paragraph" w:customStyle="1" w:styleId="xl121">
    <w:name w:val="xl121"/>
    <w:basedOn w:val="Normal"/>
    <w:rsid w:val="004467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b/>
      <w:bCs/>
      <w:sz w:val="10"/>
      <w:szCs w:val="10"/>
      <w:lang w:eastAsia="hr-HR"/>
    </w:rPr>
  </w:style>
  <w:style w:type="paragraph" w:customStyle="1" w:styleId="xl122">
    <w:name w:val="xl122"/>
    <w:basedOn w:val="Normal"/>
    <w:rsid w:val="004467CC"/>
    <w:pPr>
      <w:spacing w:before="100" w:beforeAutospacing="1" w:after="100" w:afterAutospacing="1" w:line="240" w:lineRule="auto"/>
      <w:textAlignment w:val="center"/>
    </w:pPr>
    <w:rPr>
      <w:rFonts w:ascii="Calibri" w:eastAsia="Times New Roman" w:hAnsi="Calibri" w:cs="Calibri"/>
      <w:sz w:val="10"/>
      <w:szCs w:val="10"/>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119885">
      <w:bodyDiv w:val="1"/>
      <w:marLeft w:val="0"/>
      <w:marRight w:val="0"/>
      <w:marTop w:val="0"/>
      <w:marBottom w:val="0"/>
      <w:divBdr>
        <w:top w:val="none" w:sz="0" w:space="0" w:color="auto"/>
        <w:left w:val="none" w:sz="0" w:space="0" w:color="auto"/>
        <w:bottom w:val="none" w:sz="0" w:space="0" w:color="auto"/>
        <w:right w:val="none" w:sz="0" w:space="0" w:color="auto"/>
      </w:divBdr>
    </w:div>
    <w:div w:id="343291891">
      <w:bodyDiv w:val="1"/>
      <w:marLeft w:val="0"/>
      <w:marRight w:val="0"/>
      <w:marTop w:val="0"/>
      <w:marBottom w:val="0"/>
      <w:divBdr>
        <w:top w:val="none" w:sz="0" w:space="0" w:color="auto"/>
        <w:left w:val="none" w:sz="0" w:space="0" w:color="auto"/>
        <w:bottom w:val="none" w:sz="0" w:space="0" w:color="auto"/>
        <w:right w:val="none" w:sz="0" w:space="0" w:color="auto"/>
      </w:divBdr>
    </w:div>
    <w:div w:id="360864956">
      <w:bodyDiv w:val="1"/>
      <w:marLeft w:val="0"/>
      <w:marRight w:val="0"/>
      <w:marTop w:val="0"/>
      <w:marBottom w:val="0"/>
      <w:divBdr>
        <w:top w:val="none" w:sz="0" w:space="0" w:color="auto"/>
        <w:left w:val="none" w:sz="0" w:space="0" w:color="auto"/>
        <w:bottom w:val="none" w:sz="0" w:space="0" w:color="auto"/>
        <w:right w:val="none" w:sz="0" w:space="0" w:color="auto"/>
      </w:divBdr>
    </w:div>
    <w:div w:id="855844776">
      <w:bodyDiv w:val="1"/>
      <w:marLeft w:val="0"/>
      <w:marRight w:val="0"/>
      <w:marTop w:val="0"/>
      <w:marBottom w:val="0"/>
      <w:divBdr>
        <w:top w:val="none" w:sz="0" w:space="0" w:color="auto"/>
        <w:left w:val="none" w:sz="0" w:space="0" w:color="auto"/>
        <w:bottom w:val="none" w:sz="0" w:space="0" w:color="auto"/>
        <w:right w:val="none" w:sz="0" w:space="0" w:color="auto"/>
      </w:divBdr>
    </w:div>
    <w:div w:id="987980976">
      <w:bodyDiv w:val="1"/>
      <w:marLeft w:val="0"/>
      <w:marRight w:val="0"/>
      <w:marTop w:val="0"/>
      <w:marBottom w:val="0"/>
      <w:divBdr>
        <w:top w:val="none" w:sz="0" w:space="0" w:color="auto"/>
        <w:left w:val="none" w:sz="0" w:space="0" w:color="auto"/>
        <w:bottom w:val="none" w:sz="0" w:space="0" w:color="auto"/>
        <w:right w:val="none" w:sz="0" w:space="0" w:color="auto"/>
      </w:divBdr>
    </w:div>
    <w:div w:id="1028681871">
      <w:bodyDiv w:val="1"/>
      <w:marLeft w:val="0"/>
      <w:marRight w:val="0"/>
      <w:marTop w:val="0"/>
      <w:marBottom w:val="0"/>
      <w:divBdr>
        <w:top w:val="none" w:sz="0" w:space="0" w:color="auto"/>
        <w:left w:val="none" w:sz="0" w:space="0" w:color="auto"/>
        <w:bottom w:val="none" w:sz="0" w:space="0" w:color="auto"/>
        <w:right w:val="none" w:sz="0" w:space="0" w:color="auto"/>
      </w:divBdr>
    </w:div>
    <w:div w:id="1094325786">
      <w:bodyDiv w:val="1"/>
      <w:marLeft w:val="0"/>
      <w:marRight w:val="0"/>
      <w:marTop w:val="0"/>
      <w:marBottom w:val="0"/>
      <w:divBdr>
        <w:top w:val="none" w:sz="0" w:space="0" w:color="auto"/>
        <w:left w:val="none" w:sz="0" w:space="0" w:color="auto"/>
        <w:bottom w:val="none" w:sz="0" w:space="0" w:color="auto"/>
        <w:right w:val="none" w:sz="0" w:space="0" w:color="auto"/>
      </w:divBdr>
    </w:div>
    <w:div w:id="1201867470">
      <w:bodyDiv w:val="1"/>
      <w:marLeft w:val="0"/>
      <w:marRight w:val="0"/>
      <w:marTop w:val="0"/>
      <w:marBottom w:val="0"/>
      <w:divBdr>
        <w:top w:val="none" w:sz="0" w:space="0" w:color="auto"/>
        <w:left w:val="none" w:sz="0" w:space="0" w:color="auto"/>
        <w:bottom w:val="none" w:sz="0" w:space="0" w:color="auto"/>
        <w:right w:val="none" w:sz="0" w:space="0" w:color="auto"/>
      </w:divBdr>
    </w:div>
    <w:div w:id="1300645348">
      <w:bodyDiv w:val="1"/>
      <w:marLeft w:val="0"/>
      <w:marRight w:val="0"/>
      <w:marTop w:val="0"/>
      <w:marBottom w:val="0"/>
      <w:divBdr>
        <w:top w:val="none" w:sz="0" w:space="0" w:color="auto"/>
        <w:left w:val="none" w:sz="0" w:space="0" w:color="auto"/>
        <w:bottom w:val="none" w:sz="0" w:space="0" w:color="auto"/>
        <w:right w:val="none" w:sz="0" w:space="0" w:color="auto"/>
      </w:divBdr>
    </w:div>
    <w:div w:id="1510439108">
      <w:bodyDiv w:val="1"/>
      <w:marLeft w:val="0"/>
      <w:marRight w:val="0"/>
      <w:marTop w:val="0"/>
      <w:marBottom w:val="0"/>
      <w:divBdr>
        <w:top w:val="none" w:sz="0" w:space="0" w:color="auto"/>
        <w:left w:val="none" w:sz="0" w:space="0" w:color="auto"/>
        <w:bottom w:val="none" w:sz="0" w:space="0" w:color="auto"/>
        <w:right w:val="none" w:sz="0" w:space="0" w:color="auto"/>
      </w:divBdr>
    </w:div>
    <w:div w:id="1515609651">
      <w:bodyDiv w:val="1"/>
      <w:marLeft w:val="0"/>
      <w:marRight w:val="0"/>
      <w:marTop w:val="0"/>
      <w:marBottom w:val="0"/>
      <w:divBdr>
        <w:top w:val="none" w:sz="0" w:space="0" w:color="auto"/>
        <w:left w:val="none" w:sz="0" w:space="0" w:color="auto"/>
        <w:bottom w:val="none" w:sz="0" w:space="0" w:color="auto"/>
        <w:right w:val="none" w:sz="0" w:space="0" w:color="auto"/>
      </w:divBdr>
    </w:div>
    <w:div w:id="1578204721">
      <w:bodyDiv w:val="1"/>
      <w:marLeft w:val="0"/>
      <w:marRight w:val="0"/>
      <w:marTop w:val="0"/>
      <w:marBottom w:val="0"/>
      <w:divBdr>
        <w:top w:val="none" w:sz="0" w:space="0" w:color="auto"/>
        <w:left w:val="none" w:sz="0" w:space="0" w:color="auto"/>
        <w:bottom w:val="none" w:sz="0" w:space="0" w:color="auto"/>
        <w:right w:val="none" w:sz="0" w:space="0" w:color="auto"/>
      </w:divBdr>
    </w:div>
    <w:div w:id="1595433085">
      <w:bodyDiv w:val="1"/>
      <w:marLeft w:val="0"/>
      <w:marRight w:val="0"/>
      <w:marTop w:val="0"/>
      <w:marBottom w:val="0"/>
      <w:divBdr>
        <w:top w:val="none" w:sz="0" w:space="0" w:color="auto"/>
        <w:left w:val="none" w:sz="0" w:space="0" w:color="auto"/>
        <w:bottom w:val="none" w:sz="0" w:space="0" w:color="auto"/>
        <w:right w:val="none" w:sz="0" w:space="0" w:color="auto"/>
      </w:divBdr>
    </w:div>
    <w:div w:id="1646858318">
      <w:bodyDiv w:val="1"/>
      <w:marLeft w:val="0"/>
      <w:marRight w:val="0"/>
      <w:marTop w:val="0"/>
      <w:marBottom w:val="0"/>
      <w:divBdr>
        <w:top w:val="none" w:sz="0" w:space="0" w:color="auto"/>
        <w:left w:val="none" w:sz="0" w:space="0" w:color="auto"/>
        <w:bottom w:val="none" w:sz="0" w:space="0" w:color="auto"/>
        <w:right w:val="none" w:sz="0" w:space="0" w:color="auto"/>
      </w:divBdr>
    </w:div>
    <w:div w:id="1867522735">
      <w:bodyDiv w:val="1"/>
      <w:marLeft w:val="0"/>
      <w:marRight w:val="0"/>
      <w:marTop w:val="0"/>
      <w:marBottom w:val="0"/>
      <w:divBdr>
        <w:top w:val="none" w:sz="0" w:space="0" w:color="auto"/>
        <w:left w:val="none" w:sz="0" w:space="0" w:color="auto"/>
        <w:bottom w:val="none" w:sz="0" w:space="0" w:color="auto"/>
        <w:right w:val="none" w:sz="0" w:space="0" w:color="auto"/>
      </w:divBdr>
    </w:div>
    <w:div w:id="1878270470">
      <w:bodyDiv w:val="1"/>
      <w:marLeft w:val="0"/>
      <w:marRight w:val="0"/>
      <w:marTop w:val="0"/>
      <w:marBottom w:val="0"/>
      <w:divBdr>
        <w:top w:val="none" w:sz="0" w:space="0" w:color="auto"/>
        <w:left w:val="none" w:sz="0" w:space="0" w:color="auto"/>
        <w:bottom w:val="none" w:sz="0" w:space="0" w:color="auto"/>
        <w:right w:val="none" w:sz="0" w:space="0" w:color="auto"/>
      </w:divBdr>
    </w:div>
    <w:div w:id="2120760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chart" Target="charts/chart6.xml"/><Relationship Id="rId18" Type="http://schemas.openxmlformats.org/officeDocument/2006/relationships/footer" Target="footer1.xm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chart" Target="charts/chart13.xml"/><Relationship Id="rId7" Type="http://schemas.openxmlformats.org/officeDocument/2006/relationships/endnotes" Target="endnotes.xml"/><Relationship Id="rId12" Type="http://schemas.openxmlformats.org/officeDocument/2006/relationships/chart" Target="charts/chart5.xml"/><Relationship Id="rId17" Type="http://schemas.openxmlformats.org/officeDocument/2006/relationships/chart" Target="charts/chart10.xm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9.xml"/><Relationship Id="rId20" Type="http://schemas.openxmlformats.org/officeDocument/2006/relationships/chart" Target="charts/chart1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4.xml"/><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chart" Target="charts/chart8.xml"/><Relationship Id="rId23" Type="http://schemas.openxmlformats.org/officeDocument/2006/relationships/image" Target="media/image1.png"/><Relationship Id="rId10" Type="http://schemas.openxmlformats.org/officeDocument/2006/relationships/chart" Target="charts/chart3.xml"/><Relationship Id="rId19" Type="http://schemas.openxmlformats.org/officeDocument/2006/relationships/chart" Target="charts/chart11.xml"/><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chart" Target="charts/chart7.xml"/><Relationship Id="rId22" Type="http://schemas.openxmlformats.org/officeDocument/2006/relationships/customXml" Target="ink/ink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'graf.sred.op'!$A$2</c:f>
              <c:strCache>
                <c:ptCount val="1"/>
                <c:pt idx="0">
                  <c:v>SVEUKUPNO</c:v>
                </c:pt>
              </c:strCache>
            </c:strRef>
          </c:tx>
          <c:spPr>
            <a:ln w="28575" cap="rnd">
              <a:solidFill>
                <a:schemeClr val="accent1"/>
              </a:solidFill>
              <a:round/>
            </a:ln>
            <a:effectLst/>
          </c:spPr>
          <c:marker>
            <c:symbol val="none"/>
          </c:marker>
          <c:cat>
            <c:strRef>
              <c:f>'graf.sred.op'!$B$1:$J$1</c:f>
              <c:strCache>
                <c:ptCount val="9"/>
                <c:pt idx="0">
                  <c:v>Ost. 2020.</c:v>
                </c:pt>
                <c:pt idx="1">
                  <c:v>Ost. 2021.</c:v>
                </c:pt>
                <c:pt idx="2">
                  <c:v>Ost. 2022.</c:v>
                </c:pt>
                <c:pt idx="3">
                  <c:v>Plan 2022.</c:v>
                </c:pt>
                <c:pt idx="4">
                  <c:v>Proc. 2023.</c:v>
                </c:pt>
                <c:pt idx="5">
                  <c:v>Plan 2023.</c:v>
                </c:pt>
                <c:pt idx="6">
                  <c:v>Plan 2024.</c:v>
                </c:pt>
                <c:pt idx="7">
                  <c:v>Plan 2025.</c:v>
                </c:pt>
                <c:pt idx="8">
                  <c:v>Plan 2026.</c:v>
                </c:pt>
              </c:strCache>
            </c:strRef>
          </c:cat>
          <c:val>
            <c:numRef>
              <c:f>'graf.sred.op'!$B$2:$J$2</c:f>
              <c:numCache>
                <c:formatCode>#,##0</c:formatCode>
                <c:ptCount val="9"/>
                <c:pt idx="0">
                  <c:v>1517</c:v>
                </c:pt>
                <c:pt idx="1">
                  <c:v>2206</c:v>
                </c:pt>
                <c:pt idx="2">
                  <c:v>1803</c:v>
                </c:pt>
                <c:pt idx="3">
                  <c:v>2646</c:v>
                </c:pt>
                <c:pt idx="4">
                  <c:v>2776</c:v>
                </c:pt>
                <c:pt idx="5">
                  <c:v>2756</c:v>
                </c:pt>
                <c:pt idx="6">
                  <c:v>2898</c:v>
                </c:pt>
                <c:pt idx="7">
                  <c:v>3085</c:v>
                </c:pt>
                <c:pt idx="8">
                  <c:v>3148</c:v>
                </c:pt>
              </c:numCache>
            </c:numRef>
          </c:val>
          <c:smooth val="0"/>
          <c:extLst>
            <c:ext xmlns:c16="http://schemas.microsoft.com/office/drawing/2014/chart" uri="{C3380CC4-5D6E-409C-BE32-E72D297353CC}">
              <c16:uniqueId val="{00000000-7C2D-4F26-B2A2-4F1ECF533785}"/>
            </c:ext>
          </c:extLst>
        </c:ser>
        <c:dLbls>
          <c:showLegendKey val="0"/>
          <c:showVal val="0"/>
          <c:showCatName val="0"/>
          <c:showSerName val="0"/>
          <c:showPercent val="0"/>
          <c:showBubbleSize val="0"/>
        </c:dLbls>
        <c:smooth val="0"/>
        <c:axId val="1704140224"/>
        <c:axId val="1690153248"/>
      </c:lineChart>
      <c:catAx>
        <c:axId val="1704140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690153248"/>
        <c:crosses val="autoZero"/>
        <c:auto val="1"/>
        <c:lblAlgn val="ctr"/>
        <c:lblOffset val="100"/>
        <c:noMultiLvlLbl val="0"/>
      </c:catAx>
      <c:valAx>
        <c:axId val="16901532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7041402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'plan prihoda'!$K$2</c:f>
              <c:strCache>
                <c:ptCount val="1"/>
                <c:pt idx="0">
                  <c:v>Primarna djelatnost</c:v>
                </c:pt>
              </c:strCache>
            </c:strRef>
          </c:tx>
          <c:spPr>
            <a:solidFill>
              <a:schemeClr val="accent1"/>
            </a:solidFill>
            <a:ln>
              <a:noFill/>
            </a:ln>
            <a:effectLst/>
            <a:sp3d/>
          </c:spPr>
          <c:invertIfNegative val="0"/>
          <c:cat>
            <c:strRef>
              <c:f>'plan prihoda'!$L$1:$S$1</c:f>
              <c:strCache>
                <c:ptCount val="8"/>
                <c:pt idx="0">
                  <c:v>Ostvareno 2020.</c:v>
                </c:pt>
                <c:pt idx="1">
                  <c:v>Ostvareno 2021.</c:v>
                </c:pt>
                <c:pt idx="2">
                  <c:v>Ostvareno 2022.</c:v>
                </c:pt>
                <c:pt idx="3">
                  <c:v>Plan 2023.</c:v>
                </c:pt>
                <c:pt idx="4">
                  <c:v>Procjena 2023.</c:v>
                </c:pt>
                <c:pt idx="5">
                  <c:v>Plan 2024.</c:v>
                </c:pt>
                <c:pt idx="6">
                  <c:v>Plan 2025.</c:v>
                </c:pt>
                <c:pt idx="7">
                  <c:v>Plan 2026.</c:v>
                </c:pt>
              </c:strCache>
            </c:strRef>
          </c:cat>
          <c:val>
            <c:numRef>
              <c:f>'plan prihoda'!$L$2:$S$2</c:f>
              <c:numCache>
                <c:formatCode>General</c:formatCode>
                <c:ptCount val="8"/>
                <c:pt idx="0" formatCode="_-* #,##0.000_-;\-* #,##0.000_-;_-* &quot;-&quot;??_-;_-@_-">
                  <c:v>193.43</c:v>
                </c:pt>
                <c:pt idx="1">
                  <c:v>313.52800000000002</c:v>
                </c:pt>
                <c:pt idx="2">
                  <c:v>360.601</c:v>
                </c:pt>
                <c:pt idx="3">
                  <c:v>379.887</c:v>
                </c:pt>
                <c:pt idx="4">
                  <c:v>725.25599999999997</c:v>
                </c:pt>
                <c:pt idx="5">
                  <c:v>756.95500000000004</c:v>
                </c:pt>
                <c:pt idx="6" formatCode="0.000">
                  <c:v>890.7</c:v>
                </c:pt>
                <c:pt idx="7">
                  <c:v>967.93799999999999</c:v>
                </c:pt>
              </c:numCache>
            </c:numRef>
          </c:val>
          <c:extLst>
            <c:ext xmlns:c16="http://schemas.microsoft.com/office/drawing/2014/chart" uri="{C3380CC4-5D6E-409C-BE32-E72D297353CC}">
              <c16:uniqueId val="{00000000-01D4-4A78-9A1F-346B709C9CDC}"/>
            </c:ext>
          </c:extLst>
        </c:ser>
        <c:ser>
          <c:idx val="1"/>
          <c:order val="1"/>
          <c:tx>
            <c:strRef>
              <c:f>'plan prihoda'!$K$3</c:f>
              <c:strCache>
                <c:ptCount val="1"/>
                <c:pt idx="0">
                  <c:v>Sekund. djelatnost</c:v>
                </c:pt>
              </c:strCache>
            </c:strRef>
          </c:tx>
          <c:spPr>
            <a:solidFill>
              <a:srgbClr val="FFFF00"/>
            </a:solidFill>
            <a:ln>
              <a:noFill/>
            </a:ln>
            <a:effectLst/>
            <a:sp3d/>
          </c:spPr>
          <c:invertIfNegative val="0"/>
          <c:cat>
            <c:strRef>
              <c:f>'plan prihoda'!$L$1:$S$1</c:f>
              <c:strCache>
                <c:ptCount val="8"/>
                <c:pt idx="0">
                  <c:v>Ostvareno 2020.</c:v>
                </c:pt>
                <c:pt idx="1">
                  <c:v>Ostvareno 2021.</c:v>
                </c:pt>
                <c:pt idx="2">
                  <c:v>Ostvareno 2022.</c:v>
                </c:pt>
                <c:pt idx="3">
                  <c:v>Plan 2023.</c:v>
                </c:pt>
                <c:pt idx="4">
                  <c:v>Procjena 2023.</c:v>
                </c:pt>
                <c:pt idx="5">
                  <c:v>Plan 2024.</c:v>
                </c:pt>
                <c:pt idx="6">
                  <c:v>Plan 2025.</c:v>
                </c:pt>
                <c:pt idx="7">
                  <c:v>Plan 2026.</c:v>
                </c:pt>
              </c:strCache>
            </c:strRef>
          </c:cat>
          <c:val>
            <c:numRef>
              <c:f>'plan prihoda'!$L$3:$S$3</c:f>
              <c:numCache>
                <c:formatCode>General</c:formatCode>
                <c:ptCount val="8"/>
                <c:pt idx="0">
                  <c:v>181.32499999999999</c:v>
                </c:pt>
                <c:pt idx="1">
                  <c:v>193.33699999999999</c:v>
                </c:pt>
                <c:pt idx="2">
                  <c:v>295.363</c:v>
                </c:pt>
                <c:pt idx="3">
                  <c:v>302.34300000000002</c:v>
                </c:pt>
                <c:pt idx="4">
                  <c:v>411.11799999999999</c:v>
                </c:pt>
                <c:pt idx="5">
                  <c:v>519.93899999999996</c:v>
                </c:pt>
                <c:pt idx="6">
                  <c:v>566.60799999999995</c:v>
                </c:pt>
                <c:pt idx="7">
                  <c:v>609.56299999999999</c:v>
                </c:pt>
              </c:numCache>
            </c:numRef>
          </c:val>
          <c:extLst>
            <c:ext xmlns:c16="http://schemas.microsoft.com/office/drawing/2014/chart" uri="{C3380CC4-5D6E-409C-BE32-E72D297353CC}">
              <c16:uniqueId val="{00000001-01D4-4A78-9A1F-346B709C9CDC}"/>
            </c:ext>
          </c:extLst>
        </c:ser>
        <c:dLbls>
          <c:showLegendKey val="0"/>
          <c:showVal val="0"/>
          <c:showCatName val="0"/>
          <c:showSerName val="0"/>
          <c:showPercent val="0"/>
          <c:showBubbleSize val="0"/>
        </c:dLbls>
        <c:gapWidth val="150"/>
        <c:shape val="box"/>
        <c:axId val="565024960"/>
        <c:axId val="1994883744"/>
        <c:axId val="0"/>
      </c:bar3DChart>
      <c:catAx>
        <c:axId val="5650249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994883744"/>
        <c:crosses val="autoZero"/>
        <c:auto val="1"/>
        <c:lblAlgn val="ctr"/>
        <c:lblOffset val="100"/>
        <c:noMultiLvlLbl val="0"/>
      </c:catAx>
      <c:valAx>
        <c:axId val="1994883744"/>
        <c:scaling>
          <c:orientation val="minMax"/>
        </c:scaling>
        <c:delete val="0"/>
        <c:axPos val="l"/>
        <c:majorGridlines>
          <c:spPr>
            <a:ln w="9525" cap="flat" cmpd="sng" algn="ctr">
              <a:solidFill>
                <a:schemeClr val="tx1">
                  <a:lumMod val="15000"/>
                  <a:lumOff val="85000"/>
                </a:schemeClr>
              </a:solidFill>
              <a:round/>
            </a:ln>
            <a:effectLst/>
          </c:spPr>
        </c:majorGridlines>
        <c:numFmt formatCode="_-* #,##0.000_-;\-* #,##0.00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65024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'RDG '!$AC$7</c:f>
              <c:strCache>
                <c:ptCount val="1"/>
                <c:pt idx="0">
                  <c:v>Ukupno prihodi</c:v>
                </c:pt>
              </c:strCache>
            </c:strRef>
          </c:tx>
          <c:spPr>
            <a:solidFill>
              <a:schemeClr val="accent1"/>
            </a:solidFill>
            <a:ln>
              <a:noFill/>
            </a:ln>
            <a:effectLst/>
            <a:sp3d/>
          </c:spPr>
          <c:invertIfNegative val="0"/>
          <c:cat>
            <c:strRef>
              <c:f>'RDG '!$AD$6:$AL$6</c:f>
              <c:strCache>
                <c:ptCount val="9"/>
                <c:pt idx="0">
                  <c:v>OST. 2020.</c:v>
                </c:pt>
                <c:pt idx="1">
                  <c:v>OST. 2021.</c:v>
                </c:pt>
                <c:pt idx="2">
                  <c:v>OST. 2022.</c:v>
                </c:pt>
                <c:pt idx="3">
                  <c:v>PL. 2022</c:v>
                </c:pt>
                <c:pt idx="4">
                  <c:v>PL. 2023</c:v>
                </c:pt>
                <c:pt idx="5">
                  <c:v>PROC. 2023</c:v>
                </c:pt>
                <c:pt idx="6">
                  <c:v>PL. 2024.</c:v>
                </c:pt>
                <c:pt idx="7">
                  <c:v>PL. 2025.</c:v>
                </c:pt>
                <c:pt idx="8">
                  <c:v>PL. 2026.</c:v>
                </c:pt>
              </c:strCache>
            </c:strRef>
          </c:cat>
          <c:val>
            <c:numRef>
              <c:f>'RDG '!$AD$7:$AL$7</c:f>
              <c:numCache>
                <c:formatCode>#,##0</c:formatCode>
                <c:ptCount val="9"/>
                <c:pt idx="0">
                  <c:v>1582531.0239564669</c:v>
                </c:pt>
                <c:pt idx="1">
                  <c:v>1857547.9461145396</c:v>
                </c:pt>
                <c:pt idx="2">
                  <c:v>2450766.1689561349</c:v>
                </c:pt>
                <c:pt idx="3">
                  <c:v>2012753.5835158271</c:v>
                </c:pt>
                <c:pt idx="4">
                  <c:v>2132276.9925011611</c:v>
                </c:pt>
                <c:pt idx="5">
                  <c:v>2804488.6371703497</c:v>
                </c:pt>
                <c:pt idx="6">
                  <c:v>3446434.4211910143</c:v>
                </c:pt>
                <c:pt idx="7">
                  <c:v>3622058.8826728933</c:v>
                </c:pt>
                <c:pt idx="8">
                  <c:v>3689098.5524041993</c:v>
                </c:pt>
              </c:numCache>
            </c:numRef>
          </c:val>
          <c:extLst>
            <c:ext xmlns:c16="http://schemas.microsoft.com/office/drawing/2014/chart" uri="{C3380CC4-5D6E-409C-BE32-E72D297353CC}">
              <c16:uniqueId val="{00000000-A95D-4CF6-8E7A-86DD681696C0}"/>
            </c:ext>
          </c:extLst>
        </c:ser>
        <c:dLbls>
          <c:showLegendKey val="0"/>
          <c:showVal val="0"/>
          <c:showCatName val="0"/>
          <c:showSerName val="0"/>
          <c:showPercent val="0"/>
          <c:showBubbleSize val="0"/>
        </c:dLbls>
        <c:gapWidth val="150"/>
        <c:shape val="box"/>
        <c:axId val="1933864432"/>
        <c:axId val="2105455776"/>
        <c:axId val="0"/>
      </c:bar3DChart>
      <c:catAx>
        <c:axId val="19338644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105455776"/>
        <c:crosses val="autoZero"/>
        <c:auto val="1"/>
        <c:lblAlgn val="ctr"/>
        <c:lblOffset val="100"/>
        <c:noMultiLvlLbl val="0"/>
      </c:catAx>
      <c:valAx>
        <c:axId val="21054557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9338644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'RDG '!$AC$33</c:f>
              <c:strCache>
                <c:ptCount val="1"/>
                <c:pt idx="0">
                  <c:v>Ukupno rashodi</c:v>
                </c:pt>
              </c:strCache>
            </c:strRef>
          </c:tx>
          <c:spPr>
            <a:solidFill>
              <a:schemeClr val="accent1"/>
            </a:solidFill>
            <a:ln>
              <a:noFill/>
            </a:ln>
            <a:effectLst/>
            <a:sp3d/>
          </c:spPr>
          <c:invertIfNegative val="0"/>
          <c:cat>
            <c:strRef>
              <c:f>'RDG '!$AD$32:$AL$32</c:f>
              <c:strCache>
                <c:ptCount val="9"/>
                <c:pt idx="0">
                  <c:v>OST. 2020.</c:v>
                </c:pt>
                <c:pt idx="1">
                  <c:v>OST. 2021.</c:v>
                </c:pt>
                <c:pt idx="2">
                  <c:v>OST. 2022</c:v>
                </c:pt>
                <c:pt idx="3">
                  <c:v>PL. 2022</c:v>
                </c:pt>
                <c:pt idx="4">
                  <c:v>PL. 2023.</c:v>
                </c:pt>
                <c:pt idx="5">
                  <c:v>PROC. 2023</c:v>
                </c:pt>
                <c:pt idx="6">
                  <c:v>PL. 2024.</c:v>
                </c:pt>
                <c:pt idx="7">
                  <c:v>PL. 2025.</c:v>
                </c:pt>
                <c:pt idx="8">
                  <c:v>PL. 2026.</c:v>
                </c:pt>
              </c:strCache>
            </c:strRef>
          </c:cat>
          <c:val>
            <c:numRef>
              <c:f>'RDG '!$AD$33:$AL$33</c:f>
              <c:numCache>
                <c:formatCode>#,##0</c:formatCode>
                <c:ptCount val="9"/>
                <c:pt idx="0">
                  <c:v>1720655.916119185</c:v>
                </c:pt>
                <c:pt idx="1">
                  <c:v>1762951.2243679075</c:v>
                </c:pt>
                <c:pt idx="2">
                  <c:v>2807145.9287278517</c:v>
                </c:pt>
                <c:pt idx="3">
                  <c:v>2001088.3270289998</c:v>
                </c:pt>
                <c:pt idx="4">
                  <c:v>2127030.4598845309</c:v>
                </c:pt>
                <c:pt idx="5">
                  <c:v>3432039.892201208</c:v>
                </c:pt>
                <c:pt idx="6">
                  <c:v>3441414</c:v>
                </c:pt>
                <c:pt idx="7">
                  <c:v>3615683.0357024353</c:v>
                </c:pt>
                <c:pt idx="8">
                  <c:v>3680472.9973455435</c:v>
                </c:pt>
              </c:numCache>
            </c:numRef>
          </c:val>
          <c:extLst>
            <c:ext xmlns:c16="http://schemas.microsoft.com/office/drawing/2014/chart" uri="{C3380CC4-5D6E-409C-BE32-E72D297353CC}">
              <c16:uniqueId val="{00000000-3C8E-4A72-99E1-4EA771259DC8}"/>
            </c:ext>
          </c:extLst>
        </c:ser>
        <c:dLbls>
          <c:showLegendKey val="0"/>
          <c:showVal val="0"/>
          <c:showCatName val="0"/>
          <c:showSerName val="0"/>
          <c:showPercent val="0"/>
          <c:showBubbleSize val="0"/>
        </c:dLbls>
        <c:gapWidth val="150"/>
        <c:shape val="box"/>
        <c:axId val="1933851472"/>
        <c:axId val="2105492480"/>
        <c:axId val="0"/>
      </c:bar3DChart>
      <c:catAx>
        <c:axId val="19338514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105492480"/>
        <c:crosses val="autoZero"/>
        <c:auto val="1"/>
        <c:lblAlgn val="ctr"/>
        <c:lblOffset val="100"/>
        <c:noMultiLvlLbl val="0"/>
      </c:catAx>
      <c:valAx>
        <c:axId val="21054924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9338514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'RDG '!$AC$52</c:f>
              <c:strCache>
                <c:ptCount val="1"/>
                <c:pt idx="0">
                  <c:v>Poslovni rezultat (eur)</c:v>
                </c:pt>
              </c:strCache>
            </c:strRef>
          </c:tx>
          <c:spPr>
            <a:solidFill>
              <a:schemeClr val="accent1"/>
            </a:solidFill>
            <a:ln>
              <a:noFill/>
            </a:ln>
            <a:effectLst/>
            <a:sp3d/>
          </c:spPr>
          <c:invertIfNegative val="0"/>
          <c:cat>
            <c:strRef>
              <c:f>'RDG '!$AD$51:$AL$51</c:f>
              <c:strCache>
                <c:ptCount val="9"/>
                <c:pt idx="0">
                  <c:v>OST. 2020.</c:v>
                </c:pt>
                <c:pt idx="1">
                  <c:v>OST. 2021.</c:v>
                </c:pt>
                <c:pt idx="2">
                  <c:v>OST. 2022</c:v>
                </c:pt>
                <c:pt idx="3">
                  <c:v>PL. 2022.</c:v>
                </c:pt>
                <c:pt idx="4">
                  <c:v>PL. 2023.</c:v>
                </c:pt>
                <c:pt idx="5">
                  <c:v>PROC. 2023.</c:v>
                </c:pt>
                <c:pt idx="6">
                  <c:v>PL. 2024.</c:v>
                </c:pt>
                <c:pt idx="7">
                  <c:v>PL. 2025.</c:v>
                </c:pt>
                <c:pt idx="8">
                  <c:v>PL. 2026.</c:v>
                </c:pt>
              </c:strCache>
            </c:strRef>
          </c:cat>
          <c:val>
            <c:numRef>
              <c:f>'RDG '!$AD$52:$AL$52</c:f>
              <c:numCache>
                <c:formatCode>#,##0</c:formatCode>
                <c:ptCount val="9"/>
                <c:pt idx="0">
                  <c:v>-138124.89216271811</c:v>
                </c:pt>
                <c:pt idx="1">
                  <c:v>94596.72174663216</c:v>
                </c:pt>
                <c:pt idx="2">
                  <c:v>-356379.75977171684</c:v>
                </c:pt>
                <c:pt idx="3">
                  <c:v>11665.256486827275</c:v>
                </c:pt>
                <c:pt idx="4">
                  <c:v>5246.5326166301675</c:v>
                </c:pt>
                <c:pt idx="5">
                  <c:v>-627551.25503085833</c:v>
                </c:pt>
                <c:pt idx="6">
                  <c:v>5020.4211910143495</c:v>
                </c:pt>
                <c:pt idx="7">
                  <c:v>6375.8469704580493</c:v>
                </c:pt>
                <c:pt idx="8">
                  <c:v>8625.5550586557947</c:v>
                </c:pt>
              </c:numCache>
            </c:numRef>
          </c:val>
          <c:extLst>
            <c:ext xmlns:c16="http://schemas.microsoft.com/office/drawing/2014/chart" uri="{C3380CC4-5D6E-409C-BE32-E72D297353CC}">
              <c16:uniqueId val="{00000000-2163-4601-8CA6-DEC97DF9F49C}"/>
            </c:ext>
          </c:extLst>
        </c:ser>
        <c:dLbls>
          <c:showLegendKey val="0"/>
          <c:showVal val="0"/>
          <c:showCatName val="0"/>
          <c:showSerName val="0"/>
          <c:showPercent val="0"/>
          <c:showBubbleSize val="0"/>
        </c:dLbls>
        <c:gapWidth val="150"/>
        <c:shape val="box"/>
        <c:axId val="1933869232"/>
        <c:axId val="2105484048"/>
        <c:axId val="0"/>
      </c:bar3DChart>
      <c:catAx>
        <c:axId val="19338692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105484048"/>
        <c:crosses val="autoZero"/>
        <c:auto val="1"/>
        <c:lblAlgn val="ctr"/>
        <c:lblOffset val="100"/>
        <c:noMultiLvlLbl val="0"/>
      </c:catAx>
      <c:valAx>
        <c:axId val="21054840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9338692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'graf.sred.op'!$O$2</c:f>
              <c:strCache>
                <c:ptCount val="1"/>
                <c:pt idx="0">
                  <c:v>REDOVNE LINIJE</c:v>
                </c:pt>
              </c:strCache>
            </c:strRef>
          </c:tx>
          <c:spPr>
            <a:solidFill>
              <a:schemeClr val="bg1">
                <a:lumMod val="50000"/>
              </a:schemeClr>
            </a:solidFill>
            <a:ln>
              <a:noFill/>
            </a:ln>
            <a:effectLst/>
            <a:sp3d/>
          </c:spPr>
          <c:invertIfNegative val="0"/>
          <c:cat>
            <c:strRef>
              <c:f>'graf.sred.op'!$P$1:$X$1</c:f>
              <c:strCache>
                <c:ptCount val="9"/>
                <c:pt idx="0">
                  <c:v>Ost. 2020.</c:v>
                </c:pt>
                <c:pt idx="1">
                  <c:v>Ost. 2021.</c:v>
                </c:pt>
                <c:pt idx="2">
                  <c:v>Ost. 2022.</c:v>
                </c:pt>
                <c:pt idx="3">
                  <c:v>Plan 2022.</c:v>
                </c:pt>
                <c:pt idx="4">
                  <c:v>Proc. 2023.</c:v>
                </c:pt>
                <c:pt idx="5">
                  <c:v>Plan 2023.</c:v>
                </c:pt>
                <c:pt idx="6">
                  <c:v>Plan 2024.</c:v>
                </c:pt>
                <c:pt idx="7">
                  <c:v>Plan 2025.</c:v>
                </c:pt>
                <c:pt idx="8">
                  <c:v>Plan 2026.</c:v>
                </c:pt>
              </c:strCache>
            </c:strRef>
          </c:cat>
          <c:val>
            <c:numRef>
              <c:f>'graf.sred.op'!$P$2:$X$2</c:f>
              <c:numCache>
                <c:formatCode>General</c:formatCode>
                <c:ptCount val="9"/>
                <c:pt idx="0">
                  <c:v>778</c:v>
                </c:pt>
                <c:pt idx="1">
                  <c:v>1120</c:v>
                </c:pt>
                <c:pt idx="2">
                  <c:v>776</c:v>
                </c:pt>
                <c:pt idx="3">
                  <c:v>1386</c:v>
                </c:pt>
                <c:pt idx="4">
                  <c:v>1456</c:v>
                </c:pt>
                <c:pt idx="5">
                  <c:v>1552</c:v>
                </c:pt>
                <c:pt idx="6">
                  <c:v>1550</c:v>
                </c:pt>
                <c:pt idx="7">
                  <c:v>1716</c:v>
                </c:pt>
                <c:pt idx="8">
                  <c:v>1758</c:v>
                </c:pt>
              </c:numCache>
            </c:numRef>
          </c:val>
          <c:extLst>
            <c:ext xmlns:c16="http://schemas.microsoft.com/office/drawing/2014/chart" uri="{C3380CC4-5D6E-409C-BE32-E72D297353CC}">
              <c16:uniqueId val="{00000000-4849-4BD5-9663-C173E740E3B3}"/>
            </c:ext>
          </c:extLst>
        </c:ser>
        <c:ser>
          <c:idx val="1"/>
          <c:order val="1"/>
          <c:tx>
            <c:strRef>
              <c:f>'graf.sred.op'!$O$3</c:f>
              <c:strCache>
                <c:ptCount val="1"/>
                <c:pt idx="0">
                  <c:v>IZVANREDNE I GENERALNA AVIJACIJA</c:v>
                </c:pt>
              </c:strCache>
            </c:strRef>
          </c:tx>
          <c:spPr>
            <a:solidFill>
              <a:srgbClr val="FFFF00"/>
            </a:solidFill>
            <a:ln>
              <a:noFill/>
            </a:ln>
            <a:effectLst/>
            <a:sp3d/>
          </c:spPr>
          <c:invertIfNegative val="0"/>
          <c:cat>
            <c:strRef>
              <c:f>'graf.sred.op'!$P$1:$X$1</c:f>
              <c:strCache>
                <c:ptCount val="9"/>
                <c:pt idx="0">
                  <c:v>Ost. 2020.</c:v>
                </c:pt>
                <c:pt idx="1">
                  <c:v>Ost. 2021.</c:v>
                </c:pt>
                <c:pt idx="2">
                  <c:v>Ost. 2022.</c:v>
                </c:pt>
                <c:pt idx="3">
                  <c:v>Plan 2022.</c:v>
                </c:pt>
                <c:pt idx="4">
                  <c:v>Proc. 2023.</c:v>
                </c:pt>
                <c:pt idx="5">
                  <c:v>Plan 2023.</c:v>
                </c:pt>
                <c:pt idx="6">
                  <c:v>Plan 2024.</c:v>
                </c:pt>
                <c:pt idx="7">
                  <c:v>Plan 2025.</c:v>
                </c:pt>
                <c:pt idx="8">
                  <c:v>Plan 2026.</c:v>
                </c:pt>
              </c:strCache>
            </c:strRef>
          </c:cat>
          <c:val>
            <c:numRef>
              <c:f>'graf.sred.op'!$P$3:$X$3</c:f>
              <c:numCache>
                <c:formatCode>General</c:formatCode>
                <c:ptCount val="9"/>
                <c:pt idx="0">
                  <c:v>739</c:v>
                </c:pt>
                <c:pt idx="1">
                  <c:v>1086</c:v>
                </c:pt>
                <c:pt idx="2">
                  <c:v>1027</c:v>
                </c:pt>
                <c:pt idx="3">
                  <c:v>1260</c:v>
                </c:pt>
                <c:pt idx="4">
                  <c:v>1320</c:v>
                </c:pt>
                <c:pt idx="5">
                  <c:v>1204</c:v>
                </c:pt>
                <c:pt idx="6">
                  <c:v>1348</c:v>
                </c:pt>
                <c:pt idx="7">
                  <c:v>1369</c:v>
                </c:pt>
                <c:pt idx="8">
                  <c:v>1390</c:v>
                </c:pt>
              </c:numCache>
            </c:numRef>
          </c:val>
          <c:extLst>
            <c:ext xmlns:c16="http://schemas.microsoft.com/office/drawing/2014/chart" uri="{C3380CC4-5D6E-409C-BE32-E72D297353CC}">
              <c16:uniqueId val="{00000001-4849-4BD5-9663-C173E740E3B3}"/>
            </c:ext>
          </c:extLst>
        </c:ser>
        <c:dLbls>
          <c:showLegendKey val="0"/>
          <c:showVal val="0"/>
          <c:showCatName val="0"/>
          <c:showSerName val="0"/>
          <c:showPercent val="0"/>
          <c:showBubbleSize val="0"/>
        </c:dLbls>
        <c:gapWidth val="150"/>
        <c:shape val="box"/>
        <c:axId val="375668208"/>
        <c:axId val="1690119520"/>
        <c:axId val="0"/>
      </c:bar3DChart>
      <c:catAx>
        <c:axId val="3756682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690119520"/>
        <c:crosses val="autoZero"/>
        <c:auto val="1"/>
        <c:lblAlgn val="ctr"/>
        <c:lblOffset val="100"/>
        <c:noMultiLvlLbl val="0"/>
      </c:catAx>
      <c:valAx>
        <c:axId val="16901195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75668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'graf.sred.op'!$Z$2</c:f>
              <c:strCache>
                <c:ptCount val="1"/>
                <c:pt idx="0">
                  <c:v>DOMAĆE REDOVNE LINIJE</c:v>
                </c:pt>
              </c:strCache>
            </c:strRef>
          </c:tx>
          <c:spPr>
            <a:solidFill>
              <a:srgbClr val="FFFF00"/>
            </a:solidFill>
            <a:ln>
              <a:noFill/>
            </a:ln>
            <a:effectLst/>
            <a:sp3d/>
          </c:spPr>
          <c:invertIfNegative val="0"/>
          <c:cat>
            <c:strRef>
              <c:f>'graf.sred.op'!$AA$1:$AI$1</c:f>
              <c:strCache>
                <c:ptCount val="9"/>
                <c:pt idx="0">
                  <c:v>Ost. 2020.</c:v>
                </c:pt>
                <c:pt idx="1">
                  <c:v>Ost. 2021.</c:v>
                </c:pt>
                <c:pt idx="2">
                  <c:v>Ost. 2022.</c:v>
                </c:pt>
                <c:pt idx="3">
                  <c:v>Plan 2022.</c:v>
                </c:pt>
                <c:pt idx="4">
                  <c:v>Proc. 2023.</c:v>
                </c:pt>
                <c:pt idx="5">
                  <c:v>Plan 2023.</c:v>
                </c:pt>
                <c:pt idx="6">
                  <c:v>Plan 2024.</c:v>
                </c:pt>
                <c:pt idx="7">
                  <c:v>Plan 2025.</c:v>
                </c:pt>
                <c:pt idx="8">
                  <c:v>Plan 2026.</c:v>
                </c:pt>
              </c:strCache>
            </c:strRef>
          </c:cat>
          <c:val>
            <c:numRef>
              <c:f>'graf.sred.op'!$AA$2:$AI$2</c:f>
              <c:numCache>
                <c:formatCode>General</c:formatCode>
                <c:ptCount val="9"/>
                <c:pt idx="0">
                  <c:v>770</c:v>
                </c:pt>
                <c:pt idx="1">
                  <c:v>1092</c:v>
                </c:pt>
                <c:pt idx="2">
                  <c:v>633</c:v>
                </c:pt>
                <c:pt idx="3">
                  <c:v>1164</c:v>
                </c:pt>
                <c:pt idx="4">
                  <c:v>1173</c:v>
                </c:pt>
                <c:pt idx="5">
                  <c:v>1224</c:v>
                </c:pt>
                <c:pt idx="6">
                  <c:v>1216</c:v>
                </c:pt>
                <c:pt idx="7">
                  <c:v>1216</c:v>
                </c:pt>
                <c:pt idx="8">
                  <c:v>1216</c:v>
                </c:pt>
              </c:numCache>
            </c:numRef>
          </c:val>
          <c:extLst>
            <c:ext xmlns:c16="http://schemas.microsoft.com/office/drawing/2014/chart" uri="{C3380CC4-5D6E-409C-BE32-E72D297353CC}">
              <c16:uniqueId val="{00000000-7052-4C69-A941-B1C09B3290CF}"/>
            </c:ext>
          </c:extLst>
        </c:ser>
        <c:ser>
          <c:idx val="1"/>
          <c:order val="1"/>
          <c:tx>
            <c:strRef>
              <c:f>'graf.sred.op'!$Z$3</c:f>
              <c:strCache>
                <c:ptCount val="1"/>
                <c:pt idx="0">
                  <c:v>MEĐUNARODNE REDOVNE LINIJE</c:v>
                </c:pt>
              </c:strCache>
            </c:strRef>
          </c:tx>
          <c:spPr>
            <a:solidFill>
              <a:schemeClr val="bg1">
                <a:lumMod val="50000"/>
              </a:schemeClr>
            </a:solidFill>
            <a:ln>
              <a:noFill/>
            </a:ln>
            <a:effectLst/>
            <a:sp3d/>
          </c:spPr>
          <c:invertIfNegative val="0"/>
          <c:cat>
            <c:strRef>
              <c:f>'graf.sred.op'!$AA$1:$AI$1</c:f>
              <c:strCache>
                <c:ptCount val="9"/>
                <c:pt idx="0">
                  <c:v>Ost. 2020.</c:v>
                </c:pt>
                <c:pt idx="1">
                  <c:v>Ost. 2021.</c:v>
                </c:pt>
                <c:pt idx="2">
                  <c:v>Ost. 2022.</c:v>
                </c:pt>
                <c:pt idx="3">
                  <c:v>Plan 2022.</c:v>
                </c:pt>
                <c:pt idx="4">
                  <c:v>Proc. 2023.</c:v>
                </c:pt>
                <c:pt idx="5">
                  <c:v>Plan 2023.</c:v>
                </c:pt>
                <c:pt idx="6">
                  <c:v>Plan 2024.</c:v>
                </c:pt>
                <c:pt idx="7">
                  <c:v>Plan 2025.</c:v>
                </c:pt>
                <c:pt idx="8">
                  <c:v>Plan 2026.</c:v>
                </c:pt>
              </c:strCache>
            </c:strRef>
          </c:cat>
          <c:val>
            <c:numRef>
              <c:f>'graf.sred.op'!$AA$3:$AI$3</c:f>
              <c:numCache>
                <c:formatCode>General</c:formatCode>
                <c:ptCount val="9"/>
                <c:pt idx="0">
                  <c:v>8</c:v>
                </c:pt>
                <c:pt idx="1">
                  <c:v>28</c:v>
                </c:pt>
                <c:pt idx="2">
                  <c:v>143</c:v>
                </c:pt>
                <c:pt idx="3">
                  <c:v>222</c:v>
                </c:pt>
                <c:pt idx="4">
                  <c:v>283</c:v>
                </c:pt>
                <c:pt idx="5">
                  <c:v>328</c:v>
                </c:pt>
                <c:pt idx="6">
                  <c:v>334</c:v>
                </c:pt>
                <c:pt idx="7">
                  <c:v>500</c:v>
                </c:pt>
                <c:pt idx="8">
                  <c:v>542</c:v>
                </c:pt>
              </c:numCache>
            </c:numRef>
          </c:val>
          <c:extLst>
            <c:ext xmlns:c16="http://schemas.microsoft.com/office/drawing/2014/chart" uri="{C3380CC4-5D6E-409C-BE32-E72D297353CC}">
              <c16:uniqueId val="{00000001-7052-4C69-A941-B1C09B3290CF}"/>
            </c:ext>
          </c:extLst>
        </c:ser>
        <c:dLbls>
          <c:showLegendKey val="0"/>
          <c:showVal val="0"/>
          <c:showCatName val="0"/>
          <c:showSerName val="0"/>
          <c:showPercent val="0"/>
          <c:showBubbleSize val="0"/>
        </c:dLbls>
        <c:gapWidth val="150"/>
        <c:shape val="box"/>
        <c:axId val="114116480"/>
        <c:axId val="1690109600"/>
        <c:axId val="0"/>
      </c:bar3DChart>
      <c:catAx>
        <c:axId val="1141164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690109600"/>
        <c:crosses val="autoZero"/>
        <c:auto val="1"/>
        <c:lblAlgn val="ctr"/>
        <c:lblOffset val="100"/>
        <c:noMultiLvlLbl val="0"/>
      </c:catAx>
      <c:valAx>
        <c:axId val="1690109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14116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'graf.sred.op'!$AK$2</c:f>
              <c:strCache>
                <c:ptCount val="1"/>
                <c:pt idx="0">
                  <c:v>Croatia Airlines</c:v>
                </c:pt>
              </c:strCache>
            </c:strRef>
          </c:tx>
          <c:spPr>
            <a:solidFill>
              <a:schemeClr val="accent1"/>
            </a:solidFill>
            <a:ln>
              <a:noFill/>
            </a:ln>
            <a:effectLst/>
            <a:sp3d/>
          </c:spPr>
          <c:invertIfNegative val="0"/>
          <c:cat>
            <c:strRef>
              <c:f>'graf.sred.op'!$AL$1:$AT$1</c:f>
              <c:strCache>
                <c:ptCount val="9"/>
                <c:pt idx="0">
                  <c:v>Ost. 2020.</c:v>
                </c:pt>
                <c:pt idx="1">
                  <c:v>Ost. 2021.</c:v>
                </c:pt>
                <c:pt idx="2">
                  <c:v>Ost. 2022.</c:v>
                </c:pt>
                <c:pt idx="3">
                  <c:v>Plan 2022.</c:v>
                </c:pt>
                <c:pt idx="4">
                  <c:v>Proc. 2023.</c:v>
                </c:pt>
                <c:pt idx="5">
                  <c:v>Plan 2023.</c:v>
                </c:pt>
                <c:pt idx="6">
                  <c:v>Plan 2024.</c:v>
                </c:pt>
                <c:pt idx="7">
                  <c:v>Plan 2025.</c:v>
                </c:pt>
                <c:pt idx="8">
                  <c:v>Plan 2026.</c:v>
                </c:pt>
              </c:strCache>
            </c:strRef>
          </c:cat>
          <c:val>
            <c:numRef>
              <c:f>'graf.sred.op'!$AL$2:$AT$2</c:f>
              <c:numCache>
                <c:formatCode>General</c:formatCode>
                <c:ptCount val="9"/>
                <c:pt idx="0">
                  <c:v>60</c:v>
                </c:pt>
                <c:pt idx="1">
                  <c:v>146</c:v>
                </c:pt>
                <c:pt idx="2">
                  <c:v>263</c:v>
                </c:pt>
                <c:pt idx="3">
                  <c:v>256</c:v>
                </c:pt>
                <c:pt idx="4">
                  <c:v>317</c:v>
                </c:pt>
                <c:pt idx="5">
                  <c:v>332</c:v>
                </c:pt>
                <c:pt idx="6">
                  <c:v>328</c:v>
                </c:pt>
                <c:pt idx="7">
                  <c:v>328</c:v>
                </c:pt>
                <c:pt idx="8">
                  <c:v>328</c:v>
                </c:pt>
              </c:numCache>
            </c:numRef>
          </c:val>
          <c:extLst>
            <c:ext xmlns:c16="http://schemas.microsoft.com/office/drawing/2014/chart" uri="{C3380CC4-5D6E-409C-BE32-E72D297353CC}">
              <c16:uniqueId val="{00000000-E879-4A23-B167-154ACE3B9750}"/>
            </c:ext>
          </c:extLst>
        </c:ser>
        <c:ser>
          <c:idx val="1"/>
          <c:order val="1"/>
          <c:tx>
            <c:strRef>
              <c:f>'graf.sred.op'!$AK$3</c:f>
              <c:strCache>
                <c:ptCount val="1"/>
                <c:pt idx="0">
                  <c:v>Wizz Air</c:v>
                </c:pt>
              </c:strCache>
            </c:strRef>
          </c:tx>
          <c:spPr>
            <a:solidFill>
              <a:srgbClr val="FF0000"/>
            </a:solidFill>
            <a:ln>
              <a:noFill/>
            </a:ln>
            <a:effectLst/>
            <a:sp3d/>
          </c:spPr>
          <c:invertIfNegative val="0"/>
          <c:cat>
            <c:strRef>
              <c:f>'graf.sred.op'!$AL$1:$AT$1</c:f>
              <c:strCache>
                <c:ptCount val="9"/>
                <c:pt idx="0">
                  <c:v>Ost. 2020.</c:v>
                </c:pt>
                <c:pt idx="1">
                  <c:v>Ost. 2021.</c:v>
                </c:pt>
                <c:pt idx="2">
                  <c:v>Ost. 2022.</c:v>
                </c:pt>
                <c:pt idx="3">
                  <c:v>Plan 2022.</c:v>
                </c:pt>
                <c:pt idx="4">
                  <c:v>Proc. 2023.</c:v>
                </c:pt>
                <c:pt idx="5">
                  <c:v>Plan 2023.</c:v>
                </c:pt>
                <c:pt idx="6">
                  <c:v>Plan 2024.</c:v>
                </c:pt>
                <c:pt idx="7">
                  <c:v>Plan 2025.</c:v>
                </c:pt>
                <c:pt idx="8">
                  <c:v>Plan 2026.</c:v>
                </c:pt>
              </c:strCache>
            </c:strRef>
          </c:cat>
          <c:val>
            <c:numRef>
              <c:f>'graf.sred.op'!$AL$3:$AT$3</c:f>
              <c:numCache>
                <c:formatCode>General</c:formatCode>
                <c:ptCount val="9"/>
                <c:pt idx="0">
                  <c:v>0</c:v>
                </c:pt>
                <c:pt idx="1">
                  <c:v>0</c:v>
                </c:pt>
                <c:pt idx="2">
                  <c:v>0</c:v>
                </c:pt>
                <c:pt idx="3">
                  <c:v>90</c:v>
                </c:pt>
                <c:pt idx="4">
                  <c:v>0</c:v>
                </c:pt>
                <c:pt idx="5">
                  <c:v>120</c:v>
                </c:pt>
                <c:pt idx="6">
                  <c:v>0</c:v>
                </c:pt>
                <c:pt idx="7">
                  <c:v>0</c:v>
                </c:pt>
                <c:pt idx="8">
                  <c:v>0</c:v>
                </c:pt>
              </c:numCache>
            </c:numRef>
          </c:val>
          <c:extLst>
            <c:ext xmlns:c16="http://schemas.microsoft.com/office/drawing/2014/chart" uri="{C3380CC4-5D6E-409C-BE32-E72D297353CC}">
              <c16:uniqueId val="{00000001-E879-4A23-B167-154ACE3B9750}"/>
            </c:ext>
          </c:extLst>
        </c:ser>
        <c:ser>
          <c:idx val="2"/>
          <c:order val="2"/>
          <c:tx>
            <c:strRef>
              <c:f>'graf.sred.op'!$AK$4</c:f>
              <c:strCache>
                <c:ptCount val="1"/>
                <c:pt idx="0">
                  <c:v>Eurowings</c:v>
                </c:pt>
              </c:strCache>
            </c:strRef>
          </c:tx>
          <c:spPr>
            <a:solidFill>
              <a:schemeClr val="accent6">
                <a:lumMod val="50000"/>
              </a:schemeClr>
            </a:solidFill>
            <a:ln>
              <a:noFill/>
            </a:ln>
            <a:effectLst/>
            <a:sp3d/>
          </c:spPr>
          <c:invertIfNegative val="0"/>
          <c:cat>
            <c:strRef>
              <c:f>'graf.sred.op'!$AL$1:$AT$1</c:f>
              <c:strCache>
                <c:ptCount val="9"/>
                <c:pt idx="0">
                  <c:v>Ost. 2020.</c:v>
                </c:pt>
                <c:pt idx="1">
                  <c:v>Ost. 2021.</c:v>
                </c:pt>
                <c:pt idx="2">
                  <c:v>Ost. 2022.</c:v>
                </c:pt>
                <c:pt idx="3">
                  <c:v>Plan 2022.</c:v>
                </c:pt>
                <c:pt idx="4">
                  <c:v>Proc. 2023.</c:v>
                </c:pt>
                <c:pt idx="5">
                  <c:v>Plan 2023.</c:v>
                </c:pt>
                <c:pt idx="6">
                  <c:v>Plan 2024.</c:v>
                </c:pt>
                <c:pt idx="7">
                  <c:v>Plan 2025.</c:v>
                </c:pt>
                <c:pt idx="8">
                  <c:v>Plan 2026.</c:v>
                </c:pt>
              </c:strCache>
            </c:strRef>
          </c:cat>
          <c:val>
            <c:numRef>
              <c:f>'graf.sred.op'!$AL$4:$AT$4</c:f>
              <c:numCache>
                <c:formatCode>General</c:formatCode>
                <c:ptCount val="9"/>
                <c:pt idx="0">
                  <c:v>8</c:v>
                </c:pt>
                <c:pt idx="1">
                  <c:v>0</c:v>
                </c:pt>
                <c:pt idx="2">
                  <c:v>0</c:v>
                </c:pt>
                <c:pt idx="3">
                  <c:v>0</c:v>
                </c:pt>
                <c:pt idx="4">
                  <c:v>0</c:v>
                </c:pt>
                <c:pt idx="5">
                  <c:v>0</c:v>
                </c:pt>
                <c:pt idx="6">
                  <c:v>0</c:v>
                </c:pt>
                <c:pt idx="7">
                  <c:v>0</c:v>
                </c:pt>
                <c:pt idx="8">
                  <c:v>0</c:v>
                </c:pt>
              </c:numCache>
            </c:numRef>
          </c:val>
          <c:extLst>
            <c:ext xmlns:c16="http://schemas.microsoft.com/office/drawing/2014/chart" uri="{C3380CC4-5D6E-409C-BE32-E72D297353CC}">
              <c16:uniqueId val="{00000002-E879-4A23-B167-154ACE3B9750}"/>
            </c:ext>
          </c:extLst>
        </c:ser>
        <c:ser>
          <c:idx val="3"/>
          <c:order val="3"/>
          <c:tx>
            <c:strRef>
              <c:f>'graf.sred.op'!$AK$5</c:f>
              <c:strCache>
                <c:ptCount val="1"/>
                <c:pt idx="0">
                  <c:v>Ryanair</c:v>
                </c:pt>
              </c:strCache>
            </c:strRef>
          </c:tx>
          <c:spPr>
            <a:solidFill>
              <a:schemeClr val="bg1">
                <a:lumMod val="50000"/>
              </a:schemeClr>
            </a:solidFill>
            <a:ln>
              <a:noFill/>
            </a:ln>
            <a:effectLst/>
            <a:sp3d/>
          </c:spPr>
          <c:invertIfNegative val="0"/>
          <c:cat>
            <c:strRef>
              <c:f>'graf.sred.op'!$AL$1:$AT$1</c:f>
              <c:strCache>
                <c:ptCount val="9"/>
                <c:pt idx="0">
                  <c:v>Ost. 2020.</c:v>
                </c:pt>
                <c:pt idx="1">
                  <c:v>Ost. 2021.</c:v>
                </c:pt>
                <c:pt idx="2">
                  <c:v>Ost. 2022.</c:v>
                </c:pt>
                <c:pt idx="3">
                  <c:v>Plan 2022.</c:v>
                </c:pt>
                <c:pt idx="4">
                  <c:v>Proc. 2023.</c:v>
                </c:pt>
                <c:pt idx="5">
                  <c:v>Plan 2023.</c:v>
                </c:pt>
                <c:pt idx="6">
                  <c:v>Plan 2024.</c:v>
                </c:pt>
                <c:pt idx="7">
                  <c:v>Plan 2025.</c:v>
                </c:pt>
                <c:pt idx="8">
                  <c:v>Plan 2026.</c:v>
                </c:pt>
              </c:strCache>
            </c:strRef>
          </c:cat>
          <c:val>
            <c:numRef>
              <c:f>'graf.sred.op'!$AL$5:$AT$5</c:f>
              <c:numCache>
                <c:formatCode>General</c:formatCode>
                <c:ptCount val="9"/>
                <c:pt idx="0">
                  <c:v>0</c:v>
                </c:pt>
                <c:pt idx="1">
                  <c:v>0</c:v>
                </c:pt>
                <c:pt idx="2">
                  <c:v>0</c:v>
                </c:pt>
                <c:pt idx="3">
                  <c:v>0</c:v>
                </c:pt>
                <c:pt idx="4">
                  <c:v>86</c:v>
                </c:pt>
                <c:pt idx="5">
                  <c:v>0</c:v>
                </c:pt>
                <c:pt idx="6">
                  <c:v>126</c:v>
                </c:pt>
                <c:pt idx="7">
                  <c:v>292</c:v>
                </c:pt>
                <c:pt idx="8">
                  <c:v>334</c:v>
                </c:pt>
              </c:numCache>
            </c:numRef>
          </c:val>
          <c:extLst>
            <c:ext xmlns:c16="http://schemas.microsoft.com/office/drawing/2014/chart" uri="{C3380CC4-5D6E-409C-BE32-E72D297353CC}">
              <c16:uniqueId val="{00000003-E879-4A23-B167-154ACE3B9750}"/>
            </c:ext>
          </c:extLst>
        </c:ser>
        <c:ser>
          <c:idx val="4"/>
          <c:order val="4"/>
          <c:tx>
            <c:strRef>
              <c:f>'graf.sred.op'!$AK$6</c:f>
              <c:strCache>
                <c:ptCount val="1"/>
                <c:pt idx="0">
                  <c:v>Trade Air</c:v>
                </c:pt>
              </c:strCache>
            </c:strRef>
          </c:tx>
          <c:spPr>
            <a:solidFill>
              <a:srgbClr val="FFFF00"/>
            </a:solidFill>
            <a:ln>
              <a:noFill/>
            </a:ln>
            <a:effectLst/>
            <a:sp3d/>
          </c:spPr>
          <c:invertIfNegative val="0"/>
          <c:cat>
            <c:strRef>
              <c:f>'graf.sred.op'!$AL$1:$AT$1</c:f>
              <c:strCache>
                <c:ptCount val="9"/>
                <c:pt idx="0">
                  <c:v>Ost. 2020.</c:v>
                </c:pt>
                <c:pt idx="1">
                  <c:v>Ost. 2021.</c:v>
                </c:pt>
                <c:pt idx="2">
                  <c:v>Ost. 2022.</c:v>
                </c:pt>
                <c:pt idx="3">
                  <c:v>Plan 2022.</c:v>
                </c:pt>
                <c:pt idx="4">
                  <c:v>Proc. 2023.</c:v>
                </c:pt>
                <c:pt idx="5">
                  <c:v>Plan 2023.</c:v>
                </c:pt>
                <c:pt idx="6">
                  <c:v>Plan 2024.</c:v>
                </c:pt>
                <c:pt idx="7">
                  <c:v>Plan 2025.</c:v>
                </c:pt>
                <c:pt idx="8">
                  <c:v>Plan 2026.</c:v>
                </c:pt>
              </c:strCache>
            </c:strRef>
          </c:cat>
          <c:val>
            <c:numRef>
              <c:f>'graf.sred.op'!$AL$6:$AT$6</c:f>
              <c:numCache>
                <c:formatCode>General</c:formatCode>
                <c:ptCount val="9"/>
                <c:pt idx="0">
                  <c:v>710</c:v>
                </c:pt>
                <c:pt idx="1">
                  <c:v>974</c:v>
                </c:pt>
                <c:pt idx="2">
                  <c:v>513</c:v>
                </c:pt>
                <c:pt idx="3">
                  <c:v>1040</c:v>
                </c:pt>
                <c:pt idx="4">
                  <c:v>1053</c:v>
                </c:pt>
                <c:pt idx="5">
                  <c:v>1100</c:v>
                </c:pt>
                <c:pt idx="6">
                  <c:v>1096</c:v>
                </c:pt>
                <c:pt idx="7">
                  <c:v>1096</c:v>
                </c:pt>
                <c:pt idx="8">
                  <c:v>1096</c:v>
                </c:pt>
              </c:numCache>
            </c:numRef>
          </c:val>
          <c:extLst>
            <c:ext xmlns:c16="http://schemas.microsoft.com/office/drawing/2014/chart" uri="{C3380CC4-5D6E-409C-BE32-E72D297353CC}">
              <c16:uniqueId val="{00000004-E879-4A23-B167-154ACE3B9750}"/>
            </c:ext>
          </c:extLst>
        </c:ser>
        <c:dLbls>
          <c:showLegendKey val="0"/>
          <c:showVal val="0"/>
          <c:showCatName val="0"/>
          <c:showSerName val="0"/>
          <c:showPercent val="0"/>
          <c:showBubbleSize val="0"/>
        </c:dLbls>
        <c:gapWidth val="150"/>
        <c:shape val="box"/>
        <c:axId val="670046720"/>
        <c:axId val="1690149280"/>
        <c:axId val="0"/>
      </c:bar3DChart>
      <c:catAx>
        <c:axId val="6700467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690149280"/>
        <c:crosses val="autoZero"/>
        <c:auto val="1"/>
        <c:lblAlgn val="ctr"/>
        <c:lblOffset val="100"/>
        <c:noMultiLvlLbl val="0"/>
      </c:catAx>
      <c:valAx>
        <c:axId val="16901492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67004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'graf.sred.put.'!$A$2</c:f>
              <c:strCache>
                <c:ptCount val="1"/>
                <c:pt idx="0">
                  <c:v>SVEUKUPNO</c:v>
                </c:pt>
              </c:strCache>
            </c:strRef>
          </c:tx>
          <c:spPr>
            <a:ln w="28575" cap="rnd">
              <a:solidFill>
                <a:schemeClr val="accent1"/>
              </a:solidFill>
              <a:round/>
            </a:ln>
            <a:effectLst/>
          </c:spPr>
          <c:marker>
            <c:symbol val="none"/>
          </c:marker>
          <c:cat>
            <c:strRef>
              <c:f>'graf.sred.put.'!$B$1:$J$1</c:f>
              <c:strCache>
                <c:ptCount val="9"/>
                <c:pt idx="0">
                  <c:v>Ost. 2020.</c:v>
                </c:pt>
                <c:pt idx="1">
                  <c:v>Ost. 2021.</c:v>
                </c:pt>
                <c:pt idx="2">
                  <c:v>Ost. 2022. </c:v>
                </c:pt>
                <c:pt idx="3">
                  <c:v>Plan 2022.</c:v>
                </c:pt>
                <c:pt idx="4">
                  <c:v>Proc. 2023.</c:v>
                </c:pt>
                <c:pt idx="5">
                  <c:v>Plan 2023.</c:v>
                </c:pt>
                <c:pt idx="6">
                  <c:v>Plan 2024.</c:v>
                </c:pt>
                <c:pt idx="7">
                  <c:v>Plan 2025.</c:v>
                </c:pt>
                <c:pt idx="8">
                  <c:v>Plan 2026.</c:v>
                </c:pt>
              </c:strCache>
            </c:strRef>
          </c:cat>
          <c:val>
            <c:numRef>
              <c:f>'graf.sred.put.'!$B$2:$J$2</c:f>
              <c:numCache>
                <c:formatCode>#,##0</c:formatCode>
                <c:ptCount val="9"/>
                <c:pt idx="0">
                  <c:v>6626</c:v>
                </c:pt>
                <c:pt idx="1">
                  <c:v>11515</c:v>
                </c:pt>
                <c:pt idx="2">
                  <c:v>15875</c:v>
                </c:pt>
                <c:pt idx="3">
                  <c:v>22956</c:v>
                </c:pt>
                <c:pt idx="4">
                  <c:v>37448</c:v>
                </c:pt>
                <c:pt idx="5">
                  <c:v>32871</c:v>
                </c:pt>
                <c:pt idx="6">
                  <c:v>42414</c:v>
                </c:pt>
                <c:pt idx="7">
                  <c:v>59795</c:v>
                </c:pt>
                <c:pt idx="8">
                  <c:v>63499</c:v>
                </c:pt>
              </c:numCache>
            </c:numRef>
          </c:val>
          <c:smooth val="0"/>
          <c:extLst>
            <c:ext xmlns:c16="http://schemas.microsoft.com/office/drawing/2014/chart" uri="{C3380CC4-5D6E-409C-BE32-E72D297353CC}">
              <c16:uniqueId val="{00000000-12D6-4EFD-8098-C6E4A5E73B20}"/>
            </c:ext>
          </c:extLst>
        </c:ser>
        <c:dLbls>
          <c:showLegendKey val="0"/>
          <c:showVal val="0"/>
          <c:showCatName val="0"/>
          <c:showSerName val="0"/>
          <c:showPercent val="0"/>
          <c:showBubbleSize val="0"/>
        </c:dLbls>
        <c:smooth val="0"/>
        <c:axId val="820606288"/>
        <c:axId val="1690140848"/>
      </c:lineChart>
      <c:catAx>
        <c:axId val="820606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690140848"/>
        <c:crosses val="autoZero"/>
        <c:auto val="1"/>
        <c:lblAlgn val="ctr"/>
        <c:lblOffset val="100"/>
        <c:noMultiLvlLbl val="0"/>
      </c:catAx>
      <c:valAx>
        <c:axId val="16901408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8206062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'graf.sred.put.'!$N$2</c:f>
              <c:strCache>
                <c:ptCount val="1"/>
                <c:pt idx="0">
                  <c:v>REDOVNE LINIJE</c:v>
                </c:pt>
              </c:strCache>
            </c:strRef>
          </c:tx>
          <c:spPr>
            <a:solidFill>
              <a:schemeClr val="bg1">
                <a:lumMod val="50000"/>
              </a:schemeClr>
            </a:solidFill>
            <a:ln>
              <a:noFill/>
            </a:ln>
            <a:effectLst/>
            <a:sp3d/>
          </c:spPr>
          <c:invertIfNegative val="0"/>
          <c:cat>
            <c:strRef>
              <c:f>'graf.sred.put.'!$O$1:$W$1</c:f>
              <c:strCache>
                <c:ptCount val="9"/>
                <c:pt idx="0">
                  <c:v>Ost. 2020.</c:v>
                </c:pt>
                <c:pt idx="1">
                  <c:v>Ost. 2021.</c:v>
                </c:pt>
                <c:pt idx="2">
                  <c:v>Ost. 2022.</c:v>
                </c:pt>
                <c:pt idx="3">
                  <c:v>Plan 2022.</c:v>
                </c:pt>
                <c:pt idx="4">
                  <c:v>Proc. 2023.</c:v>
                </c:pt>
                <c:pt idx="5">
                  <c:v>Plan 2023.</c:v>
                </c:pt>
                <c:pt idx="6">
                  <c:v>Plan 2024.</c:v>
                </c:pt>
                <c:pt idx="7">
                  <c:v>Plan 2025.</c:v>
                </c:pt>
                <c:pt idx="8">
                  <c:v>Plan 2026.</c:v>
                </c:pt>
              </c:strCache>
            </c:strRef>
          </c:cat>
          <c:val>
            <c:numRef>
              <c:f>'graf.sred.put.'!$O$2:$W$2</c:f>
              <c:numCache>
                <c:formatCode>General</c:formatCode>
                <c:ptCount val="9"/>
                <c:pt idx="0">
                  <c:v>6192</c:v>
                </c:pt>
                <c:pt idx="1">
                  <c:v>10028</c:v>
                </c:pt>
                <c:pt idx="2">
                  <c:v>14530</c:v>
                </c:pt>
                <c:pt idx="3">
                  <c:v>21296</c:v>
                </c:pt>
                <c:pt idx="4">
                  <c:v>36013</c:v>
                </c:pt>
                <c:pt idx="5">
                  <c:v>31021</c:v>
                </c:pt>
                <c:pt idx="6">
                  <c:v>40936</c:v>
                </c:pt>
                <c:pt idx="7">
                  <c:v>58254</c:v>
                </c:pt>
                <c:pt idx="8">
                  <c:v>61929</c:v>
                </c:pt>
              </c:numCache>
            </c:numRef>
          </c:val>
          <c:extLst>
            <c:ext xmlns:c16="http://schemas.microsoft.com/office/drawing/2014/chart" uri="{C3380CC4-5D6E-409C-BE32-E72D297353CC}">
              <c16:uniqueId val="{00000000-E492-4F69-9287-3336772933C6}"/>
            </c:ext>
          </c:extLst>
        </c:ser>
        <c:ser>
          <c:idx val="1"/>
          <c:order val="1"/>
          <c:tx>
            <c:strRef>
              <c:f>'graf.sred.put.'!$N$3</c:f>
              <c:strCache>
                <c:ptCount val="1"/>
                <c:pt idx="0">
                  <c:v>IZVANREDNE I GENERALNA AVIJACIJA</c:v>
                </c:pt>
              </c:strCache>
            </c:strRef>
          </c:tx>
          <c:spPr>
            <a:solidFill>
              <a:srgbClr val="FFFF99"/>
            </a:solidFill>
            <a:ln>
              <a:noFill/>
            </a:ln>
            <a:effectLst/>
            <a:sp3d/>
          </c:spPr>
          <c:invertIfNegative val="0"/>
          <c:cat>
            <c:strRef>
              <c:f>'graf.sred.put.'!$O$1:$W$1</c:f>
              <c:strCache>
                <c:ptCount val="9"/>
                <c:pt idx="0">
                  <c:v>Ost. 2020.</c:v>
                </c:pt>
                <c:pt idx="1">
                  <c:v>Ost. 2021.</c:v>
                </c:pt>
                <c:pt idx="2">
                  <c:v>Ost. 2022.</c:v>
                </c:pt>
                <c:pt idx="3">
                  <c:v>Plan 2022.</c:v>
                </c:pt>
                <c:pt idx="4">
                  <c:v>Proc. 2023.</c:v>
                </c:pt>
                <c:pt idx="5">
                  <c:v>Plan 2023.</c:v>
                </c:pt>
                <c:pt idx="6">
                  <c:v>Plan 2024.</c:v>
                </c:pt>
                <c:pt idx="7">
                  <c:v>Plan 2025.</c:v>
                </c:pt>
                <c:pt idx="8">
                  <c:v>Plan 2026.</c:v>
                </c:pt>
              </c:strCache>
            </c:strRef>
          </c:cat>
          <c:val>
            <c:numRef>
              <c:f>'graf.sred.put.'!$O$3:$W$3</c:f>
              <c:numCache>
                <c:formatCode>General</c:formatCode>
                <c:ptCount val="9"/>
                <c:pt idx="0">
                  <c:v>434</c:v>
                </c:pt>
                <c:pt idx="1">
                  <c:v>1487</c:v>
                </c:pt>
                <c:pt idx="2">
                  <c:v>1345</c:v>
                </c:pt>
                <c:pt idx="3">
                  <c:v>1660</c:v>
                </c:pt>
                <c:pt idx="4">
                  <c:v>1435</c:v>
                </c:pt>
                <c:pt idx="5">
                  <c:v>1850</c:v>
                </c:pt>
                <c:pt idx="6">
                  <c:v>1478</c:v>
                </c:pt>
                <c:pt idx="7">
                  <c:v>1541</c:v>
                </c:pt>
                <c:pt idx="8">
                  <c:v>1570</c:v>
                </c:pt>
              </c:numCache>
            </c:numRef>
          </c:val>
          <c:extLst>
            <c:ext xmlns:c16="http://schemas.microsoft.com/office/drawing/2014/chart" uri="{C3380CC4-5D6E-409C-BE32-E72D297353CC}">
              <c16:uniqueId val="{00000001-E492-4F69-9287-3336772933C6}"/>
            </c:ext>
          </c:extLst>
        </c:ser>
        <c:dLbls>
          <c:showLegendKey val="0"/>
          <c:showVal val="0"/>
          <c:showCatName val="0"/>
          <c:showSerName val="0"/>
          <c:showPercent val="0"/>
          <c:showBubbleSize val="0"/>
        </c:dLbls>
        <c:gapWidth val="150"/>
        <c:shape val="box"/>
        <c:axId val="214972000"/>
        <c:axId val="1690165648"/>
        <c:axId val="0"/>
      </c:bar3DChart>
      <c:catAx>
        <c:axId val="2149720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690165648"/>
        <c:crosses val="autoZero"/>
        <c:auto val="1"/>
        <c:lblAlgn val="ctr"/>
        <c:lblOffset val="100"/>
        <c:noMultiLvlLbl val="0"/>
      </c:catAx>
      <c:valAx>
        <c:axId val="1690165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14972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'graf.sred.put.'!$Y$2</c:f>
              <c:strCache>
                <c:ptCount val="1"/>
                <c:pt idx="0">
                  <c:v>DOMAĆE REDOVNE LINIJE</c:v>
                </c:pt>
              </c:strCache>
            </c:strRef>
          </c:tx>
          <c:spPr>
            <a:solidFill>
              <a:srgbClr val="FFFF00"/>
            </a:solidFill>
            <a:ln>
              <a:noFill/>
            </a:ln>
            <a:effectLst/>
            <a:sp3d/>
          </c:spPr>
          <c:invertIfNegative val="0"/>
          <c:cat>
            <c:strRef>
              <c:f>'graf.sred.put.'!$Z$1:$AH$1</c:f>
              <c:strCache>
                <c:ptCount val="9"/>
                <c:pt idx="0">
                  <c:v>Ost. 2020.</c:v>
                </c:pt>
                <c:pt idx="1">
                  <c:v>Ost. 2021.</c:v>
                </c:pt>
                <c:pt idx="2">
                  <c:v>Ost. 2022.</c:v>
                </c:pt>
                <c:pt idx="3">
                  <c:v>Plan 2022.</c:v>
                </c:pt>
                <c:pt idx="4">
                  <c:v>Proc. 2023.</c:v>
                </c:pt>
                <c:pt idx="5">
                  <c:v>Plan 2023.</c:v>
                </c:pt>
                <c:pt idx="6">
                  <c:v>Plan 2024.</c:v>
                </c:pt>
                <c:pt idx="7">
                  <c:v>Plan 2025.</c:v>
                </c:pt>
                <c:pt idx="8">
                  <c:v>Plan 2026.</c:v>
                </c:pt>
              </c:strCache>
            </c:strRef>
          </c:cat>
          <c:val>
            <c:numRef>
              <c:f>'graf.sred.put.'!$Z$2:$AH$2</c:f>
              <c:numCache>
                <c:formatCode>General</c:formatCode>
                <c:ptCount val="9"/>
                <c:pt idx="0">
                  <c:v>5324</c:v>
                </c:pt>
                <c:pt idx="1">
                  <c:v>9199</c:v>
                </c:pt>
                <c:pt idx="2">
                  <c:v>8744</c:v>
                </c:pt>
                <c:pt idx="3">
                  <c:v>10331</c:v>
                </c:pt>
                <c:pt idx="4">
                  <c:v>15066</c:v>
                </c:pt>
                <c:pt idx="5">
                  <c:v>13458</c:v>
                </c:pt>
                <c:pt idx="6">
                  <c:v>15832</c:v>
                </c:pt>
                <c:pt idx="7">
                  <c:v>16441</c:v>
                </c:pt>
                <c:pt idx="8">
                  <c:v>16900</c:v>
                </c:pt>
              </c:numCache>
            </c:numRef>
          </c:val>
          <c:extLst>
            <c:ext xmlns:c16="http://schemas.microsoft.com/office/drawing/2014/chart" uri="{C3380CC4-5D6E-409C-BE32-E72D297353CC}">
              <c16:uniqueId val="{00000000-E27A-4E36-BE72-32B42B30F646}"/>
            </c:ext>
          </c:extLst>
        </c:ser>
        <c:ser>
          <c:idx val="1"/>
          <c:order val="1"/>
          <c:tx>
            <c:strRef>
              <c:f>'graf.sred.put.'!$Y$3</c:f>
              <c:strCache>
                <c:ptCount val="1"/>
                <c:pt idx="0">
                  <c:v>MEĐUNARODNE REDOVNE LINIJE</c:v>
                </c:pt>
              </c:strCache>
            </c:strRef>
          </c:tx>
          <c:spPr>
            <a:solidFill>
              <a:schemeClr val="bg1">
                <a:lumMod val="50000"/>
              </a:schemeClr>
            </a:solidFill>
            <a:ln>
              <a:noFill/>
            </a:ln>
            <a:effectLst/>
            <a:sp3d/>
          </c:spPr>
          <c:invertIfNegative val="0"/>
          <c:cat>
            <c:strRef>
              <c:f>'graf.sred.put.'!$Z$1:$AH$1</c:f>
              <c:strCache>
                <c:ptCount val="9"/>
                <c:pt idx="0">
                  <c:v>Ost. 2020.</c:v>
                </c:pt>
                <c:pt idx="1">
                  <c:v>Ost. 2021.</c:v>
                </c:pt>
                <c:pt idx="2">
                  <c:v>Ost. 2022.</c:v>
                </c:pt>
                <c:pt idx="3">
                  <c:v>Plan 2022.</c:v>
                </c:pt>
                <c:pt idx="4">
                  <c:v>Proc. 2023.</c:v>
                </c:pt>
                <c:pt idx="5">
                  <c:v>Plan 2023.</c:v>
                </c:pt>
                <c:pt idx="6">
                  <c:v>Plan 2024.</c:v>
                </c:pt>
                <c:pt idx="7">
                  <c:v>Plan 2025.</c:v>
                </c:pt>
                <c:pt idx="8">
                  <c:v>Plan 2026.</c:v>
                </c:pt>
              </c:strCache>
            </c:strRef>
          </c:cat>
          <c:val>
            <c:numRef>
              <c:f>'graf.sred.put.'!$Z$3:$AH$3</c:f>
              <c:numCache>
                <c:formatCode>General</c:formatCode>
                <c:ptCount val="9"/>
                <c:pt idx="0">
                  <c:v>868</c:v>
                </c:pt>
                <c:pt idx="1">
                  <c:v>829</c:v>
                </c:pt>
                <c:pt idx="2">
                  <c:v>5786</c:v>
                </c:pt>
                <c:pt idx="3">
                  <c:v>10965</c:v>
                </c:pt>
                <c:pt idx="4">
                  <c:v>20947</c:v>
                </c:pt>
                <c:pt idx="5">
                  <c:v>17563</c:v>
                </c:pt>
                <c:pt idx="6">
                  <c:v>25104</c:v>
                </c:pt>
                <c:pt idx="7">
                  <c:v>41813</c:v>
                </c:pt>
                <c:pt idx="8">
                  <c:v>45029</c:v>
                </c:pt>
              </c:numCache>
            </c:numRef>
          </c:val>
          <c:extLst>
            <c:ext xmlns:c16="http://schemas.microsoft.com/office/drawing/2014/chart" uri="{C3380CC4-5D6E-409C-BE32-E72D297353CC}">
              <c16:uniqueId val="{00000001-E27A-4E36-BE72-32B42B30F646}"/>
            </c:ext>
          </c:extLst>
        </c:ser>
        <c:dLbls>
          <c:showLegendKey val="0"/>
          <c:showVal val="0"/>
          <c:showCatName val="0"/>
          <c:showSerName val="0"/>
          <c:showPercent val="0"/>
          <c:showBubbleSize val="0"/>
        </c:dLbls>
        <c:gapWidth val="150"/>
        <c:shape val="box"/>
        <c:axId val="684075072"/>
        <c:axId val="1690114064"/>
        <c:axId val="0"/>
      </c:bar3DChart>
      <c:catAx>
        <c:axId val="6840750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690114064"/>
        <c:crosses val="autoZero"/>
        <c:auto val="1"/>
        <c:lblAlgn val="ctr"/>
        <c:lblOffset val="100"/>
        <c:noMultiLvlLbl val="0"/>
      </c:catAx>
      <c:valAx>
        <c:axId val="1690114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684075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'graf.sred.put.'!$AJ$2</c:f>
              <c:strCache>
                <c:ptCount val="1"/>
                <c:pt idx="0">
                  <c:v>Croatia Airlines</c:v>
                </c:pt>
              </c:strCache>
            </c:strRef>
          </c:tx>
          <c:spPr>
            <a:solidFill>
              <a:schemeClr val="accent1"/>
            </a:solidFill>
            <a:ln>
              <a:noFill/>
            </a:ln>
            <a:effectLst/>
            <a:sp3d/>
          </c:spPr>
          <c:invertIfNegative val="0"/>
          <c:cat>
            <c:strRef>
              <c:f>'graf.sred.put.'!$AK$1:$AS$1</c:f>
              <c:strCache>
                <c:ptCount val="9"/>
                <c:pt idx="0">
                  <c:v>Ost. 2020.</c:v>
                </c:pt>
                <c:pt idx="1">
                  <c:v>Ost. 2021.</c:v>
                </c:pt>
                <c:pt idx="2">
                  <c:v>Ost. 2022.</c:v>
                </c:pt>
                <c:pt idx="3">
                  <c:v>Plan 2022.</c:v>
                </c:pt>
                <c:pt idx="4">
                  <c:v>Proc. 2023.</c:v>
                </c:pt>
                <c:pt idx="5">
                  <c:v>Plan 2023.</c:v>
                </c:pt>
                <c:pt idx="6">
                  <c:v>Plan 2024.</c:v>
                </c:pt>
                <c:pt idx="7">
                  <c:v>Plan 2025.</c:v>
                </c:pt>
                <c:pt idx="8">
                  <c:v>Plan 2026.</c:v>
                </c:pt>
              </c:strCache>
            </c:strRef>
          </c:cat>
          <c:val>
            <c:numRef>
              <c:f>'graf.sred.put.'!$AK$2:$AS$2</c:f>
              <c:numCache>
                <c:formatCode>General</c:formatCode>
                <c:ptCount val="9"/>
                <c:pt idx="0">
                  <c:v>2746</c:v>
                </c:pt>
                <c:pt idx="1">
                  <c:v>5558</c:v>
                </c:pt>
                <c:pt idx="2">
                  <c:v>11557</c:v>
                </c:pt>
                <c:pt idx="3">
                  <c:v>8709</c:v>
                </c:pt>
                <c:pt idx="4">
                  <c:v>14066</c:v>
                </c:pt>
                <c:pt idx="5">
                  <c:v>15540</c:v>
                </c:pt>
                <c:pt idx="6">
                  <c:v>14690</c:v>
                </c:pt>
                <c:pt idx="7">
                  <c:v>14920</c:v>
                </c:pt>
                <c:pt idx="8">
                  <c:v>15118</c:v>
                </c:pt>
              </c:numCache>
            </c:numRef>
          </c:val>
          <c:extLst>
            <c:ext xmlns:c16="http://schemas.microsoft.com/office/drawing/2014/chart" uri="{C3380CC4-5D6E-409C-BE32-E72D297353CC}">
              <c16:uniqueId val="{00000000-86D6-4A58-A414-D20A5EBE9806}"/>
            </c:ext>
          </c:extLst>
        </c:ser>
        <c:ser>
          <c:idx val="1"/>
          <c:order val="1"/>
          <c:tx>
            <c:strRef>
              <c:f>'graf.sred.put.'!$AJ$3</c:f>
              <c:strCache>
                <c:ptCount val="1"/>
                <c:pt idx="0">
                  <c:v>Wizz Air</c:v>
                </c:pt>
              </c:strCache>
            </c:strRef>
          </c:tx>
          <c:spPr>
            <a:solidFill>
              <a:srgbClr val="FF0000"/>
            </a:solidFill>
            <a:ln>
              <a:noFill/>
            </a:ln>
            <a:effectLst/>
            <a:sp3d/>
          </c:spPr>
          <c:invertIfNegative val="0"/>
          <c:cat>
            <c:strRef>
              <c:f>'graf.sred.put.'!$AK$1:$AS$1</c:f>
              <c:strCache>
                <c:ptCount val="9"/>
                <c:pt idx="0">
                  <c:v>Ost. 2020.</c:v>
                </c:pt>
                <c:pt idx="1">
                  <c:v>Ost. 2021.</c:v>
                </c:pt>
                <c:pt idx="2">
                  <c:v>Ost. 2022.</c:v>
                </c:pt>
                <c:pt idx="3">
                  <c:v>Plan 2022.</c:v>
                </c:pt>
                <c:pt idx="4">
                  <c:v>Proc. 2023.</c:v>
                </c:pt>
                <c:pt idx="5">
                  <c:v>Plan 2023.</c:v>
                </c:pt>
                <c:pt idx="6">
                  <c:v>Plan 2024.</c:v>
                </c:pt>
                <c:pt idx="7">
                  <c:v>Plan 2025.</c:v>
                </c:pt>
                <c:pt idx="8">
                  <c:v>Plan 2026.</c:v>
                </c:pt>
              </c:strCache>
            </c:strRef>
          </c:cat>
          <c:val>
            <c:numRef>
              <c:f>'graf.sred.put.'!$AK$3:$AS$3</c:f>
              <c:numCache>
                <c:formatCode>General</c:formatCode>
                <c:ptCount val="9"/>
                <c:pt idx="0">
                  <c:v>0</c:v>
                </c:pt>
                <c:pt idx="1">
                  <c:v>0</c:v>
                </c:pt>
                <c:pt idx="2">
                  <c:v>0</c:v>
                </c:pt>
                <c:pt idx="3">
                  <c:v>7533</c:v>
                </c:pt>
                <c:pt idx="4">
                  <c:v>0</c:v>
                </c:pt>
                <c:pt idx="5">
                  <c:v>8640</c:v>
                </c:pt>
                <c:pt idx="6">
                  <c:v>0</c:v>
                </c:pt>
                <c:pt idx="7">
                  <c:v>0</c:v>
                </c:pt>
                <c:pt idx="8">
                  <c:v>0</c:v>
                </c:pt>
              </c:numCache>
            </c:numRef>
          </c:val>
          <c:extLst>
            <c:ext xmlns:c16="http://schemas.microsoft.com/office/drawing/2014/chart" uri="{C3380CC4-5D6E-409C-BE32-E72D297353CC}">
              <c16:uniqueId val="{00000001-86D6-4A58-A414-D20A5EBE9806}"/>
            </c:ext>
          </c:extLst>
        </c:ser>
        <c:ser>
          <c:idx val="2"/>
          <c:order val="2"/>
          <c:tx>
            <c:strRef>
              <c:f>'graf.sred.put.'!$AJ$4</c:f>
              <c:strCache>
                <c:ptCount val="1"/>
                <c:pt idx="0">
                  <c:v>Eurowings</c:v>
                </c:pt>
              </c:strCache>
            </c:strRef>
          </c:tx>
          <c:spPr>
            <a:solidFill>
              <a:schemeClr val="accent3"/>
            </a:solidFill>
            <a:ln>
              <a:noFill/>
            </a:ln>
            <a:effectLst/>
            <a:sp3d/>
          </c:spPr>
          <c:invertIfNegative val="0"/>
          <c:cat>
            <c:strRef>
              <c:f>'graf.sred.put.'!$AK$1:$AS$1</c:f>
              <c:strCache>
                <c:ptCount val="9"/>
                <c:pt idx="0">
                  <c:v>Ost. 2020.</c:v>
                </c:pt>
                <c:pt idx="1">
                  <c:v>Ost. 2021.</c:v>
                </c:pt>
                <c:pt idx="2">
                  <c:v>Ost. 2022.</c:v>
                </c:pt>
                <c:pt idx="3">
                  <c:v>Plan 2022.</c:v>
                </c:pt>
                <c:pt idx="4">
                  <c:v>Proc. 2023.</c:v>
                </c:pt>
                <c:pt idx="5">
                  <c:v>Plan 2023.</c:v>
                </c:pt>
                <c:pt idx="6">
                  <c:v>Plan 2024.</c:v>
                </c:pt>
                <c:pt idx="7">
                  <c:v>Plan 2025.</c:v>
                </c:pt>
                <c:pt idx="8">
                  <c:v>Plan 2026.</c:v>
                </c:pt>
              </c:strCache>
            </c:strRef>
          </c:cat>
          <c:val>
            <c:numRef>
              <c:f>'graf.sred.put.'!$AK$4:$AS$4</c:f>
              <c:numCache>
                <c:formatCode>General</c:formatCode>
                <c:ptCount val="9"/>
                <c:pt idx="0">
                  <c:v>868</c:v>
                </c:pt>
                <c:pt idx="1">
                  <c:v>0</c:v>
                </c:pt>
                <c:pt idx="2">
                  <c:v>0</c:v>
                </c:pt>
                <c:pt idx="3">
                  <c:v>0</c:v>
                </c:pt>
                <c:pt idx="4">
                  <c:v>0</c:v>
                </c:pt>
                <c:pt idx="5">
                  <c:v>0</c:v>
                </c:pt>
                <c:pt idx="6">
                  <c:v>0</c:v>
                </c:pt>
                <c:pt idx="7">
                  <c:v>0</c:v>
                </c:pt>
                <c:pt idx="8">
                  <c:v>0</c:v>
                </c:pt>
              </c:numCache>
            </c:numRef>
          </c:val>
          <c:extLst>
            <c:ext xmlns:c16="http://schemas.microsoft.com/office/drawing/2014/chart" uri="{C3380CC4-5D6E-409C-BE32-E72D297353CC}">
              <c16:uniqueId val="{00000002-86D6-4A58-A414-D20A5EBE9806}"/>
            </c:ext>
          </c:extLst>
        </c:ser>
        <c:ser>
          <c:idx val="3"/>
          <c:order val="3"/>
          <c:tx>
            <c:strRef>
              <c:f>'graf.sred.put.'!$AJ$5</c:f>
              <c:strCache>
                <c:ptCount val="1"/>
                <c:pt idx="0">
                  <c:v>Ryanair</c:v>
                </c:pt>
              </c:strCache>
            </c:strRef>
          </c:tx>
          <c:spPr>
            <a:solidFill>
              <a:schemeClr val="bg1">
                <a:lumMod val="50000"/>
              </a:schemeClr>
            </a:solidFill>
            <a:ln>
              <a:noFill/>
            </a:ln>
            <a:effectLst/>
            <a:sp3d/>
          </c:spPr>
          <c:invertIfNegative val="0"/>
          <c:cat>
            <c:strRef>
              <c:f>'graf.sred.put.'!$AK$1:$AS$1</c:f>
              <c:strCache>
                <c:ptCount val="9"/>
                <c:pt idx="0">
                  <c:v>Ost. 2020.</c:v>
                </c:pt>
                <c:pt idx="1">
                  <c:v>Ost. 2021.</c:v>
                </c:pt>
                <c:pt idx="2">
                  <c:v>Ost. 2022.</c:v>
                </c:pt>
                <c:pt idx="3">
                  <c:v>Plan 2022.</c:v>
                </c:pt>
                <c:pt idx="4">
                  <c:v>Proc. 2023.</c:v>
                </c:pt>
                <c:pt idx="5">
                  <c:v>Plan 2023.</c:v>
                </c:pt>
                <c:pt idx="6">
                  <c:v>Plan 2024.</c:v>
                </c:pt>
                <c:pt idx="7">
                  <c:v>Plan 2025.</c:v>
                </c:pt>
                <c:pt idx="8">
                  <c:v>Plan 2026.</c:v>
                </c:pt>
              </c:strCache>
            </c:strRef>
          </c:cat>
          <c:val>
            <c:numRef>
              <c:f>'graf.sred.put.'!$AK$5:$AS$5</c:f>
              <c:numCache>
                <c:formatCode>General</c:formatCode>
                <c:ptCount val="9"/>
                <c:pt idx="0">
                  <c:v>0</c:v>
                </c:pt>
                <c:pt idx="1">
                  <c:v>0</c:v>
                </c:pt>
                <c:pt idx="2">
                  <c:v>0</c:v>
                </c:pt>
                <c:pt idx="3">
                  <c:v>0</c:v>
                </c:pt>
                <c:pt idx="4">
                  <c:v>13260</c:v>
                </c:pt>
                <c:pt idx="5">
                  <c:v>0</c:v>
                </c:pt>
                <c:pt idx="6">
                  <c:v>17054</c:v>
                </c:pt>
                <c:pt idx="7">
                  <c:v>33612</c:v>
                </c:pt>
                <c:pt idx="8">
                  <c:v>36724</c:v>
                </c:pt>
              </c:numCache>
            </c:numRef>
          </c:val>
          <c:extLst>
            <c:ext xmlns:c16="http://schemas.microsoft.com/office/drawing/2014/chart" uri="{C3380CC4-5D6E-409C-BE32-E72D297353CC}">
              <c16:uniqueId val="{00000003-86D6-4A58-A414-D20A5EBE9806}"/>
            </c:ext>
          </c:extLst>
        </c:ser>
        <c:ser>
          <c:idx val="4"/>
          <c:order val="4"/>
          <c:tx>
            <c:strRef>
              <c:f>'graf.sred.put.'!$AJ$6</c:f>
              <c:strCache>
                <c:ptCount val="1"/>
                <c:pt idx="0">
                  <c:v>Trade Air</c:v>
                </c:pt>
              </c:strCache>
            </c:strRef>
          </c:tx>
          <c:spPr>
            <a:solidFill>
              <a:srgbClr val="FFFF00"/>
            </a:solidFill>
            <a:ln>
              <a:noFill/>
            </a:ln>
            <a:effectLst/>
            <a:sp3d/>
          </c:spPr>
          <c:invertIfNegative val="0"/>
          <c:cat>
            <c:strRef>
              <c:f>'graf.sred.put.'!$AK$1:$AS$1</c:f>
              <c:strCache>
                <c:ptCount val="9"/>
                <c:pt idx="0">
                  <c:v>Ost. 2020.</c:v>
                </c:pt>
                <c:pt idx="1">
                  <c:v>Ost. 2021.</c:v>
                </c:pt>
                <c:pt idx="2">
                  <c:v>Ost. 2022.</c:v>
                </c:pt>
                <c:pt idx="3">
                  <c:v>Plan 2022.</c:v>
                </c:pt>
                <c:pt idx="4">
                  <c:v>Proc. 2023.</c:v>
                </c:pt>
                <c:pt idx="5">
                  <c:v>Plan 2023.</c:v>
                </c:pt>
                <c:pt idx="6">
                  <c:v>Plan 2024.</c:v>
                </c:pt>
                <c:pt idx="7">
                  <c:v>Plan 2025.</c:v>
                </c:pt>
                <c:pt idx="8">
                  <c:v>Plan 2026.</c:v>
                </c:pt>
              </c:strCache>
            </c:strRef>
          </c:cat>
          <c:val>
            <c:numRef>
              <c:f>'graf.sred.put.'!$AK$6:$AS$6</c:f>
              <c:numCache>
                <c:formatCode>General</c:formatCode>
                <c:ptCount val="9"/>
                <c:pt idx="0">
                  <c:v>2578</c:v>
                </c:pt>
                <c:pt idx="1">
                  <c:v>4470</c:v>
                </c:pt>
                <c:pt idx="2">
                  <c:v>2973</c:v>
                </c:pt>
                <c:pt idx="3">
                  <c:v>5054</c:v>
                </c:pt>
                <c:pt idx="4">
                  <c:v>8687</c:v>
                </c:pt>
                <c:pt idx="5">
                  <c:v>6841</c:v>
                </c:pt>
                <c:pt idx="6">
                  <c:v>9192</c:v>
                </c:pt>
                <c:pt idx="7">
                  <c:v>9722</c:v>
                </c:pt>
                <c:pt idx="8">
                  <c:v>10087</c:v>
                </c:pt>
              </c:numCache>
            </c:numRef>
          </c:val>
          <c:extLst>
            <c:ext xmlns:c16="http://schemas.microsoft.com/office/drawing/2014/chart" uri="{C3380CC4-5D6E-409C-BE32-E72D297353CC}">
              <c16:uniqueId val="{00000004-86D6-4A58-A414-D20A5EBE9806}"/>
            </c:ext>
          </c:extLst>
        </c:ser>
        <c:dLbls>
          <c:showLegendKey val="0"/>
          <c:showVal val="0"/>
          <c:showCatName val="0"/>
          <c:showSerName val="0"/>
          <c:showPercent val="0"/>
          <c:showBubbleSize val="0"/>
        </c:dLbls>
        <c:gapWidth val="150"/>
        <c:shape val="box"/>
        <c:axId val="820603408"/>
        <c:axId val="1690142336"/>
        <c:axId val="0"/>
      </c:bar3DChart>
      <c:catAx>
        <c:axId val="8206034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690142336"/>
        <c:crosses val="autoZero"/>
        <c:auto val="1"/>
        <c:lblAlgn val="ctr"/>
        <c:lblOffset val="100"/>
        <c:noMultiLvlLbl val="0"/>
      </c:catAx>
      <c:valAx>
        <c:axId val="1690142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820603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'put.po odredištu'!$A$2</c:f>
              <c:strCache>
                <c:ptCount val="1"/>
                <c:pt idx="0">
                  <c:v> RH</c:v>
                </c:pt>
              </c:strCache>
            </c:strRef>
          </c:tx>
          <c:spPr>
            <a:solidFill>
              <a:schemeClr val="accent1"/>
            </a:solidFill>
            <a:ln>
              <a:noFill/>
            </a:ln>
            <a:effectLst/>
            <a:sp3d/>
          </c:spPr>
          <c:invertIfNegative val="0"/>
          <c:cat>
            <c:strRef>
              <c:f>'put.po odredištu'!$B$1:$I$1</c:f>
              <c:strCache>
                <c:ptCount val="8"/>
                <c:pt idx="0">
                  <c:v>Ost. 2020.</c:v>
                </c:pt>
                <c:pt idx="1">
                  <c:v>Ost. 2021.</c:v>
                </c:pt>
                <c:pt idx="2">
                  <c:v>Ost. 2022.</c:v>
                </c:pt>
                <c:pt idx="3">
                  <c:v>Plan 2023.</c:v>
                </c:pt>
                <c:pt idx="4">
                  <c:v>Procjena 2023.</c:v>
                </c:pt>
                <c:pt idx="5">
                  <c:v>Plan 2024.</c:v>
                </c:pt>
                <c:pt idx="6">
                  <c:v>Plan 2025.</c:v>
                </c:pt>
                <c:pt idx="7">
                  <c:v>Plan 2026.</c:v>
                </c:pt>
              </c:strCache>
            </c:strRef>
          </c:cat>
          <c:val>
            <c:numRef>
              <c:f>'put.po odredištu'!$B$2:$I$2</c:f>
              <c:numCache>
                <c:formatCode>#,##0</c:formatCode>
                <c:ptCount val="8"/>
                <c:pt idx="0" formatCode="0">
                  <c:v>2662.5</c:v>
                </c:pt>
                <c:pt idx="1">
                  <c:v>4599.5</c:v>
                </c:pt>
                <c:pt idx="2">
                  <c:v>4372</c:v>
                </c:pt>
                <c:pt idx="3">
                  <c:v>6729</c:v>
                </c:pt>
                <c:pt idx="4">
                  <c:v>7533</c:v>
                </c:pt>
                <c:pt idx="5">
                  <c:v>7916</c:v>
                </c:pt>
                <c:pt idx="6">
                  <c:v>8221</c:v>
                </c:pt>
                <c:pt idx="7">
                  <c:v>8450</c:v>
                </c:pt>
              </c:numCache>
            </c:numRef>
          </c:val>
          <c:extLst>
            <c:ext xmlns:c16="http://schemas.microsoft.com/office/drawing/2014/chart" uri="{C3380CC4-5D6E-409C-BE32-E72D297353CC}">
              <c16:uniqueId val="{00000000-0960-44C6-BA84-0E65B9727E44}"/>
            </c:ext>
          </c:extLst>
        </c:ser>
        <c:ser>
          <c:idx val="1"/>
          <c:order val="1"/>
          <c:tx>
            <c:strRef>
              <c:f>'put.po odredištu'!$A$3</c:f>
              <c:strCache>
                <c:ptCount val="1"/>
                <c:pt idx="0">
                  <c:v>Velika Britanija</c:v>
                </c:pt>
              </c:strCache>
            </c:strRef>
          </c:tx>
          <c:spPr>
            <a:solidFill>
              <a:srgbClr val="FFFF00"/>
            </a:solidFill>
            <a:ln>
              <a:noFill/>
            </a:ln>
            <a:effectLst/>
            <a:sp3d/>
          </c:spPr>
          <c:invertIfNegative val="0"/>
          <c:cat>
            <c:strRef>
              <c:f>'put.po odredištu'!$B$1:$I$1</c:f>
              <c:strCache>
                <c:ptCount val="8"/>
                <c:pt idx="0">
                  <c:v>Ost. 2020.</c:v>
                </c:pt>
                <c:pt idx="1">
                  <c:v>Ost. 2021.</c:v>
                </c:pt>
                <c:pt idx="2">
                  <c:v>Ost. 2022.</c:v>
                </c:pt>
                <c:pt idx="3">
                  <c:v>Plan 2023.</c:v>
                </c:pt>
                <c:pt idx="4">
                  <c:v>Procjena 2023.</c:v>
                </c:pt>
                <c:pt idx="5">
                  <c:v>Plan 2024.</c:v>
                </c:pt>
                <c:pt idx="6">
                  <c:v>Plan 2025.</c:v>
                </c:pt>
                <c:pt idx="7">
                  <c:v>Plan 2026.</c:v>
                </c:pt>
              </c:strCache>
            </c:strRef>
          </c:cat>
          <c:val>
            <c:numRef>
              <c:f>'put.po odredištu'!$B$3:$I$3</c:f>
              <c:numCache>
                <c:formatCode>#,##0</c:formatCode>
                <c:ptCount val="8"/>
                <c:pt idx="0" formatCode="General">
                  <c:v>0</c:v>
                </c:pt>
                <c:pt idx="1">
                  <c:v>0</c:v>
                </c:pt>
                <c:pt idx="2">
                  <c:v>0</c:v>
                </c:pt>
                <c:pt idx="3">
                  <c:v>0</c:v>
                </c:pt>
                <c:pt idx="4">
                  <c:v>6630</c:v>
                </c:pt>
                <c:pt idx="5">
                  <c:v>8527</c:v>
                </c:pt>
                <c:pt idx="6">
                  <c:v>11146</c:v>
                </c:pt>
                <c:pt idx="7">
                  <c:v>11288</c:v>
                </c:pt>
              </c:numCache>
            </c:numRef>
          </c:val>
          <c:extLst>
            <c:ext xmlns:c16="http://schemas.microsoft.com/office/drawing/2014/chart" uri="{C3380CC4-5D6E-409C-BE32-E72D297353CC}">
              <c16:uniqueId val="{00000001-0960-44C6-BA84-0E65B9727E44}"/>
            </c:ext>
          </c:extLst>
        </c:ser>
        <c:ser>
          <c:idx val="2"/>
          <c:order val="2"/>
          <c:tx>
            <c:strRef>
              <c:f>'put.po odredištu'!$A$4</c:f>
              <c:strCache>
                <c:ptCount val="1"/>
                <c:pt idx="0">
                  <c:v>Švicarska</c:v>
                </c:pt>
              </c:strCache>
            </c:strRef>
          </c:tx>
          <c:spPr>
            <a:solidFill>
              <a:schemeClr val="accent3"/>
            </a:solidFill>
            <a:ln>
              <a:noFill/>
            </a:ln>
            <a:effectLst/>
            <a:sp3d/>
          </c:spPr>
          <c:invertIfNegative val="0"/>
          <c:cat>
            <c:strRef>
              <c:f>'put.po odredištu'!$B$1:$I$1</c:f>
              <c:strCache>
                <c:ptCount val="8"/>
                <c:pt idx="0">
                  <c:v>Ost. 2020.</c:v>
                </c:pt>
                <c:pt idx="1">
                  <c:v>Ost. 2021.</c:v>
                </c:pt>
                <c:pt idx="2">
                  <c:v>Ost. 2022.</c:v>
                </c:pt>
                <c:pt idx="3">
                  <c:v>Plan 2023.</c:v>
                </c:pt>
                <c:pt idx="4">
                  <c:v>Procjena 2023.</c:v>
                </c:pt>
                <c:pt idx="5">
                  <c:v>Plan 2024.</c:v>
                </c:pt>
                <c:pt idx="6">
                  <c:v>Plan 2025.</c:v>
                </c:pt>
                <c:pt idx="7">
                  <c:v>Plan 2026.</c:v>
                </c:pt>
              </c:strCache>
            </c:strRef>
          </c:cat>
          <c:val>
            <c:numRef>
              <c:f>'put.po odredištu'!$B$4:$I$4</c:f>
              <c:numCache>
                <c:formatCode>#,##0</c:formatCode>
                <c:ptCount val="8"/>
                <c:pt idx="0" formatCode="General">
                  <c:v>0</c:v>
                </c:pt>
                <c:pt idx="1">
                  <c:v>0</c:v>
                </c:pt>
                <c:pt idx="2">
                  <c:v>0</c:v>
                </c:pt>
                <c:pt idx="3">
                  <c:v>0</c:v>
                </c:pt>
                <c:pt idx="4">
                  <c:v>0</c:v>
                </c:pt>
                <c:pt idx="5">
                  <c:v>0</c:v>
                </c:pt>
                <c:pt idx="6">
                  <c:v>5660</c:v>
                </c:pt>
                <c:pt idx="7">
                  <c:v>7074</c:v>
                </c:pt>
              </c:numCache>
            </c:numRef>
          </c:val>
          <c:extLst>
            <c:ext xmlns:c16="http://schemas.microsoft.com/office/drawing/2014/chart" uri="{C3380CC4-5D6E-409C-BE32-E72D297353CC}">
              <c16:uniqueId val="{00000002-0960-44C6-BA84-0E65B9727E44}"/>
            </c:ext>
          </c:extLst>
        </c:ser>
        <c:ser>
          <c:idx val="3"/>
          <c:order val="3"/>
          <c:tx>
            <c:strRef>
              <c:f>'put.po odredištu'!$A$5</c:f>
              <c:strCache>
                <c:ptCount val="1"/>
                <c:pt idx="0">
                  <c:v> Njemačka</c:v>
                </c:pt>
              </c:strCache>
            </c:strRef>
          </c:tx>
          <c:spPr>
            <a:solidFill>
              <a:schemeClr val="accent1">
                <a:lumMod val="50000"/>
              </a:schemeClr>
            </a:solidFill>
            <a:ln>
              <a:noFill/>
            </a:ln>
            <a:effectLst/>
            <a:sp3d/>
          </c:spPr>
          <c:invertIfNegative val="0"/>
          <c:cat>
            <c:strRef>
              <c:f>'put.po odredištu'!$B$1:$I$1</c:f>
              <c:strCache>
                <c:ptCount val="8"/>
                <c:pt idx="0">
                  <c:v>Ost. 2020.</c:v>
                </c:pt>
                <c:pt idx="1">
                  <c:v>Ost. 2021.</c:v>
                </c:pt>
                <c:pt idx="2">
                  <c:v>Ost. 2022.</c:v>
                </c:pt>
                <c:pt idx="3">
                  <c:v>Plan 2023.</c:v>
                </c:pt>
                <c:pt idx="4">
                  <c:v>Procjena 2023.</c:v>
                </c:pt>
                <c:pt idx="5">
                  <c:v>Plan 2024.</c:v>
                </c:pt>
                <c:pt idx="6">
                  <c:v>Plan 2025.</c:v>
                </c:pt>
                <c:pt idx="7">
                  <c:v>Plan 2026.</c:v>
                </c:pt>
              </c:strCache>
            </c:strRef>
          </c:cat>
          <c:val>
            <c:numRef>
              <c:f>'put.po odredištu'!$B$5:$I$5</c:f>
              <c:numCache>
                <c:formatCode>0</c:formatCode>
                <c:ptCount val="8"/>
                <c:pt idx="0" formatCode="General">
                  <c:v>424</c:v>
                </c:pt>
                <c:pt idx="1">
                  <c:v>414.5</c:v>
                </c:pt>
                <c:pt idx="2" formatCode="#,##0">
                  <c:v>2893</c:v>
                </c:pt>
                <c:pt idx="3" formatCode="#,##0">
                  <c:v>8782</c:v>
                </c:pt>
                <c:pt idx="4" formatCode="#,##0">
                  <c:v>3843.5</c:v>
                </c:pt>
                <c:pt idx="5" formatCode="#,##0">
                  <c:v>4025</c:v>
                </c:pt>
                <c:pt idx="6" formatCode="#,##0">
                  <c:v>4101</c:v>
                </c:pt>
                <c:pt idx="7" formatCode="#,##0">
                  <c:v>4153</c:v>
                </c:pt>
              </c:numCache>
            </c:numRef>
          </c:val>
          <c:extLst>
            <c:ext xmlns:c16="http://schemas.microsoft.com/office/drawing/2014/chart" uri="{C3380CC4-5D6E-409C-BE32-E72D297353CC}">
              <c16:uniqueId val="{00000003-0960-44C6-BA84-0E65B9727E44}"/>
            </c:ext>
          </c:extLst>
        </c:ser>
        <c:dLbls>
          <c:showLegendKey val="0"/>
          <c:showVal val="0"/>
          <c:showCatName val="0"/>
          <c:showSerName val="0"/>
          <c:showPercent val="0"/>
          <c:showBubbleSize val="0"/>
        </c:dLbls>
        <c:gapWidth val="150"/>
        <c:shape val="box"/>
        <c:axId val="820581328"/>
        <c:axId val="677675312"/>
        <c:axId val="0"/>
      </c:bar3DChart>
      <c:catAx>
        <c:axId val="8205813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677675312"/>
        <c:crosses val="autoZero"/>
        <c:auto val="1"/>
        <c:lblAlgn val="ctr"/>
        <c:lblOffset val="100"/>
        <c:noMultiLvlLbl val="0"/>
      </c:catAx>
      <c:valAx>
        <c:axId val="6776753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820581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20T11:10:32.627"/>
    </inkml:context>
    <inkml:brush xml:id="br0">
      <inkml:brushProperty name="width" value="0.05" units="cm"/>
      <inkml:brushProperty name="height" value="0.05" units="cm"/>
    </inkml:brush>
  </inkml:definitions>
  <inkml:trace contextRef="#ctx0" brushRef="#br0">0 0 24575</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4D7828-09E9-4E68-BF0D-25D1D6D3A4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29</Pages>
  <Words>8638</Words>
  <Characters>49240</Characters>
  <Application>Microsoft Office Word</Application>
  <DocSecurity>0</DocSecurity>
  <Lines>410</Lines>
  <Paragraphs>115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Darija Vukovic</dc:creator>
  <cp:keywords/>
  <dc:description/>
  <cp:lastModifiedBy>Darija Vukovic</cp:lastModifiedBy>
  <cp:revision>8</cp:revision>
  <dcterms:created xsi:type="dcterms:W3CDTF">2023-12-20T12:43:00Z</dcterms:created>
  <dcterms:modified xsi:type="dcterms:W3CDTF">2023-12-20T13:00:00Z</dcterms:modified>
</cp:coreProperties>
</file>